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6562AE">
      <w:pPr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五华区退役军人事务局</w:t>
      </w:r>
    </w:p>
    <w:p w14:paraId="367FB580">
      <w:pPr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eastAsia="zh-CN"/>
        </w:rPr>
        <w:t>办公用品采购</w:t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主要项目报价单</w:t>
      </w:r>
    </w:p>
    <w:p w14:paraId="1A6887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32"/>
          <w:szCs w:val="32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32"/>
          <w:szCs w:val="32"/>
          <w:lang w:eastAsia="zh-CN"/>
        </w:rPr>
        <w:t>（实际采购商品包括但不限于以下内容）</w:t>
      </w:r>
    </w:p>
    <w:tbl>
      <w:tblPr>
        <w:tblStyle w:val="14"/>
        <w:tblW w:w="480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5"/>
        <w:gridCol w:w="4692"/>
        <w:gridCol w:w="1336"/>
        <w:gridCol w:w="1372"/>
      </w:tblGrid>
      <w:tr w14:paraId="51CEFE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485" w:type="pct"/>
            <w:noWrap w:val="0"/>
            <w:vAlign w:val="center"/>
          </w:tcPr>
          <w:p w14:paraId="1842D53E">
            <w:pPr>
              <w:jc w:val="center"/>
              <w:rPr>
                <w:rFonts w:hint="eastAsia" w:ascii="宋体" w:hAnsi="宋体" w:cs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sz w:val="22"/>
                <w:szCs w:val="22"/>
              </w:rPr>
              <w:t>序号</w:t>
            </w:r>
          </w:p>
        </w:tc>
        <w:tc>
          <w:tcPr>
            <w:tcW w:w="2862" w:type="pct"/>
            <w:noWrap w:val="0"/>
            <w:vAlign w:val="center"/>
          </w:tcPr>
          <w:p w14:paraId="6F543815">
            <w:pPr>
              <w:jc w:val="center"/>
              <w:rPr>
                <w:rFonts w:hint="eastAsia" w:ascii="宋体" w:hAnsi="宋体" w:cs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sz w:val="22"/>
                <w:szCs w:val="22"/>
                <w:lang w:val="en-US" w:eastAsia="zh-CN"/>
              </w:rPr>
              <w:t>品目</w:t>
            </w:r>
            <w:r>
              <w:rPr>
                <w:rFonts w:hint="eastAsia" w:ascii="宋体" w:hAnsi="宋体" w:cs="宋体"/>
                <w:b/>
                <w:bCs/>
                <w:sz w:val="22"/>
                <w:szCs w:val="22"/>
              </w:rPr>
              <w:t>名称</w:t>
            </w:r>
          </w:p>
        </w:tc>
        <w:tc>
          <w:tcPr>
            <w:tcW w:w="815" w:type="pct"/>
            <w:noWrap w:val="0"/>
            <w:vAlign w:val="center"/>
          </w:tcPr>
          <w:p w14:paraId="590BD5AA">
            <w:pPr>
              <w:jc w:val="center"/>
              <w:rPr>
                <w:rFonts w:hint="eastAsia" w:ascii="宋体" w:hAnsi="宋体" w:cs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sz w:val="22"/>
                <w:szCs w:val="22"/>
              </w:rPr>
              <w:t>数量</w:t>
            </w:r>
          </w:p>
          <w:p w14:paraId="0059403B">
            <w:pPr>
              <w:jc w:val="center"/>
              <w:rPr>
                <w:rFonts w:hint="eastAsia" w:ascii="宋体" w:hAnsi="宋体" w:cs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sz w:val="22"/>
                <w:szCs w:val="22"/>
              </w:rPr>
              <w:t>（单位）</w:t>
            </w:r>
          </w:p>
        </w:tc>
        <w:tc>
          <w:tcPr>
            <w:tcW w:w="837" w:type="pct"/>
            <w:noWrap w:val="0"/>
            <w:vAlign w:val="center"/>
          </w:tcPr>
          <w:p w14:paraId="585C039F">
            <w:pPr>
              <w:jc w:val="center"/>
              <w:rPr>
                <w:rFonts w:hint="eastAsia" w:ascii="宋体" w:hAnsi="宋体" w:cs="宋体"/>
                <w:b/>
                <w:bCs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2"/>
                <w:szCs w:val="22"/>
                <w:lang w:val="en-US" w:eastAsia="zh-CN"/>
              </w:rPr>
              <w:t>单价</w:t>
            </w:r>
          </w:p>
          <w:p w14:paraId="08B55681">
            <w:pPr>
              <w:jc w:val="center"/>
              <w:rPr>
                <w:rFonts w:hint="default" w:ascii="宋体" w:hAnsi="宋体" w:cs="宋体"/>
                <w:b/>
                <w:bCs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2"/>
                <w:szCs w:val="22"/>
                <w:lang w:val="en-US" w:eastAsia="zh-CN"/>
              </w:rPr>
              <w:t>（元）</w:t>
            </w:r>
          </w:p>
        </w:tc>
      </w:tr>
      <w:tr w14:paraId="3B5C9D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85" w:type="pct"/>
            <w:noWrap w:val="0"/>
            <w:vAlign w:val="center"/>
          </w:tcPr>
          <w:p w14:paraId="55CE2AAC">
            <w:pPr>
              <w:jc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1</w:t>
            </w:r>
          </w:p>
        </w:tc>
        <w:tc>
          <w:tcPr>
            <w:tcW w:w="2862" w:type="pct"/>
            <w:noWrap w:val="0"/>
            <w:vAlign w:val="center"/>
          </w:tcPr>
          <w:p w14:paraId="2564162E">
            <w:pPr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会议记录笔记本  喜通A25-335</w:t>
            </w:r>
          </w:p>
        </w:tc>
        <w:tc>
          <w:tcPr>
            <w:tcW w:w="815" w:type="pct"/>
            <w:noWrap w:val="0"/>
            <w:vAlign w:val="center"/>
          </w:tcPr>
          <w:p w14:paraId="5415D537">
            <w:pPr>
              <w:jc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1（本）</w:t>
            </w:r>
          </w:p>
        </w:tc>
        <w:tc>
          <w:tcPr>
            <w:tcW w:w="837" w:type="pct"/>
            <w:noWrap w:val="0"/>
            <w:vAlign w:val="center"/>
          </w:tcPr>
          <w:p w14:paraId="1914EE47">
            <w:pPr>
              <w:jc w:val="center"/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</w:pPr>
          </w:p>
        </w:tc>
      </w:tr>
      <w:tr w14:paraId="340C0E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85" w:type="pct"/>
            <w:noWrap w:val="0"/>
            <w:vAlign w:val="center"/>
          </w:tcPr>
          <w:p w14:paraId="015B1036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2862" w:type="pct"/>
            <w:noWrap w:val="0"/>
            <w:vAlign w:val="center"/>
          </w:tcPr>
          <w:p w14:paraId="3E766577">
            <w:pPr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长尾夹彩色（</w:t>
            </w: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得力12枚50</w:t>
            </w:r>
            <w:r>
              <w:rPr>
                <w:rFonts w:hint="eastAsia" w:ascii="宋体" w:hAnsi="宋体" w:cs="宋体"/>
                <w:sz w:val="22"/>
                <w:szCs w:val="22"/>
              </w:rPr>
              <w:t>mm）</w:t>
            </w:r>
          </w:p>
        </w:tc>
        <w:tc>
          <w:tcPr>
            <w:tcW w:w="815" w:type="pct"/>
            <w:noWrap w:val="0"/>
            <w:vAlign w:val="center"/>
          </w:tcPr>
          <w:p w14:paraId="6488CD38">
            <w:pPr>
              <w:jc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1（筒）</w:t>
            </w:r>
          </w:p>
        </w:tc>
        <w:tc>
          <w:tcPr>
            <w:tcW w:w="837" w:type="pct"/>
            <w:noWrap w:val="0"/>
            <w:vAlign w:val="center"/>
          </w:tcPr>
          <w:p w14:paraId="3A99A702">
            <w:pPr>
              <w:jc w:val="center"/>
              <w:rPr>
                <w:rFonts w:hint="eastAsia" w:ascii="宋体" w:hAnsi="宋体" w:cs="宋体"/>
                <w:sz w:val="22"/>
                <w:szCs w:val="22"/>
              </w:rPr>
            </w:pPr>
          </w:p>
        </w:tc>
      </w:tr>
      <w:tr w14:paraId="1376C7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85" w:type="pct"/>
            <w:noWrap w:val="0"/>
            <w:vAlign w:val="center"/>
          </w:tcPr>
          <w:p w14:paraId="4CF2E634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2862" w:type="pct"/>
            <w:noWrap w:val="0"/>
            <w:vAlign w:val="center"/>
          </w:tcPr>
          <w:p w14:paraId="755C23E4">
            <w:pPr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长尾夹彩色（</w:t>
            </w: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得力 24枚</w:t>
            </w:r>
            <w:r>
              <w:rPr>
                <w:rFonts w:hint="eastAsia" w:ascii="宋体" w:hAnsi="宋体" w:cs="宋体"/>
                <w:sz w:val="22"/>
                <w:szCs w:val="22"/>
              </w:rPr>
              <w:t>32mm）</w:t>
            </w:r>
          </w:p>
        </w:tc>
        <w:tc>
          <w:tcPr>
            <w:tcW w:w="815" w:type="pct"/>
            <w:noWrap w:val="0"/>
            <w:vAlign w:val="center"/>
          </w:tcPr>
          <w:p w14:paraId="06E75026">
            <w:pPr>
              <w:jc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1（筒）</w:t>
            </w:r>
          </w:p>
        </w:tc>
        <w:tc>
          <w:tcPr>
            <w:tcW w:w="837" w:type="pct"/>
            <w:noWrap w:val="0"/>
            <w:vAlign w:val="center"/>
          </w:tcPr>
          <w:p w14:paraId="089E17D0">
            <w:pPr>
              <w:jc w:val="center"/>
              <w:rPr>
                <w:rFonts w:hint="eastAsia" w:ascii="宋体" w:hAnsi="宋体" w:cs="宋体"/>
                <w:sz w:val="22"/>
                <w:szCs w:val="22"/>
              </w:rPr>
            </w:pPr>
          </w:p>
        </w:tc>
      </w:tr>
      <w:tr w14:paraId="7D7057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85" w:type="pct"/>
            <w:noWrap w:val="0"/>
            <w:vAlign w:val="center"/>
          </w:tcPr>
          <w:p w14:paraId="240512F9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4</w:t>
            </w:r>
          </w:p>
        </w:tc>
        <w:tc>
          <w:tcPr>
            <w:tcW w:w="2862" w:type="pct"/>
            <w:noWrap w:val="0"/>
            <w:vAlign w:val="center"/>
          </w:tcPr>
          <w:p w14:paraId="615A28D2">
            <w:pPr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长尾夹彩色（</w:t>
            </w: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得力40枚</w:t>
            </w:r>
            <w:r>
              <w:rPr>
                <w:rFonts w:hint="eastAsia" w:ascii="宋体" w:hAnsi="宋体" w:cs="宋体"/>
                <w:sz w:val="22"/>
                <w:szCs w:val="22"/>
              </w:rPr>
              <w:t>19mm）</w:t>
            </w:r>
          </w:p>
        </w:tc>
        <w:tc>
          <w:tcPr>
            <w:tcW w:w="815" w:type="pct"/>
            <w:noWrap w:val="0"/>
            <w:vAlign w:val="center"/>
          </w:tcPr>
          <w:p w14:paraId="7672EF1E">
            <w:pPr>
              <w:jc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1（筒）</w:t>
            </w:r>
          </w:p>
        </w:tc>
        <w:tc>
          <w:tcPr>
            <w:tcW w:w="837" w:type="pct"/>
            <w:noWrap w:val="0"/>
            <w:vAlign w:val="center"/>
          </w:tcPr>
          <w:p w14:paraId="08192120">
            <w:pPr>
              <w:jc w:val="center"/>
              <w:rPr>
                <w:rFonts w:hint="eastAsia" w:ascii="宋体" w:hAnsi="宋体" w:cs="宋体"/>
                <w:sz w:val="22"/>
                <w:szCs w:val="22"/>
              </w:rPr>
            </w:pPr>
          </w:p>
        </w:tc>
      </w:tr>
      <w:tr w14:paraId="5B8A77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85" w:type="pct"/>
            <w:noWrap w:val="0"/>
            <w:vAlign w:val="center"/>
          </w:tcPr>
          <w:p w14:paraId="3A9AEE41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5</w:t>
            </w:r>
          </w:p>
        </w:tc>
        <w:tc>
          <w:tcPr>
            <w:tcW w:w="2862" w:type="pct"/>
            <w:noWrap w:val="0"/>
            <w:vAlign w:val="center"/>
          </w:tcPr>
          <w:p w14:paraId="02B8C218">
            <w:pPr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长尾夹彩色（</w:t>
            </w: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得力60枚</w:t>
            </w:r>
            <w:r>
              <w:rPr>
                <w:rFonts w:hint="eastAsia" w:ascii="宋体" w:hAnsi="宋体" w:cs="宋体"/>
                <w:sz w:val="22"/>
                <w:szCs w:val="22"/>
              </w:rPr>
              <w:t>15mm）</w:t>
            </w:r>
          </w:p>
        </w:tc>
        <w:tc>
          <w:tcPr>
            <w:tcW w:w="815" w:type="pct"/>
            <w:noWrap w:val="0"/>
            <w:vAlign w:val="center"/>
          </w:tcPr>
          <w:p w14:paraId="361066F1">
            <w:pPr>
              <w:jc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1（筒）</w:t>
            </w:r>
          </w:p>
        </w:tc>
        <w:tc>
          <w:tcPr>
            <w:tcW w:w="837" w:type="pct"/>
            <w:noWrap w:val="0"/>
            <w:vAlign w:val="center"/>
          </w:tcPr>
          <w:p w14:paraId="3C9B5266">
            <w:pPr>
              <w:jc w:val="center"/>
              <w:rPr>
                <w:rFonts w:hint="eastAsia" w:ascii="宋体" w:hAnsi="宋体" w:cs="宋体"/>
                <w:sz w:val="22"/>
                <w:szCs w:val="22"/>
              </w:rPr>
            </w:pPr>
          </w:p>
        </w:tc>
      </w:tr>
      <w:tr w14:paraId="326BDD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85" w:type="pct"/>
            <w:noWrap w:val="0"/>
            <w:vAlign w:val="center"/>
          </w:tcPr>
          <w:p w14:paraId="14BF310E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6</w:t>
            </w:r>
          </w:p>
        </w:tc>
        <w:tc>
          <w:tcPr>
            <w:tcW w:w="2862" w:type="pct"/>
            <w:noWrap w:val="0"/>
            <w:vAlign w:val="center"/>
          </w:tcPr>
          <w:p w14:paraId="749F65FE">
            <w:pPr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得力荧光笔思达S600</w:t>
            </w:r>
          </w:p>
        </w:tc>
        <w:tc>
          <w:tcPr>
            <w:tcW w:w="815" w:type="pct"/>
            <w:noWrap w:val="0"/>
            <w:vAlign w:val="center"/>
          </w:tcPr>
          <w:p w14:paraId="47E488D8">
            <w:pPr>
              <w:jc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1（</w:t>
            </w: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支</w:t>
            </w:r>
            <w:r>
              <w:rPr>
                <w:rFonts w:hint="eastAsia" w:ascii="宋体" w:hAnsi="宋体" w:cs="宋体"/>
                <w:sz w:val="22"/>
                <w:szCs w:val="22"/>
              </w:rPr>
              <w:t>）</w:t>
            </w:r>
          </w:p>
        </w:tc>
        <w:tc>
          <w:tcPr>
            <w:tcW w:w="837" w:type="pct"/>
            <w:noWrap w:val="0"/>
            <w:vAlign w:val="center"/>
          </w:tcPr>
          <w:p w14:paraId="7A5208CC">
            <w:pPr>
              <w:jc w:val="center"/>
              <w:rPr>
                <w:rFonts w:hint="eastAsia" w:ascii="宋体" w:hAnsi="宋体" w:cs="宋体"/>
                <w:sz w:val="22"/>
                <w:szCs w:val="22"/>
              </w:rPr>
            </w:pPr>
          </w:p>
        </w:tc>
      </w:tr>
      <w:tr w14:paraId="6579D4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85" w:type="pct"/>
            <w:noWrap w:val="0"/>
            <w:vAlign w:val="center"/>
          </w:tcPr>
          <w:p w14:paraId="7335EFB6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7</w:t>
            </w:r>
          </w:p>
        </w:tc>
        <w:tc>
          <w:tcPr>
            <w:tcW w:w="2862" w:type="pct"/>
            <w:noWrap w:val="0"/>
            <w:vAlign w:val="center"/>
          </w:tcPr>
          <w:p w14:paraId="6932D3A0">
            <w:pPr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中性笔 得力子弹头 0.5mm（黑色）</w:t>
            </w:r>
          </w:p>
        </w:tc>
        <w:tc>
          <w:tcPr>
            <w:tcW w:w="815" w:type="pct"/>
            <w:noWrap w:val="0"/>
            <w:vAlign w:val="center"/>
          </w:tcPr>
          <w:p w14:paraId="54676DC7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1（盒）</w:t>
            </w:r>
          </w:p>
        </w:tc>
        <w:tc>
          <w:tcPr>
            <w:tcW w:w="837" w:type="pct"/>
            <w:noWrap w:val="0"/>
            <w:vAlign w:val="center"/>
          </w:tcPr>
          <w:p w14:paraId="4005535D">
            <w:pPr>
              <w:jc w:val="center"/>
              <w:rPr>
                <w:rFonts w:hint="eastAsia" w:ascii="宋体" w:hAnsi="宋体" w:cs="宋体"/>
                <w:sz w:val="22"/>
                <w:szCs w:val="22"/>
              </w:rPr>
            </w:pPr>
          </w:p>
        </w:tc>
      </w:tr>
      <w:tr w14:paraId="51DC89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85" w:type="pct"/>
            <w:noWrap w:val="0"/>
            <w:vAlign w:val="center"/>
          </w:tcPr>
          <w:p w14:paraId="614266B8">
            <w:pPr>
              <w:jc w:val="center"/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8</w:t>
            </w:r>
          </w:p>
        </w:tc>
        <w:tc>
          <w:tcPr>
            <w:tcW w:w="2862" w:type="pct"/>
            <w:noWrap w:val="0"/>
            <w:vAlign w:val="center"/>
          </w:tcPr>
          <w:p w14:paraId="40D70392">
            <w:pPr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中性笔 晨光金针管 0.38mm（黑色）</w:t>
            </w:r>
          </w:p>
        </w:tc>
        <w:tc>
          <w:tcPr>
            <w:tcW w:w="815" w:type="pct"/>
            <w:noWrap w:val="0"/>
            <w:vAlign w:val="center"/>
          </w:tcPr>
          <w:p w14:paraId="4041A6BE">
            <w:pPr>
              <w:jc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1（盒）</w:t>
            </w:r>
          </w:p>
        </w:tc>
        <w:tc>
          <w:tcPr>
            <w:tcW w:w="837" w:type="pct"/>
            <w:noWrap w:val="0"/>
            <w:vAlign w:val="center"/>
          </w:tcPr>
          <w:p w14:paraId="381D3948">
            <w:pPr>
              <w:jc w:val="center"/>
              <w:rPr>
                <w:rFonts w:hint="eastAsia" w:ascii="宋体" w:hAnsi="宋体" w:cs="宋体"/>
                <w:sz w:val="22"/>
                <w:szCs w:val="22"/>
              </w:rPr>
            </w:pPr>
          </w:p>
        </w:tc>
      </w:tr>
      <w:tr w14:paraId="4F097F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85" w:type="pct"/>
            <w:noWrap w:val="0"/>
            <w:vAlign w:val="center"/>
          </w:tcPr>
          <w:p w14:paraId="29259234">
            <w:pPr>
              <w:jc w:val="center"/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9</w:t>
            </w:r>
          </w:p>
        </w:tc>
        <w:tc>
          <w:tcPr>
            <w:tcW w:w="2862" w:type="pct"/>
            <w:noWrap w:val="0"/>
            <w:vAlign w:val="center"/>
          </w:tcPr>
          <w:p w14:paraId="0DCAB132">
            <w:pPr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中性笔 晨光0.5mm（黑色）</w:t>
            </w:r>
          </w:p>
        </w:tc>
        <w:tc>
          <w:tcPr>
            <w:tcW w:w="815" w:type="pct"/>
            <w:noWrap w:val="0"/>
            <w:vAlign w:val="center"/>
          </w:tcPr>
          <w:p w14:paraId="3833C8C8">
            <w:pPr>
              <w:jc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1（盒）</w:t>
            </w:r>
          </w:p>
        </w:tc>
        <w:tc>
          <w:tcPr>
            <w:tcW w:w="837" w:type="pct"/>
            <w:noWrap w:val="0"/>
            <w:vAlign w:val="center"/>
          </w:tcPr>
          <w:p w14:paraId="5B4CB161">
            <w:pPr>
              <w:jc w:val="center"/>
              <w:rPr>
                <w:rFonts w:hint="eastAsia" w:ascii="宋体" w:hAnsi="宋体" w:cs="宋体"/>
                <w:sz w:val="22"/>
                <w:szCs w:val="22"/>
              </w:rPr>
            </w:pPr>
          </w:p>
        </w:tc>
      </w:tr>
      <w:tr w14:paraId="3A5F65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85" w:type="pct"/>
            <w:noWrap w:val="0"/>
            <w:vAlign w:val="center"/>
          </w:tcPr>
          <w:p w14:paraId="4E67EA61">
            <w:pPr>
              <w:jc w:val="center"/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10</w:t>
            </w:r>
          </w:p>
        </w:tc>
        <w:tc>
          <w:tcPr>
            <w:tcW w:w="2862" w:type="pct"/>
            <w:noWrap w:val="0"/>
            <w:vAlign w:val="center"/>
          </w:tcPr>
          <w:p w14:paraId="253F0347">
            <w:pPr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光敏印油 大华 10ml</w:t>
            </w:r>
          </w:p>
        </w:tc>
        <w:tc>
          <w:tcPr>
            <w:tcW w:w="815" w:type="pct"/>
            <w:noWrap w:val="0"/>
            <w:vAlign w:val="center"/>
          </w:tcPr>
          <w:p w14:paraId="34110250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1（瓶）</w:t>
            </w:r>
          </w:p>
        </w:tc>
        <w:tc>
          <w:tcPr>
            <w:tcW w:w="837" w:type="pct"/>
            <w:noWrap w:val="0"/>
            <w:vAlign w:val="center"/>
          </w:tcPr>
          <w:p w14:paraId="598B8E70">
            <w:pPr>
              <w:jc w:val="center"/>
              <w:rPr>
                <w:rFonts w:hint="eastAsia" w:ascii="宋体" w:hAnsi="宋体" w:cs="宋体"/>
                <w:sz w:val="22"/>
                <w:szCs w:val="22"/>
              </w:rPr>
            </w:pPr>
          </w:p>
        </w:tc>
      </w:tr>
      <w:tr w14:paraId="418861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85" w:type="pct"/>
            <w:noWrap w:val="0"/>
            <w:vAlign w:val="center"/>
          </w:tcPr>
          <w:p w14:paraId="470336B4">
            <w:pPr>
              <w:jc w:val="center"/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11</w:t>
            </w:r>
          </w:p>
        </w:tc>
        <w:tc>
          <w:tcPr>
            <w:tcW w:w="2862" w:type="pct"/>
            <w:noWrap w:val="0"/>
            <w:vAlign w:val="center"/>
          </w:tcPr>
          <w:p w14:paraId="7CA853BA">
            <w:pPr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插线板 公牛 216-3</w:t>
            </w:r>
          </w:p>
        </w:tc>
        <w:tc>
          <w:tcPr>
            <w:tcW w:w="815" w:type="pct"/>
            <w:noWrap w:val="0"/>
            <w:vAlign w:val="center"/>
          </w:tcPr>
          <w:p w14:paraId="4D840E6E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1（个）</w:t>
            </w:r>
          </w:p>
        </w:tc>
        <w:tc>
          <w:tcPr>
            <w:tcW w:w="837" w:type="pct"/>
            <w:noWrap w:val="0"/>
            <w:vAlign w:val="center"/>
          </w:tcPr>
          <w:p w14:paraId="175F45E6">
            <w:pPr>
              <w:jc w:val="center"/>
              <w:rPr>
                <w:rFonts w:hint="eastAsia" w:ascii="宋体" w:hAnsi="宋体" w:cs="宋体"/>
                <w:sz w:val="22"/>
                <w:szCs w:val="22"/>
              </w:rPr>
            </w:pPr>
          </w:p>
        </w:tc>
      </w:tr>
      <w:tr w14:paraId="1901FA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85" w:type="pct"/>
            <w:noWrap w:val="0"/>
            <w:vAlign w:val="center"/>
          </w:tcPr>
          <w:p w14:paraId="0BAD8F6D">
            <w:pPr>
              <w:jc w:val="center"/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12</w:t>
            </w:r>
          </w:p>
        </w:tc>
        <w:tc>
          <w:tcPr>
            <w:tcW w:w="2862" w:type="pct"/>
            <w:noWrap w:val="0"/>
            <w:vAlign w:val="center"/>
          </w:tcPr>
          <w:p w14:paraId="18C5209C">
            <w:pPr>
              <w:rPr>
                <w:rFonts w:hint="default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插线板 公牛 212-3</w:t>
            </w:r>
          </w:p>
        </w:tc>
        <w:tc>
          <w:tcPr>
            <w:tcW w:w="815" w:type="pct"/>
            <w:noWrap w:val="0"/>
            <w:vAlign w:val="center"/>
          </w:tcPr>
          <w:p w14:paraId="19281A45"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1（个）</w:t>
            </w:r>
          </w:p>
        </w:tc>
        <w:tc>
          <w:tcPr>
            <w:tcW w:w="837" w:type="pct"/>
            <w:noWrap w:val="0"/>
            <w:vAlign w:val="center"/>
          </w:tcPr>
          <w:p w14:paraId="1FD268A3">
            <w:pPr>
              <w:jc w:val="center"/>
              <w:rPr>
                <w:rFonts w:hint="eastAsia" w:ascii="宋体" w:hAnsi="宋体" w:cs="宋体"/>
                <w:sz w:val="22"/>
                <w:szCs w:val="22"/>
              </w:rPr>
            </w:pPr>
          </w:p>
        </w:tc>
      </w:tr>
      <w:tr w14:paraId="41933A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85" w:type="pct"/>
            <w:noWrap w:val="0"/>
            <w:vAlign w:val="center"/>
          </w:tcPr>
          <w:p w14:paraId="7021F7C5">
            <w:pPr>
              <w:jc w:val="center"/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13</w:t>
            </w:r>
          </w:p>
        </w:tc>
        <w:tc>
          <w:tcPr>
            <w:tcW w:w="2862" w:type="pct"/>
            <w:noWrap w:val="0"/>
            <w:vAlign w:val="center"/>
          </w:tcPr>
          <w:p w14:paraId="4DCFC885">
            <w:pPr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得力统一省力型订书机0368</w:t>
            </w:r>
          </w:p>
        </w:tc>
        <w:tc>
          <w:tcPr>
            <w:tcW w:w="815" w:type="pct"/>
            <w:noWrap w:val="0"/>
            <w:vAlign w:val="center"/>
          </w:tcPr>
          <w:p w14:paraId="2A33318C">
            <w:pPr>
              <w:jc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1（个）</w:t>
            </w:r>
          </w:p>
        </w:tc>
        <w:tc>
          <w:tcPr>
            <w:tcW w:w="837" w:type="pct"/>
            <w:noWrap w:val="0"/>
            <w:vAlign w:val="center"/>
          </w:tcPr>
          <w:p w14:paraId="77D73CA7">
            <w:pPr>
              <w:jc w:val="center"/>
              <w:rPr>
                <w:rFonts w:hint="eastAsia" w:ascii="宋体" w:hAnsi="宋体" w:cs="宋体"/>
                <w:sz w:val="22"/>
                <w:szCs w:val="22"/>
              </w:rPr>
            </w:pPr>
          </w:p>
        </w:tc>
      </w:tr>
      <w:tr w14:paraId="7419CF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85" w:type="pct"/>
            <w:noWrap w:val="0"/>
            <w:vAlign w:val="center"/>
          </w:tcPr>
          <w:p w14:paraId="47477CF8">
            <w:pPr>
              <w:jc w:val="center"/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14</w:t>
            </w:r>
          </w:p>
        </w:tc>
        <w:tc>
          <w:tcPr>
            <w:tcW w:w="2862" w:type="pct"/>
            <w:noWrap w:val="0"/>
            <w:vAlign w:val="center"/>
          </w:tcPr>
          <w:p w14:paraId="6560A14E">
            <w:pPr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default" w:ascii="宋体" w:hAnsi="宋体" w:cs="宋体"/>
                <w:sz w:val="22"/>
                <w:szCs w:val="22"/>
                <w:lang w:val="en-US" w:eastAsia="zh-CN"/>
              </w:rPr>
              <w:t>得力回形针0018</w:t>
            </w:r>
          </w:p>
        </w:tc>
        <w:tc>
          <w:tcPr>
            <w:tcW w:w="815" w:type="pct"/>
            <w:noWrap w:val="0"/>
            <w:vAlign w:val="center"/>
          </w:tcPr>
          <w:p w14:paraId="598A4C86">
            <w:pPr>
              <w:jc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1（盒）</w:t>
            </w:r>
          </w:p>
        </w:tc>
        <w:tc>
          <w:tcPr>
            <w:tcW w:w="837" w:type="pct"/>
            <w:noWrap w:val="0"/>
            <w:vAlign w:val="center"/>
          </w:tcPr>
          <w:p w14:paraId="15FEA344">
            <w:pPr>
              <w:jc w:val="center"/>
              <w:rPr>
                <w:rFonts w:hint="eastAsia" w:ascii="宋体" w:hAnsi="宋体" w:cs="宋体"/>
                <w:sz w:val="22"/>
                <w:szCs w:val="22"/>
              </w:rPr>
            </w:pPr>
          </w:p>
        </w:tc>
      </w:tr>
      <w:tr w14:paraId="389CF6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85" w:type="pct"/>
            <w:noWrap w:val="0"/>
            <w:vAlign w:val="center"/>
          </w:tcPr>
          <w:p w14:paraId="48C4217D">
            <w:pPr>
              <w:jc w:val="center"/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15</w:t>
            </w:r>
          </w:p>
        </w:tc>
        <w:tc>
          <w:tcPr>
            <w:tcW w:w="2862" w:type="pct"/>
            <w:noWrap w:val="0"/>
            <w:vAlign w:val="center"/>
          </w:tcPr>
          <w:p w14:paraId="79827E8C">
            <w:pPr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计算器（</w:t>
            </w: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得力太阳能</w:t>
            </w:r>
            <w:r>
              <w:rPr>
                <w:rFonts w:hint="eastAsia" w:ascii="宋体" w:hAnsi="宋体" w:cs="宋体"/>
                <w:sz w:val="22"/>
                <w:szCs w:val="22"/>
              </w:rPr>
              <w:t>）</w:t>
            </w:r>
          </w:p>
        </w:tc>
        <w:tc>
          <w:tcPr>
            <w:tcW w:w="815" w:type="pct"/>
            <w:noWrap w:val="0"/>
            <w:vAlign w:val="center"/>
          </w:tcPr>
          <w:p w14:paraId="3AFBE715">
            <w:pPr>
              <w:jc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1（台）</w:t>
            </w:r>
          </w:p>
        </w:tc>
        <w:tc>
          <w:tcPr>
            <w:tcW w:w="837" w:type="pct"/>
            <w:noWrap w:val="0"/>
            <w:vAlign w:val="center"/>
          </w:tcPr>
          <w:p w14:paraId="7383F942">
            <w:pPr>
              <w:jc w:val="center"/>
              <w:rPr>
                <w:rFonts w:hint="eastAsia" w:ascii="宋体" w:hAnsi="宋体" w:cs="宋体"/>
                <w:sz w:val="22"/>
                <w:szCs w:val="22"/>
              </w:rPr>
            </w:pPr>
          </w:p>
        </w:tc>
      </w:tr>
      <w:tr w14:paraId="35246F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85" w:type="pct"/>
            <w:noWrap w:val="0"/>
            <w:vAlign w:val="center"/>
          </w:tcPr>
          <w:p w14:paraId="329A1594">
            <w:pPr>
              <w:jc w:val="center"/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16</w:t>
            </w:r>
          </w:p>
        </w:tc>
        <w:tc>
          <w:tcPr>
            <w:tcW w:w="2862" w:type="pct"/>
            <w:noWrap w:val="0"/>
            <w:vAlign w:val="center"/>
          </w:tcPr>
          <w:p w14:paraId="255225AA">
            <w:pPr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垃圾袋</w:t>
            </w: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 xml:space="preserve"> 加大加厚 100*110cm</w:t>
            </w:r>
          </w:p>
        </w:tc>
        <w:tc>
          <w:tcPr>
            <w:tcW w:w="815" w:type="pct"/>
            <w:noWrap w:val="0"/>
            <w:vAlign w:val="center"/>
          </w:tcPr>
          <w:p w14:paraId="7E1E29D6">
            <w:pPr>
              <w:jc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1（</w:t>
            </w: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卷</w:t>
            </w:r>
            <w:r>
              <w:rPr>
                <w:rFonts w:hint="eastAsia" w:ascii="宋体" w:hAnsi="宋体" w:cs="宋体"/>
                <w:sz w:val="22"/>
                <w:szCs w:val="22"/>
              </w:rPr>
              <w:t>）</w:t>
            </w:r>
          </w:p>
        </w:tc>
        <w:tc>
          <w:tcPr>
            <w:tcW w:w="837" w:type="pct"/>
            <w:noWrap w:val="0"/>
            <w:vAlign w:val="center"/>
          </w:tcPr>
          <w:p w14:paraId="66E45D2D">
            <w:pPr>
              <w:jc w:val="center"/>
              <w:rPr>
                <w:rFonts w:hint="eastAsia" w:ascii="宋体" w:hAnsi="宋体" w:cs="宋体"/>
                <w:sz w:val="22"/>
                <w:szCs w:val="22"/>
              </w:rPr>
            </w:pPr>
          </w:p>
        </w:tc>
      </w:tr>
      <w:tr w14:paraId="77D83C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85" w:type="pct"/>
            <w:noWrap w:val="0"/>
            <w:vAlign w:val="center"/>
          </w:tcPr>
          <w:p w14:paraId="74BC85EA">
            <w:pPr>
              <w:jc w:val="center"/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17</w:t>
            </w:r>
          </w:p>
        </w:tc>
        <w:tc>
          <w:tcPr>
            <w:tcW w:w="2862" w:type="pct"/>
            <w:noWrap w:val="0"/>
            <w:vAlign w:val="center"/>
          </w:tcPr>
          <w:p w14:paraId="3292A9D2">
            <w:pPr>
              <w:rPr>
                <w:rFonts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电池（5号南孚）</w:t>
            </w:r>
          </w:p>
        </w:tc>
        <w:tc>
          <w:tcPr>
            <w:tcW w:w="815" w:type="pct"/>
            <w:noWrap w:val="0"/>
            <w:vAlign w:val="center"/>
          </w:tcPr>
          <w:p w14:paraId="36A2A214"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1（</w:t>
            </w: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粒</w:t>
            </w:r>
            <w:r>
              <w:rPr>
                <w:rFonts w:hint="eastAsia" w:ascii="宋体" w:hAnsi="宋体" w:cs="宋体"/>
                <w:sz w:val="22"/>
                <w:szCs w:val="22"/>
              </w:rPr>
              <w:t>）</w:t>
            </w:r>
          </w:p>
        </w:tc>
        <w:tc>
          <w:tcPr>
            <w:tcW w:w="837" w:type="pct"/>
            <w:noWrap w:val="0"/>
            <w:vAlign w:val="center"/>
          </w:tcPr>
          <w:p w14:paraId="5A71D887">
            <w:pPr>
              <w:jc w:val="center"/>
              <w:rPr>
                <w:rFonts w:hint="eastAsia" w:ascii="宋体" w:hAnsi="宋体" w:cs="宋体"/>
                <w:sz w:val="22"/>
                <w:szCs w:val="22"/>
              </w:rPr>
            </w:pPr>
          </w:p>
        </w:tc>
      </w:tr>
      <w:tr w14:paraId="2E6E8C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85" w:type="pct"/>
            <w:noWrap w:val="0"/>
            <w:vAlign w:val="center"/>
          </w:tcPr>
          <w:p w14:paraId="570D6FD2">
            <w:pPr>
              <w:jc w:val="center"/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18</w:t>
            </w:r>
          </w:p>
        </w:tc>
        <w:tc>
          <w:tcPr>
            <w:tcW w:w="2862" w:type="pct"/>
            <w:noWrap w:val="0"/>
            <w:vAlign w:val="center"/>
          </w:tcPr>
          <w:p w14:paraId="7B240905">
            <w:pPr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电池（7号南孚）</w:t>
            </w:r>
          </w:p>
        </w:tc>
        <w:tc>
          <w:tcPr>
            <w:tcW w:w="815" w:type="pct"/>
            <w:noWrap w:val="0"/>
            <w:vAlign w:val="center"/>
          </w:tcPr>
          <w:p w14:paraId="67836874"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1（粒）</w:t>
            </w:r>
          </w:p>
        </w:tc>
        <w:tc>
          <w:tcPr>
            <w:tcW w:w="837" w:type="pct"/>
            <w:noWrap w:val="0"/>
            <w:vAlign w:val="center"/>
          </w:tcPr>
          <w:p w14:paraId="46EDAEA8">
            <w:pPr>
              <w:jc w:val="center"/>
              <w:rPr>
                <w:rFonts w:hint="eastAsia" w:ascii="宋体" w:hAnsi="宋体" w:cs="宋体"/>
                <w:sz w:val="22"/>
                <w:szCs w:val="22"/>
              </w:rPr>
            </w:pPr>
          </w:p>
        </w:tc>
      </w:tr>
      <w:tr w14:paraId="621A61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85" w:type="pct"/>
            <w:noWrap w:val="0"/>
            <w:vAlign w:val="center"/>
          </w:tcPr>
          <w:p w14:paraId="2C533937">
            <w:pPr>
              <w:jc w:val="center"/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19</w:t>
            </w:r>
          </w:p>
        </w:tc>
        <w:tc>
          <w:tcPr>
            <w:tcW w:w="2862" w:type="pct"/>
            <w:noWrap w:val="0"/>
            <w:vAlign w:val="center"/>
          </w:tcPr>
          <w:p w14:paraId="3A008B16">
            <w:pPr>
              <w:rPr>
                <w:rFonts w:hint="default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eastAsia="zh-CN"/>
              </w:rPr>
              <w:t>剪刀</w:t>
            </w: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 xml:space="preserve"> 晨光170mm</w:t>
            </w:r>
          </w:p>
        </w:tc>
        <w:tc>
          <w:tcPr>
            <w:tcW w:w="815" w:type="pct"/>
            <w:noWrap w:val="0"/>
            <w:vAlign w:val="center"/>
          </w:tcPr>
          <w:p w14:paraId="31AE2F96"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1（把）</w:t>
            </w:r>
          </w:p>
        </w:tc>
        <w:tc>
          <w:tcPr>
            <w:tcW w:w="837" w:type="pct"/>
            <w:noWrap w:val="0"/>
            <w:vAlign w:val="center"/>
          </w:tcPr>
          <w:p w14:paraId="73146E15">
            <w:pPr>
              <w:jc w:val="center"/>
              <w:rPr>
                <w:rFonts w:hint="eastAsia" w:ascii="宋体" w:hAnsi="宋体" w:cs="宋体"/>
                <w:sz w:val="22"/>
                <w:szCs w:val="22"/>
              </w:rPr>
            </w:pPr>
          </w:p>
        </w:tc>
      </w:tr>
      <w:tr w14:paraId="4E4E12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85" w:type="pct"/>
            <w:noWrap w:val="0"/>
            <w:vAlign w:val="center"/>
          </w:tcPr>
          <w:p w14:paraId="61D37287">
            <w:pPr>
              <w:jc w:val="center"/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20</w:t>
            </w:r>
          </w:p>
        </w:tc>
        <w:tc>
          <w:tcPr>
            <w:tcW w:w="2862" w:type="pct"/>
            <w:noWrap w:val="0"/>
            <w:vAlign w:val="center"/>
          </w:tcPr>
          <w:p w14:paraId="46642DD4">
            <w:pPr>
              <w:rPr>
                <w:rFonts w:hint="default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双杰</w:t>
            </w:r>
            <w:r>
              <w:rPr>
                <w:rFonts w:hint="eastAsia" w:ascii="宋体" w:hAnsi="宋体" w:cs="宋体"/>
                <w:sz w:val="22"/>
                <w:szCs w:val="22"/>
                <w:lang w:eastAsia="zh-CN"/>
              </w:rPr>
              <w:t>记号笔</w:t>
            </w: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 xml:space="preserve"> 晨光</w:t>
            </w:r>
            <w:bookmarkStart w:id="0" w:name="_GoBack"/>
            <w:bookmarkEnd w:id="0"/>
          </w:p>
        </w:tc>
        <w:tc>
          <w:tcPr>
            <w:tcW w:w="815" w:type="pct"/>
            <w:noWrap w:val="0"/>
            <w:vAlign w:val="center"/>
          </w:tcPr>
          <w:p w14:paraId="53564915"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1（支）</w:t>
            </w:r>
          </w:p>
        </w:tc>
        <w:tc>
          <w:tcPr>
            <w:tcW w:w="837" w:type="pct"/>
            <w:noWrap w:val="0"/>
            <w:vAlign w:val="center"/>
          </w:tcPr>
          <w:p w14:paraId="12CD223D">
            <w:pPr>
              <w:jc w:val="center"/>
              <w:rPr>
                <w:rFonts w:hint="eastAsia" w:ascii="宋体" w:hAnsi="宋体" w:cs="宋体"/>
                <w:sz w:val="22"/>
                <w:szCs w:val="22"/>
              </w:rPr>
            </w:pPr>
          </w:p>
        </w:tc>
      </w:tr>
      <w:tr w14:paraId="527FFB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85" w:type="pct"/>
            <w:noWrap w:val="0"/>
            <w:vAlign w:val="center"/>
          </w:tcPr>
          <w:p w14:paraId="27266E8A">
            <w:pPr>
              <w:jc w:val="center"/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21</w:t>
            </w:r>
          </w:p>
        </w:tc>
        <w:tc>
          <w:tcPr>
            <w:tcW w:w="2862" w:type="pct"/>
            <w:noWrap w:val="0"/>
            <w:vAlign w:val="center"/>
          </w:tcPr>
          <w:p w14:paraId="377CD107">
            <w:pPr>
              <w:rPr>
                <w:rFonts w:hint="default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文件袋 晨光 DAA4100</w:t>
            </w:r>
          </w:p>
        </w:tc>
        <w:tc>
          <w:tcPr>
            <w:tcW w:w="815" w:type="pct"/>
            <w:noWrap w:val="0"/>
            <w:vAlign w:val="center"/>
          </w:tcPr>
          <w:p w14:paraId="34F831AC"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1（个）</w:t>
            </w:r>
          </w:p>
        </w:tc>
        <w:tc>
          <w:tcPr>
            <w:tcW w:w="837" w:type="pct"/>
            <w:noWrap w:val="0"/>
            <w:vAlign w:val="center"/>
          </w:tcPr>
          <w:p w14:paraId="08DB96F7">
            <w:pPr>
              <w:jc w:val="center"/>
              <w:rPr>
                <w:rFonts w:hint="eastAsia" w:ascii="宋体" w:hAnsi="宋体" w:cs="宋体"/>
                <w:sz w:val="22"/>
                <w:szCs w:val="22"/>
              </w:rPr>
            </w:pPr>
          </w:p>
        </w:tc>
      </w:tr>
      <w:tr w14:paraId="33251C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85" w:type="pct"/>
            <w:noWrap w:val="0"/>
            <w:vAlign w:val="center"/>
          </w:tcPr>
          <w:p w14:paraId="437387BB">
            <w:pPr>
              <w:jc w:val="center"/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22</w:t>
            </w:r>
          </w:p>
        </w:tc>
        <w:tc>
          <w:tcPr>
            <w:tcW w:w="2862" w:type="pct"/>
            <w:noWrap w:val="0"/>
            <w:vAlign w:val="center"/>
          </w:tcPr>
          <w:p w14:paraId="1DE236B0">
            <w:pPr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  <w:t>得力快干印台</w:t>
            </w:r>
          </w:p>
        </w:tc>
        <w:tc>
          <w:tcPr>
            <w:tcW w:w="815" w:type="pct"/>
            <w:noWrap w:val="0"/>
            <w:vAlign w:val="center"/>
          </w:tcPr>
          <w:p w14:paraId="347A9E43">
            <w:pPr>
              <w:jc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1（个）</w:t>
            </w:r>
          </w:p>
        </w:tc>
        <w:tc>
          <w:tcPr>
            <w:tcW w:w="837" w:type="pct"/>
            <w:noWrap w:val="0"/>
            <w:vAlign w:val="center"/>
          </w:tcPr>
          <w:p w14:paraId="6803FC2D">
            <w:pPr>
              <w:jc w:val="center"/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</w:pPr>
          </w:p>
        </w:tc>
      </w:tr>
      <w:tr w14:paraId="06A746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85" w:type="pct"/>
            <w:noWrap w:val="0"/>
            <w:vAlign w:val="center"/>
          </w:tcPr>
          <w:p w14:paraId="634B55EE">
            <w:pPr>
              <w:jc w:val="center"/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23</w:t>
            </w:r>
          </w:p>
        </w:tc>
        <w:tc>
          <w:tcPr>
            <w:tcW w:w="2862" w:type="pct"/>
            <w:noWrap w:val="0"/>
            <w:vAlign w:val="center"/>
          </w:tcPr>
          <w:p w14:paraId="71135CB8">
            <w:pPr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  <w:t>得力光敏印油</w:t>
            </w:r>
          </w:p>
        </w:tc>
        <w:tc>
          <w:tcPr>
            <w:tcW w:w="815" w:type="pct"/>
            <w:noWrap w:val="0"/>
            <w:vAlign w:val="center"/>
          </w:tcPr>
          <w:p w14:paraId="43680ECB">
            <w:pPr>
              <w:jc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1（个）</w:t>
            </w:r>
          </w:p>
        </w:tc>
        <w:tc>
          <w:tcPr>
            <w:tcW w:w="837" w:type="pct"/>
            <w:noWrap w:val="0"/>
            <w:vAlign w:val="center"/>
          </w:tcPr>
          <w:p w14:paraId="5A60C77A">
            <w:pPr>
              <w:jc w:val="center"/>
              <w:rPr>
                <w:rFonts w:hint="eastAsia" w:ascii="宋体" w:hAnsi="宋体" w:cs="宋体"/>
                <w:sz w:val="22"/>
                <w:szCs w:val="22"/>
              </w:rPr>
            </w:pPr>
          </w:p>
        </w:tc>
      </w:tr>
      <w:tr w14:paraId="73166E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85" w:type="pct"/>
            <w:noWrap w:val="0"/>
            <w:vAlign w:val="center"/>
          </w:tcPr>
          <w:p w14:paraId="56EFFC0C">
            <w:pPr>
              <w:jc w:val="center"/>
              <w:rPr>
                <w:rFonts w:hint="default" w:ascii="宋体" w:hAnsi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24</w:t>
            </w:r>
          </w:p>
        </w:tc>
        <w:tc>
          <w:tcPr>
            <w:tcW w:w="2862" w:type="pct"/>
            <w:noWrap w:val="0"/>
            <w:vAlign w:val="center"/>
          </w:tcPr>
          <w:p w14:paraId="2E2386A7">
            <w:pPr>
              <w:jc w:val="both"/>
              <w:rPr>
                <w:rFonts w:hint="default" w:ascii="宋体" w:hAnsi="宋体" w:cs="宋体"/>
                <w:sz w:val="22"/>
                <w:szCs w:val="22"/>
                <w:lang w:val="en-US" w:eastAsia="zh-CN"/>
              </w:rPr>
            </w:pPr>
            <w:r>
              <w:rPr>
                <w:rFonts w:hint="default" w:ascii="宋体" w:hAnsi="宋体" w:cs="宋体"/>
                <w:sz w:val="22"/>
                <w:szCs w:val="22"/>
                <w:lang w:val="en-US" w:eastAsia="zh-CN"/>
              </w:rPr>
              <w:t>中华铅笔6151</w:t>
            </w:r>
          </w:p>
        </w:tc>
        <w:tc>
          <w:tcPr>
            <w:tcW w:w="815" w:type="pct"/>
            <w:noWrap w:val="0"/>
            <w:vAlign w:val="center"/>
          </w:tcPr>
          <w:p w14:paraId="48291545">
            <w:pPr>
              <w:jc w:val="center"/>
              <w:rPr>
                <w:rFonts w:hint="default" w:ascii="宋体" w:hAnsi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1（盒）</w:t>
            </w:r>
          </w:p>
        </w:tc>
        <w:tc>
          <w:tcPr>
            <w:tcW w:w="837" w:type="pct"/>
            <w:noWrap w:val="0"/>
            <w:vAlign w:val="center"/>
          </w:tcPr>
          <w:p w14:paraId="750108D2">
            <w:pPr>
              <w:jc w:val="center"/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</w:pPr>
          </w:p>
        </w:tc>
      </w:tr>
      <w:tr w14:paraId="319A7D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85" w:type="pct"/>
            <w:noWrap w:val="0"/>
            <w:vAlign w:val="center"/>
          </w:tcPr>
          <w:p w14:paraId="1B1B7475">
            <w:pPr>
              <w:jc w:val="center"/>
              <w:rPr>
                <w:rFonts w:hint="default" w:ascii="宋体" w:hAnsi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25</w:t>
            </w:r>
          </w:p>
        </w:tc>
        <w:tc>
          <w:tcPr>
            <w:tcW w:w="2862" w:type="pct"/>
            <w:noWrap w:val="0"/>
            <w:vAlign w:val="center"/>
          </w:tcPr>
          <w:p w14:paraId="472FBE32">
            <w:pPr>
              <w:jc w:val="both"/>
              <w:rPr>
                <w:rFonts w:hint="default" w:ascii="宋体" w:hAnsi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得力</w:t>
            </w:r>
            <w:r>
              <w:rPr>
                <w:rFonts w:hint="default" w:ascii="宋体" w:hAnsi="宋体" w:cs="宋体"/>
                <w:sz w:val="22"/>
                <w:szCs w:val="22"/>
                <w:lang w:val="en-US" w:eastAsia="zh-CN"/>
              </w:rPr>
              <w:t xml:space="preserve">固体胶 </w:t>
            </w: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36</w:t>
            </w:r>
            <w:r>
              <w:rPr>
                <w:rFonts w:hint="default" w:ascii="宋体" w:hAnsi="宋体" w:cs="宋体"/>
                <w:sz w:val="22"/>
                <w:szCs w:val="22"/>
                <w:lang w:val="en-US" w:eastAsia="zh-CN"/>
              </w:rPr>
              <w:t>g</w:t>
            </w:r>
          </w:p>
        </w:tc>
        <w:tc>
          <w:tcPr>
            <w:tcW w:w="815" w:type="pct"/>
            <w:noWrap w:val="0"/>
            <w:vAlign w:val="center"/>
          </w:tcPr>
          <w:p w14:paraId="33E1473A">
            <w:pPr>
              <w:jc w:val="center"/>
              <w:rPr>
                <w:rFonts w:hint="default" w:ascii="宋体" w:hAnsi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1（个）</w:t>
            </w:r>
          </w:p>
        </w:tc>
        <w:tc>
          <w:tcPr>
            <w:tcW w:w="837" w:type="pct"/>
            <w:noWrap w:val="0"/>
            <w:vAlign w:val="center"/>
          </w:tcPr>
          <w:p w14:paraId="296CC987">
            <w:pPr>
              <w:jc w:val="center"/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</w:pPr>
          </w:p>
        </w:tc>
      </w:tr>
      <w:tr w14:paraId="60009F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85" w:type="pct"/>
            <w:noWrap w:val="0"/>
            <w:vAlign w:val="center"/>
          </w:tcPr>
          <w:p w14:paraId="72583290">
            <w:pPr>
              <w:jc w:val="center"/>
              <w:rPr>
                <w:rFonts w:hint="default" w:ascii="宋体" w:hAnsi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26</w:t>
            </w:r>
          </w:p>
        </w:tc>
        <w:tc>
          <w:tcPr>
            <w:tcW w:w="2862" w:type="pct"/>
            <w:noWrap w:val="0"/>
            <w:vAlign w:val="center"/>
          </w:tcPr>
          <w:p w14:paraId="24CAB9E6">
            <w:pPr>
              <w:jc w:val="both"/>
              <w:rPr>
                <w:rFonts w:hint="default" w:ascii="宋体" w:hAnsi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得力</w:t>
            </w:r>
            <w:r>
              <w:rPr>
                <w:rFonts w:hint="default" w:ascii="宋体" w:hAnsi="宋体" w:cs="宋体"/>
                <w:sz w:val="22"/>
                <w:szCs w:val="22"/>
                <w:lang w:val="en-US" w:eastAsia="zh-CN"/>
              </w:rPr>
              <w:t>50ml液体胶</w:t>
            </w:r>
          </w:p>
        </w:tc>
        <w:tc>
          <w:tcPr>
            <w:tcW w:w="815" w:type="pct"/>
            <w:noWrap w:val="0"/>
            <w:vAlign w:val="center"/>
          </w:tcPr>
          <w:p w14:paraId="2C7123E1">
            <w:pPr>
              <w:jc w:val="center"/>
              <w:rPr>
                <w:rFonts w:hint="default" w:ascii="宋体" w:hAnsi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1（个）</w:t>
            </w:r>
          </w:p>
        </w:tc>
        <w:tc>
          <w:tcPr>
            <w:tcW w:w="837" w:type="pct"/>
            <w:noWrap w:val="0"/>
            <w:vAlign w:val="center"/>
          </w:tcPr>
          <w:p w14:paraId="4BD2023C">
            <w:pPr>
              <w:jc w:val="center"/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</w:pPr>
          </w:p>
        </w:tc>
      </w:tr>
      <w:tr w14:paraId="36375C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85" w:type="pct"/>
            <w:noWrap w:val="0"/>
            <w:vAlign w:val="center"/>
          </w:tcPr>
          <w:p w14:paraId="6D299327">
            <w:pPr>
              <w:jc w:val="center"/>
              <w:rPr>
                <w:rFonts w:hint="default" w:ascii="宋体" w:hAnsi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27</w:t>
            </w:r>
          </w:p>
        </w:tc>
        <w:tc>
          <w:tcPr>
            <w:tcW w:w="2862" w:type="pct"/>
            <w:noWrap w:val="0"/>
            <w:vAlign w:val="center"/>
          </w:tcPr>
          <w:p w14:paraId="0FF01C6A">
            <w:pPr>
              <w:jc w:val="both"/>
              <w:rPr>
                <w:rFonts w:hint="default" w:ascii="宋体" w:hAnsi="宋体" w:cs="宋体"/>
                <w:sz w:val="22"/>
                <w:szCs w:val="22"/>
                <w:lang w:val="en-US" w:eastAsia="zh-CN"/>
              </w:rPr>
            </w:pPr>
            <w:r>
              <w:rPr>
                <w:rFonts w:hint="default" w:ascii="宋体" w:hAnsi="宋体" w:cs="宋体"/>
                <w:sz w:val="22"/>
                <w:szCs w:val="22"/>
                <w:lang w:val="en-US" w:eastAsia="zh-CN"/>
              </w:rPr>
              <w:t>得力40cm直尺6240</w:t>
            </w:r>
          </w:p>
        </w:tc>
        <w:tc>
          <w:tcPr>
            <w:tcW w:w="815" w:type="pct"/>
            <w:noWrap w:val="0"/>
            <w:vAlign w:val="center"/>
          </w:tcPr>
          <w:p w14:paraId="68CC6FCE">
            <w:pPr>
              <w:jc w:val="center"/>
              <w:rPr>
                <w:rFonts w:hint="default" w:ascii="宋体" w:hAnsi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1（把）</w:t>
            </w:r>
          </w:p>
        </w:tc>
        <w:tc>
          <w:tcPr>
            <w:tcW w:w="837" w:type="pct"/>
            <w:noWrap w:val="0"/>
            <w:vAlign w:val="center"/>
          </w:tcPr>
          <w:p w14:paraId="1DA29885">
            <w:pPr>
              <w:jc w:val="center"/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</w:pPr>
          </w:p>
        </w:tc>
      </w:tr>
      <w:tr w14:paraId="38F53E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  <w:jc w:val="center"/>
        </w:trPr>
        <w:tc>
          <w:tcPr>
            <w:tcW w:w="485" w:type="pct"/>
            <w:noWrap w:val="0"/>
            <w:vAlign w:val="center"/>
          </w:tcPr>
          <w:p w14:paraId="001B4564">
            <w:pPr>
              <w:jc w:val="center"/>
              <w:rPr>
                <w:rFonts w:hint="default" w:ascii="宋体" w:hAnsi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28</w:t>
            </w:r>
          </w:p>
        </w:tc>
        <w:tc>
          <w:tcPr>
            <w:tcW w:w="2862" w:type="pct"/>
            <w:noWrap w:val="0"/>
            <w:vAlign w:val="center"/>
          </w:tcPr>
          <w:p w14:paraId="47F1489A">
            <w:pPr>
              <w:jc w:val="both"/>
              <w:rPr>
                <w:rFonts w:hint="default" w:ascii="宋体" w:hAnsi="宋体" w:cs="宋体"/>
                <w:sz w:val="22"/>
                <w:szCs w:val="22"/>
                <w:lang w:val="en-US" w:eastAsia="zh-CN"/>
              </w:rPr>
            </w:pPr>
            <w:r>
              <w:rPr>
                <w:rFonts w:hint="default" w:ascii="宋体" w:hAnsi="宋体" w:cs="宋体"/>
                <w:sz w:val="22"/>
                <w:szCs w:val="22"/>
                <w:lang w:val="en-US" w:eastAsia="zh-CN"/>
              </w:rPr>
              <w:t>得力起钉器0231</w:t>
            </w:r>
          </w:p>
        </w:tc>
        <w:tc>
          <w:tcPr>
            <w:tcW w:w="815" w:type="pct"/>
            <w:shd w:val="clear" w:color="auto" w:fill="auto"/>
            <w:noWrap w:val="0"/>
            <w:vAlign w:val="center"/>
          </w:tcPr>
          <w:p w14:paraId="4B0839EF">
            <w:pPr>
              <w:jc w:val="center"/>
              <w:rPr>
                <w:rFonts w:hint="default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1（个）</w:t>
            </w:r>
          </w:p>
        </w:tc>
        <w:tc>
          <w:tcPr>
            <w:tcW w:w="837" w:type="pct"/>
            <w:noWrap w:val="0"/>
            <w:vAlign w:val="center"/>
          </w:tcPr>
          <w:p w14:paraId="4D56CBD8">
            <w:pPr>
              <w:jc w:val="center"/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</w:pPr>
          </w:p>
        </w:tc>
      </w:tr>
      <w:tr w14:paraId="0108CD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85" w:type="pct"/>
            <w:noWrap w:val="0"/>
            <w:vAlign w:val="center"/>
          </w:tcPr>
          <w:p w14:paraId="60791FAE">
            <w:pPr>
              <w:jc w:val="center"/>
              <w:rPr>
                <w:rFonts w:hint="default" w:ascii="宋体" w:hAnsi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29</w:t>
            </w:r>
          </w:p>
        </w:tc>
        <w:tc>
          <w:tcPr>
            <w:tcW w:w="2862" w:type="pct"/>
            <w:noWrap w:val="0"/>
            <w:vAlign w:val="center"/>
          </w:tcPr>
          <w:p w14:paraId="02E97DDF">
            <w:pPr>
              <w:jc w:val="both"/>
              <w:rPr>
                <w:rFonts w:hint="default" w:ascii="宋体" w:hAnsi="宋体" w:cs="宋体"/>
                <w:sz w:val="22"/>
                <w:szCs w:val="22"/>
                <w:lang w:val="en-US" w:eastAsia="zh-CN"/>
              </w:rPr>
            </w:pPr>
            <w:r>
              <w:rPr>
                <w:rFonts w:hint="default" w:ascii="宋体" w:hAnsi="宋体" w:cs="宋体"/>
                <w:sz w:val="22"/>
                <w:szCs w:val="22"/>
                <w:lang w:val="en-US" w:eastAsia="zh-CN"/>
              </w:rPr>
              <w:t>晨光10MM抽杆夹ADM94520/A</w:t>
            </w:r>
          </w:p>
        </w:tc>
        <w:tc>
          <w:tcPr>
            <w:tcW w:w="815" w:type="pct"/>
            <w:noWrap w:val="0"/>
            <w:vAlign w:val="center"/>
          </w:tcPr>
          <w:p w14:paraId="66EFFCDC">
            <w:pPr>
              <w:jc w:val="center"/>
              <w:rPr>
                <w:rFonts w:hint="default" w:ascii="宋体" w:hAnsi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1（个）</w:t>
            </w:r>
          </w:p>
        </w:tc>
        <w:tc>
          <w:tcPr>
            <w:tcW w:w="837" w:type="pct"/>
            <w:noWrap w:val="0"/>
            <w:vAlign w:val="center"/>
          </w:tcPr>
          <w:p w14:paraId="48D8415D">
            <w:pPr>
              <w:jc w:val="center"/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</w:pPr>
          </w:p>
        </w:tc>
      </w:tr>
      <w:tr w14:paraId="238F68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85" w:type="pct"/>
            <w:noWrap w:val="0"/>
            <w:vAlign w:val="center"/>
          </w:tcPr>
          <w:p w14:paraId="02D9A0CF">
            <w:pPr>
              <w:jc w:val="center"/>
              <w:rPr>
                <w:rFonts w:hint="default" w:ascii="宋体" w:hAnsi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30</w:t>
            </w:r>
          </w:p>
        </w:tc>
        <w:tc>
          <w:tcPr>
            <w:tcW w:w="2862" w:type="pct"/>
            <w:shd w:val="solid" w:color="FFFFFF" w:fill="auto"/>
            <w:noWrap w:val="0"/>
            <w:vAlign w:val="top"/>
          </w:tcPr>
          <w:p w14:paraId="4273BDD5">
            <w:pPr>
              <w:spacing w:beforeLines="0" w:afterLines="0"/>
              <w:jc w:val="both"/>
              <w:rPr>
                <w:rFonts w:hint="default" w:ascii="幼圆" w:hAnsi="幼圆" w:eastAsia="幼圆" w:cs="Times New Roman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幼圆" w:hAnsi="幼圆" w:eastAsia="幼圆"/>
                <w:color w:val="000000"/>
                <w:sz w:val="22"/>
                <w:szCs w:val="24"/>
              </w:rPr>
              <w:t>晨光经济型75mm档案盒ADM95290</w:t>
            </w:r>
          </w:p>
        </w:tc>
        <w:tc>
          <w:tcPr>
            <w:tcW w:w="815" w:type="pct"/>
            <w:noWrap w:val="0"/>
            <w:vAlign w:val="center"/>
          </w:tcPr>
          <w:p w14:paraId="6E4EC1FC">
            <w:pPr>
              <w:jc w:val="center"/>
              <w:rPr>
                <w:rFonts w:hint="default" w:ascii="宋体" w:hAnsi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1（个）</w:t>
            </w:r>
          </w:p>
        </w:tc>
        <w:tc>
          <w:tcPr>
            <w:tcW w:w="837" w:type="pct"/>
            <w:noWrap w:val="0"/>
            <w:vAlign w:val="center"/>
          </w:tcPr>
          <w:p w14:paraId="2AB03B63">
            <w:pPr>
              <w:jc w:val="center"/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</w:pPr>
          </w:p>
        </w:tc>
      </w:tr>
      <w:tr w14:paraId="72D840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85" w:type="pct"/>
            <w:noWrap w:val="0"/>
            <w:vAlign w:val="center"/>
          </w:tcPr>
          <w:p w14:paraId="5D37506A">
            <w:pPr>
              <w:jc w:val="center"/>
              <w:rPr>
                <w:rFonts w:hint="default" w:ascii="宋体" w:hAnsi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31</w:t>
            </w:r>
          </w:p>
        </w:tc>
        <w:tc>
          <w:tcPr>
            <w:tcW w:w="2862" w:type="pct"/>
            <w:shd w:val="solid" w:color="FFFFFF" w:fill="auto"/>
            <w:noWrap w:val="0"/>
            <w:vAlign w:val="top"/>
          </w:tcPr>
          <w:p w14:paraId="45A2590E">
            <w:pPr>
              <w:spacing w:beforeLines="0" w:afterLines="0"/>
              <w:jc w:val="both"/>
              <w:rPr>
                <w:rFonts w:hint="default" w:ascii="幼圆" w:hAnsi="幼圆" w:eastAsia="幼圆" w:cs="Times New Roman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幼圆" w:hAnsi="幼圆" w:eastAsia="幼圆"/>
                <w:color w:val="000000"/>
                <w:sz w:val="22"/>
                <w:szCs w:val="24"/>
              </w:rPr>
              <w:t>晨光经济型55mm档案盒ADM95289</w:t>
            </w:r>
          </w:p>
        </w:tc>
        <w:tc>
          <w:tcPr>
            <w:tcW w:w="815" w:type="pct"/>
            <w:noWrap w:val="0"/>
            <w:vAlign w:val="center"/>
          </w:tcPr>
          <w:p w14:paraId="3D5A26E7">
            <w:pPr>
              <w:jc w:val="center"/>
              <w:rPr>
                <w:rFonts w:hint="default" w:ascii="宋体" w:hAnsi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1（个）</w:t>
            </w:r>
          </w:p>
        </w:tc>
        <w:tc>
          <w:tcPr>
            <w:tcW w:w="837" w:type="pct"/>
            <w:noWrap w:val="0"/>
            <w:vAlign w:val="center"/>
          </w:tcPr>
          <w:p w14:paraId="2EB24472">
            <w:pPr>
              <w:jc w:val="center"/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</w:pPr>
          </w:p>
        </w:tc>
      </w:tr>
      <w:tr w14:paraId="514604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85" w:type="pct"/>
            <w:noWrap w:val="0"/>
            <w:vAlign w:val="center"/>
          </w:tcPr>
          <w:p w14:paraId="30960CEB">
            <w:pPr>
              <w:jc w:val="center"/>
              <w:rPr>
                <w:rFonts w:hint="default" w:ascii="宋体" w:hAnsi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32</w:t>
            </w:r>
          </w:p>
        </w:tc>
        <w:tc>
          <w:tcPr>
            <w:tcW w:w="2862" w:type="pct"/>
            <w:shd w:val="solid" w:color="FFFFFF" w:fill="auto"/>
            <w:noWrap w:val="0"/>
            <w:vAlign w:val="top"/>
          </w:tcPr>
          <w:p w14:paraId="559F2C95">
            <w:pPr>
              <w:spacing w:beforeLines="0" w:afterLines="0"/>
              <w:jc w:val="both"/>
              <w:rPr>
                <w:rFonts w:hint="default" w:ascii="幼圆" w:hAnsi="幼圆" w:eastAsia="幼圆" w:cs="Times New Roman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幼圆" w:hAnsi="幼圆" w:eastAsia="幼圆"/>
                <w:color w:val="000000"/>
                <w:sz w:val="22"/>
                <w:szCs w:val="24"/>
              </w:rPr>
              <w:t>晨光经济型35mm档案盒ADM95288</w:t>
            </w:r>
          </w:p>
        </w:tc>
        <w:tc>
          <w:tcPr>
            <w:tcW w:w="815" w:type="pct"/>
            <w:noWrap w:val="0"/>
            <w:vAlign w:val="center"/>
          </w:tcPr>
          <w:p w14:paraId="165FACC7">
            <w:pPr>
              <w:jc w:val="center"/>
              <w:rPr>
                <w:rFonts w:hint="default" w:ascii="宋体" w:hAnsi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1（个）</w:t>
            </w:r>
          </w:p>
        </w:tc>
        <w:tc>
          <w:tcPr>
            <w:tcW w:w="837" w:type="pct"/>
            <w:noWrap w:val="0"/>
            <w:vAlign w:val="center"/>
          </w:tcPr>
          <w:p w14:paraId="077C4AD3">
            <w:pPr>
              <w:jc w:val="center"/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</w:pPr>
          </w:p>
        </w:tc>
      </w:tr>
      <w:tr w14:paraId="39322B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85" w:type="pct"/>
            <w:noWrap w:val="0"/>
            <w:vAlign w:val="center"/>
          </w:tcPr>
          <w:p w14:paraId="48C760BD">
            <w:pPr>
              <w:jc w:val="center"/>
              <w:rPr>
                <w:rFonts w:hint="default" w:ascii="宋体" w:hAnsi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33</w:t>
            </w:r>
          </w:p>
        </w:tc>
        <w:tc>
          <w:tcPr>
            <w:tcW w:w="2862" w:type="pct"/>
            <w:shd w:val="solid" w:color="FFFFFF" w:fill="auto"/>
            <w:noWrap w:val="0"/>
            <w:vAlign w:val="top"/>
          </w:tcPr>
          <w:p w14:paraId="68497A9C">
            <w:pPr>
              <w:spacing w:beforeLines="0" w:afterLines="0"/>
              <w:jc w:val="both"/>
              <w:rPr>
                <w:rFonts w:hint="default" w:ascii="幼圆" w:hAnsi="幼圆" w:eastAsia="幼圆" w:cs="Times New Roman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幼圆" w:hAnsi="幼圆" w:eastAsia="幼圆"/>
                <w:color w:val="000000"/>
                <w:sz w:val="22"/>
                <w:szCs w:val="24"/>
              </w:rPr>
              <w:t>闪迪16G优盘CZ73</w:t>
            </w:r>
          </w:p>
        </w:tc>
        <w:tc>
          <w:tcPr>
            <w:tcW w:w="815" w:type="pct"/>
            <w:noWrap w:val="0"/>
            <w:vAlign w:val="center"/>
          </w:tcPr>
          <w:p w14:paraId="78F935D7">
            <w:pPr>
              <w:jc w:val="center"/>
              <w:rPr>
                <w:rFonts w:hint="default" w:ascii="宋体" w:hAnsi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1（个）</w:t>
            </w:r>
          </w:p>
        </w:tc>
        <w:tc>
          <w:tcPr>
            <w:tcW w:w="837" w:type="pct"/>
            <w:noWrap w:val="0"/>
            <w:vAlign w:val="center"/>
          </w:tcPr>
          <w:p w14:paraId="75AA20D3">
            <w:pPr>
              <w:jc w:val="center"/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</w:pPr>
          </w:p>
        </w:tc>
      </w:tr>
      <w:tr w14:paraId="534DC6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85" w:type="pct"/>
            <w:noWrap w:val="0"/>
            <w:vAlign w:val="center"/>
          </w:tcPr>
          <w:p w14:paraId="58440F69">
            <w:pPr>
              <w:jc w:val="center"/>
              <w:rPr>
                <w:rFonts w:hint="default" w:ascii="宋体" w:hAnsi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34</w:t>
            </w:r>
          </w:p>
        </w:tc>
        <w:tc>
          <w:tcPr>
            <w:tcW w:w="2862" w:type="pct"/>
            <w:shd w:val="solid" w:color="FFFFFF" w:fill="auto"/>
            <w:noWrap w:val="0"/>
            <w:vAlign w:val="top"/>
          </w:tcPr>
          <w:p w14:paraId="37248AEE">
            <w:pPr>
              <w:spacing w:beforeLines="0" w:afterLines="0"/>
              <w:jc w:val="both"/>
              <w:rPr>
                <w:rFonts w:hint="default" w:ascii="幼圆" w:hAnsi="幼圆" w:eastAsia="幼圆" w:cs="Times New Roman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幼圆" w:hAnsi="幼圆" w:eastAsia="幼圆"/>
                <w:color w:val="000000"/>
                <w:sz w:val="22"/>
                <w:szCs w:val="24"/>
              </w:rPr>
              <w:t>闪迪32G优盘CZ73</w:t>
            </w:r>
          </w:p>
        </w:tc>
        <w:tc>
          <w:tcPr>
            <w:tcW w:w="815" w:type="pct"/>
            <w:noWrap w:val="0"/>
            <w:vAlign w:val="center"/>
          </w:tcPr>
          <w:p w14:paraId="66438A2F">
            <w:pPr>
              <w:jc w:val="center"/>
              <w:rPr>
                <w:rFonts w:hint="default" w:ascii="宋体" w:hAnsi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1（个）</w:t>
            </w:r>
          </w:p>
        </w:tc>
        <w:tc>
          <w:tcPr>
            <w:tcW w:w="837" w:type="pct"/>
            <w:noWrap w:val="0"/>
            <w:vAlign w:val="center"/>
          </w:tcPr>
          <w:p w14:paraId="3A6CE57D">
            <w:pPr>
              <w:jc w:val="center"/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</w:pPr>
          </w:p>
        </w:tc>
      </w:tr>
    </w:tbl>
    <w:p w14:paraId="2450251D">
      <w:pPr>
        <w:pStyle w:val="4"/>
        <w:spacing w:line="360" w:lineRule="auto"/>
        <w:contextualSpacing/>
        <w:rPr>
          <w:sz w:val="18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Arial Narrow">
    <w:panose1 w:val="020B0606020202030204"/>
    <w:charset w:val="00"/>
    <w:family w:val="swiss"/>
    <w:pitch w:val="default"/>
    <w:sig w:usb0="00000287" w:usb1="00000800" w:usb2="00000000" w:usb3="00000000" w:csb0="2000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幼圆">
    <w:panose1 w:val="0201050906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E3D7B8">
    <w:pPr>
      <w:pStyle w:val="9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F1D8304">
                          <w:pPr>
                            <w:pStyle w:val="9"/>
                          </w:pPr>
                          <w:r>
                            <w:rPr>
                              <w:rFonts w:hint="eastAsia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14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18</w:t>
                          </w:r>
                          <w: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CbVWnM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F1D8304">
                    <w:pPr>
                      <w:pStyle w:val="9"/>
                    </w:pPr>
                    <w:r>
                      <w:rPr>
                        <w:rFonts w:hint="eastAsia"/>
                      </w:rPr>
                      <w:t xml:space="preserve">第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14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18</w:t>
                    </w:r>
                    <w:r>
                      <w:fldChar w:fldCharType="end"/>
                    </w:r>
                    <w:r>
                      <w:rPr>
                        <w:rFonts w:hint="eastAsia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I0YzFkZjBhM2E3OGI2ZDFhYmU4MTVkNDZhMjBhNzgifQ=="/>
  </w:docVars>
  <w:rsids>
    <w:rsidRoot w:val="00172A27"/>
    <w:rsid w:val="00027395"/>
    <w:rsid w:val="00054C03"/>
    <w:rsid w:val="000B0218"/>
    <w:rsid w:val="00103C5E"/>
    <w:rsid w:val="0012033D"/>
    <w:rsid w:val="001417C0"/>
    <w:rsid w:val="00154974"/>
    <w:rsid w:val="001B4296"/>
    <w:rsid w:val="001D4691"/>
    <w:rsid w:val="001E0C42"/>
    <w:rsid w:val="002C3FA4"/>
    <w:rsid w:val="00327E02"/>
    <w:rsid w:val="0036798D"/>
    <w:rsid w:val="003B15AA"/>
    <w:rsid w:val="003D04B8"/>
    <w:rsid w:val="004736A1"/>
    <w:rsid w:val="004864B2"/>
    <w:rsid w:val="00490A13"/>
    <w:rsid w:val="004A0980"/>
    <w:rsid w:val="004F4080"/>
    <w:rsid w:val="0055334E"/>
    <w:rsid w:val="0056229C"/>
    <w:rsid w:val="005B3B18"/>
    <w:rsid w:val="00605837"/>
    <w:rsid w:val="0061302F"/>
    <w:rsid w:val="00663204"/>
    <w:rsid w:val="00684FB0"/>
    <w:rsid w:val="0069362E"/>
    <w:rsid w:val="006D089F"/>
    <w:rsid w:val="006D6179"/>
    <w:rsid w:val="007A1AFB"/>
    <w:rsid w:val="007D061A"/>
    <w:rsid w:val="007E7A38"/>
    <w:rsid w:val="00845CE4"/>
    <w:rsid w:val="00854327"/>
    <w:rsid w:val="0085538F"/>
    <w:rsid w:val="00860935"/>
    <w:rsid w:val="008758D1"/>
    <w:rsid w:val="00887DB0"/>
    <w:rsid w:val="00895544"/>
    <w:rsid w:val="008B0F1F"/>
    <w:rsid w:val="008C3223"/>
    <w:rsid w:val="009571CC"/>
    <w:rsid w:val="0097313A"/>
    <w:rsid w:val="00A15AA2"/>
    <w:rsid w:val="00A34FCF"/>
    <w:rsid w:val="00A614AA"/>
    <w:rsid w:val="00A737A6"/>
    <w:rsid w:val="00AD0D58"/>
    <w:rsid w:val="00B979AD"/>
    <w:rsid w:val="00BA3B51"/>
    <w:rsid w:val="00C40BBD"/>
    <w:rsid w:val="00C71511"/>
    <w:rsid w:val="00CB0B59"/>
    <w:rsid w:val="00CB4652"/>
    <w:rsid w:val="00D72899"/>
    <w:rsid w:val="00D87857"/>
    <w:rsid w:val="00E25965"/>
    <w:rsid w:val="00E27C74"/>
    <w:rsid w:val="00E9336C"/>
    <w:rsid w:val="00EE6576"/>
    <w:rsid w:val="00EF08A4"/>
    <w:rsid w:val="00F01A33"/>
    <w:rsid w:val="00F0723D"/>
    <w:rsid w:val="00FB1236"/>
    <w:rsid w:val="0262422A"/>
    <w:rsid w:val="02AB78A7"/>
    <w:rsid w:val="05FB0B46"/>
    <w:rsid w:val="0602694A"/>
    <w:rsid w:val="0BBB1AF2"/>
    <w:rsid w:val="0C105B50"/>
    <w:rsid w:val="0E785A63"/>
    <w:rsid w:val="0E92370A"/>
    <w:rsid w:val="151D29B8"/>
    <w:rsid w:val="16B713CE"/>
    <w:rsid w:val="1C4947ED"/>
    <w:rsid w:val="1D061B65"/>
    <w:rsid w:val="1E521F3A"/>
    <w:rsid w:val="22ED300D"/>
    <w:rsid w:val="23C73428"/>
    <w:rsid w:val="24AA2689"/>
    <w:rsid w:val="29037B8D"/>
    <w:rsid w:val="2AAE4919"/>
    <w:rsid w:val="2AE13E4F"/>
    <w:rsid w:val="312750FF"/>
    <w:rsid w:val="33684695"/>
    <w:rsid w:val="351C000D"/>
    <w:rsid w:val="358C3017"/>
    <w:rsid w:val="35CD1307"/>
    <w:rsid w:val="35F069B8"/>
    <w:rsid w:val="36EC376B"/>
    <w:rsid w:val="3A22309C"/>
    <w:rsid w:val="40486795"/>
    <w:rsid w:val="45DF1D00"/>
    <w:rsid w:val="46526B11"/>
    <w:rsid w:val="48E47247"/>
    <w:rsid w:val="4D5A4A0A"/>
    <w:rsid w:val="4DDB6472"/>
    <w:rsid w:val="550F30E0"/>
    <w:rsid w:val="556C4241"/>
    <w:rsid w:val="57B65C47"/>
    <w:rsid w:val="58012DEE"/>
    <w:rsid w:val="59BC543A"/>
    <w:rsid w:val="5D14432D"/>
    <w:rsid w:val="61667D7D"/>
    <w:rsid w:val="63C90AB0"/>
    <w:rsid w:val="64586A03"/>
    <w:rsid w:val="65AB4911"/>
    <w:rsid w:val="6723373A"/>
    <w:rsid w:val="677E0D7D"/>
    <w:rsid w:val="69D520F8"/>
    <w:rsid w:val="6D8141AA"/>
    <w:rsid w:val="70CB427E"/>
    <w:rsid w:val="74D91000"/>
    <w:rsid w:val="7A6730A5"/>
    <w:rsid w:val="7CAD0C06"/>
    <w:rsid w:val="7F24415B"/>
    <w:rsid w:val="7FE56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name="toc 2"/>
    <w:lsdException w:qFormat="1" w:unhideWhenUsed="0" w:uiPriority="39" w:semiHidden="0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99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name="Body Text"/>
    <w:lsdException w:qFormat="1" w:unhideWhenUsed="0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99" w:semiHidden="0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3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link w:val="19"/>
    <w:qFormat/>
    <w:uiPriority w:val="99"/>
    <w:pPr>
      <w:ind w:firstLine="420" w:firstLineChars="200"/>
    </w:pPr>
    <w:rPr>
      <w:sz w:val="24"/>
      <w:szCs w:val="20"/>
    </w:rPr>
  </w:style>
  <w:style w:type="paragraph" w:styleId="4">
    <w:name w:val="Body Text"/>
    <w:basedOn w:val="1"/>
    <w:next w:val="1"/>
    <w:link w:val="20"/>
    <w:semiHidden/>
    <w:unhideWhenUsed/>
    <w:qFormat/>
    <w:uiPriority w:val="99"/>
    <w:pPr>
      <w:spacing w:after="120"/>
    </w:pPr>
  </w:style>
  <w:style w:type="paragraph" w:styleId="5">
    <w:name w:val="Body Text Indent"/>
    <w:basedOn w:val="1"/>
    <w:link w:val="17"/>
    <w:qFormat/>
    <w:uiPriority w:val="99"/>
    <w:pPr>
      <w:spacing w:line="720" w:lineRule="exact"/>
      <w:ind w:firstLine="601"/>
    </w:pPr>
    <w:rPr>
      <w:rFonts w:ascii="宋体" w:hAnsi="宋体"/>
      <w:sz w:val="24"/>
    </w:rPr>
  </w:style>
  <w:style w:type="paragraph" w:styleId="6">
    <w:name w:val="toc 3"/>
    <w:basedOn w:val="1"/>
    <w:next w:val="1"/>
    <w:qFormat/>
    <w:uiPriority w:val="39"/>
    <w:pPr>
      <w:ind w:left="840" w:leftChars="400"/>
    </w:pPr>
  </w:style>
  <w:style w:type="paragraph" w:styleId="7">
    <w:name w:val="Plain Text"/>
    <w:basedOn w:val="1"/>
    <w:link w:val="18"/>
    <w:qFormat/>
    <w:uiPriority w:val="99"/>
    <w:rPr>
      <w:rFonts w:ascii="宋体" w:hAnsi="Courier New"/>
      <w:szCs w:val="20"/>
    </w:rPr>
  </w:style>
  <w:style w:type="paragraph" w:styleId="8">
    <w:name w:val="Balloon Text"/>
    <w:basedOn w:val="1"/>
    <w:link w:val="25"/>
    <w:semiHidden/>
    <w:qFormat/>
    <w:uiPriority w:val="0"/>
    <w:rPr>
      <w:sz w:val="18"/>
      <w:szCs w:val="18"/>
    </w:rPr>
  </w:style>
  <w:style w:type="paragraph" w:styleId="9">
    <w:name w:val="footer"/>
    <w:basedOn w:val="1"/>
    <w:link w:val="2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link w:val="2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toc 1"/>
    <w:basedOn w:val="1"/>
    <w:next w:val="1"/>
    <w:unhideWhenUsed/>
    <w:qFormat/>
    <w:uiPriority w:val="39"/>
    <w:pPr>
      <w:widowControl/>
      <w:spacing w:after="100" w:line="276" w:lineRule="auto"/>
      <w:jc w:val="left"/>
    </w:pPr>
    <w:rPr>
      <w:rFonts w:asciiTheme="minorHAnsi" w:hAnsiTheme="minorHAnsi" w:eastAsiaTheme="minorEastAsia" w:cstheme="minorBidi"/>
      <w:kern w:val="0"/>
      <w:sz w:val="22"/>
      <w:szCs w:val="22"/>
    </w:rPr>
  </w:style>
  <w:style w:type="paragraph" w:styleId="12">
    <w:name w:val="toc 2"/>
    <w:basedOn w:val="1"/>
    <w:next w:val="1"/>
    <w:semiHidden/>
    <w:unhideWhenUsed/>
    <w:qFormat/>
    <w:uiPriority w:val="39"/>
    <w:pPr>
      <w:widowControl/>
      <w:spacing w:after="100" w:line="276" w:lineRule="auto"/>
      <w:ind w:left="220"/>
      <w:jc w:val="left"/>
    </w:pPr>
    <w:rPr>
      <w:rFonts w:asciiTheme="minorHAnsi" w:hAnsiTheme="minorHAnsi" w:eastAsiaTheme="minorEastAsia" w:cstheme="minorBidi"/>
      <w:kern w:val="0"/>
      <w:sz w:val="22"/>
      <w:szCs w:val="22"/>
    </w:rPr>
  </w:style>
  <w:style w:type="paragraph" w:styleId="13">
    <w:name w:val="Normal (Web)"/>
    <w:basedOn w:val="1"/>
    <w:next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/>
      <w:color w:val="000000"/>
      <w:kern w:val="0"/>
      <w:sz w:val="24"/>
    </w:rPr>
  </w:style>
  <w:style w:type="character" w:styleId="16">
    <w:name w:val="Hyperlink"/>
    <w:basedOn w:val="15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17">
    <w:name w:val="正文文本缩进 Char"/>
    <w:basedOn w:val="15"/>
    <w:link w:val="5"/>
    <w:qFormat/>
    <w:uiPriority w:val="99"/>
    <w:rPr>
      <w:rFonts w:ascii="宋体" w:hAnsi="宋体" w:eastAsia="宋体" w:cs="Times New Roman"/>
      <w:sz w:val="24"/>
      <w:szCs w:val="24"/>
    </w:rPr>
  </w:style>
  <w:style w:type="character" w:customStyle="1" w:styleId="18">
    <w:name w:val="纯文本 Char"/>
    <w:basedOn w:val="15"/>
    <w:link w:val="7"/>
    <w:qFormat/>
    <w:uiPriority w:val="99"/>
    <w:rPr>
      <w:rFonts w:ascii="宋体" w:hAnsi="Courier New" w:eastAsia="宋体" w:cs="Times New Roman"/>
      <w:szCs w:val="20"/>
    </w:rPr>
  </w:style>
  <w:style w:type="character" w:customStyle="1" w:styleId="19">
    <w:name w:val="正文缩进 Char"/>
    <w:link w:val="3"/>
    <w:qFormat/>
    <w:locked/>
    <w:uiPriority w:val="99"/>
    <w:rPr>
      <w:rFonts w:ascii="Times New Roman" w:hAnsi="Times New Roman" w:eastAsia="宋体" w:cs="Times New Roman"/>
      <w:sz w:val="24"/>
      <w:szCs w:val="20"/>
    </w:rPr>
  </w:style>
  <w:style w:type="character" w:customStyle="1" w:styleId="20">
    <w:name w:val="正文文本 Char"/>
    <w:basedOn w:val="15"/>
    <w:link w:val="4"/>
    <w:semiHidden/>
    <w:qFormat/>
    <w:uiPriority w:val="99"/>
    <w:rPr>
      <w:rFonts w:ascii="Times New Roman" w:hAnsi="Times New Roman" w:eastAsia="宋体" w:cs="Times New Roman"/>
      <w:szCs w:val="24"/>
    </w:rPr>
  </w:style>
  <w:style w:type="character" w:customStyle="1" w:styleId="21">
    <w:name w:val="页眉 Char"/>
    <w:basedOn w:val="15"/>
    <w:link w:val="10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2">
    <w:name w:val="页脚 Char"/>
    <w:basedOn w:val="15"/>
    <w:link w:val="9"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customStyle="1" w:styleId="23">
    <w:name w:val="Default"/>
    <w:qFormat/>
    <w:uiPriority w:val="0"/>
    <w:pPr>
      <w:widowControl w:val="0"/>
      <w:autoSpaceDE w:val="0"/>
      <w:autoSpaceDN w:val="0"/>
      <w:adjustRightInd w:val="0"/>
      <w:spacing w:line="400" w:lineRule="exact"/>
    </w:pPr>
    <w:rPr>
      <w:rFonts w:ascii="宋体" w:hAnsi="Times New Roman" w:eastAsia="宋体" w:cs="Times New Roman"/>
      <w:color w:val="000000"/>
      <w:sz w:val="24"/>
      <w:szCs w:val="24"/>
      <w:lang w:val="en-US" w:eastAsia="zh-CN" w:bidi="ar-SA"/>
    </w:rPr>
  </w:style>
  <w:style w:type="paragraph" w:customStyle="1" w:styleId="24">
    <w:name w:val="无间隔1"/>
    <w:qFormat/>
    <w:uiPriority w:val="1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customStyle="1" w:styleId="25">
    <w:name w:val="批注框文本 Char"/>
    <w:basedOn w:val="15"/>
    <w:link w:val="8"/>
    <w:semiHidden/>
    <w:qFormat/>
    <w:uiPriority w:val="0"/>
    <w:rPr>
      <w:rFonts w:ascii="Times New Roman" w:hAnsi="Times New Roman" w:eastAsia="宋体" w:cs="Times New Roman"/>
      <w:sz w:val="18"/>
      <w:szCs w:val="18"/>
    </w:rPr>
  </w:style>
  <w:style w:type="paragraph" w:customStyle="1" w:styleId="26">
    <w:name w:val="样式3"/>
    <w:basedOn w:val="7"/>
    <w:link w:val="27"/>
    <w:qFormat/>
    <w:uiPriority w:val="99"/>
    <w:pPr>
      <w:spacing w:line="0" w:lineRule="atLeast"/>
      <w:outlineLvl w:val="0"/>
    </w:pPr>
    <w:rPr>
      <w:rFonts w:hAnsi="Times New Roman"/>
      <w:kern w:val="0"/>
      <w:sz w:val="28"/>
    </w:rPr>
  </w:style>
  <w:style w:type="character" w:customStyle="1" w:styleId="27">
    <w:name w:val="样式3 Char"/>
    <w:link w:val="26"/>
    <w:qFormat/>
    <w:locked/>
    <w:uiPriority w:val="99"/>
    <w:rPr>
      <w:rFonts w:ascii="宋体" w:hAnsi="Times New Roman" w:eastAsia="宋体" w:cs="Times New Roman"/>
      <w:kern w:val="0"/>
      <w:sz w:val="28"/>
      <w:szCs w:val="20"/>
    </w:rPr>
  </w:style>
  <w:style w:type="paragraph" w:customStyle="1" w:styleId="28">
    <w:name w:val="Char11"/>
    <w:basedOn w:val="1"/>
    <w:qFormat/>
    <w:uiPriority w:val="99"/>
    <w:rPr>
      <w:rFonts w:ascii="Tahoma" w:hAnsi="Tahoma"/>
      <w:sz w:val="24"/>
      <w:szCs w:val="20"/>
    </w:rPr>
  </w:style>
  <w:style w:type="paragraph" w:customStyle="1" w:styleId="29">
    <w:name w:val="标3"/>
    <w:basedOn w:val="1"/>
    <w:qFormat/>
    <w:uiPriority w:val="99"/>
    <w:pPr>
      <w:tabs>
        <w:tab w:val="left" w:pos="1620"/>
      </w:tabs>
      <w:adjustRightInd w:val="0"/>
      <w:snapToGrid w:val="0"/>
      <w:spacing w:before="50"/>
      <w:ind w:left="1620" w:hanging="420"/>
      <w:outlineLvl w:val="2"/>
    </w:pPr>
    <w:rPr>
      <w:rFonts w:ascii="Arial Narrow" w:hAnsi="Arial Narrow" w:eastAsia="仿宋_GB2312"/>
      <w:sz w:val="28"/>
      <w:szCs w:val="20"/>
    </w:rPr>
  </w:style>
  <w:style w:type="paragraph" w:customStyle="1" w:styleId="30">
    <w:name w:val="标准"/>
    <w:basedOn w:val="1"/>
    <w:qFormat/>
    <w:uiPriority w:val="99"/>
    <w:pPr>
      <w:spacing w:line="360" w:lineRule="auto"/>
      <w:ind w:firstLine="200" w:firstLineChars="200"/>
    </w:pPr>
    <w:rPr>
      <w:rFonts w:cs="宋体"/>
      <w:szCs w:val="20"/>
    </w:rPr>
  </w:style>
  <w:style w:type="character" w:customStyle="1" w:styleId="31">
    <w:name w:val="标题 1 Char"/>
    <w:basedOn w:val="15"/>
    <w:link w:val="2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  <w:style w:type="paragraph" w:customStyle="1" w:styleId="32">
    <w:name w:val="TOC 标题1"/>
    <w:basedOn w:val="2"/>
    <w:next w:val="1"/>
    <w:unhideWhenUsed/>
    <w:qFormat/>
    <w:uiPriority w:val="39"/>
    <w:pPr>
      <w:widowControl/>
      <w:spacing w:before="480" w:after="0" w:line="276" w:lineRule="auto"/>
      <w:jc w:val="left"/>
      <w:outlineLvl w:val="9"/>
    </w:pPr>
    <w:rPr>
      <w:rFonts w:asciiTheme="majorHAnsi" w:hAnsiTheme="majorHAnsi" w:eastAsiaTheme="majorEastAsia" w:cstheme="majorBidi"/>
      <w:color w:val="376092" w:themeColor="accent1" w:themeShade="BF"/>
      <w:kern w:val="0"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3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ontractReview xmlns="http://schemas.wps.cn/vas-ai-hub/contract-review">
  <reviewItems>
    <reviewItem>
      <errorID>8b88989d-9e9e-4cda-a5b8-0628e681c9e7</errorID>
      <errorWord>4</errorWord>
      <group>L1_Format</group>
      <groupName>格式问题</groupName>
      <ability>L2_Ordinal</ability>
      <abilityName>序号格式</abilityName>
      <candidateList>
        <item>2</item>
      </candidateList>
      <explain>标题顺序错误，请检查标题顺序是否合理。</explain>
      <paraID> 15B1036</paraID>
      <start>0</start>
      <end>1</end>
      <status>modified</status>
      <modifiedWord>2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2A33A84-22D0-42C8-B754-01D0F0F39880}">
  <ds:schemaRefs/>
</ds:datastoreItem>
</file>

<file path=customXml/itemProps3.xml><?xml version="1.0" encoding="utf-8"?>
<ds:datastoreItem xmlns:ds="http://schemas.openxmlformats.org/officeDocument/2006/customXml" ds:itemID="{0a9305d1-4400-4584-8b53-8a378c802b6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2</Pages>
  <Words>676</Words>
  <Characters>879</Characters>
  <Lines>59</Lines>
  <Paragraphs>16</Paragraphs>
  <TotalTime>19</TotalTime>
  <ScaleCrop>false</ScaleCrop>
  <LinksUpToDate>false</LinksUpToDate>
  <CharactersWithSpaces>911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2022-09-07T01:31:00Z</dcterms:created>
  <dc:creator>china</dc:creator>
  <cp:lastModifiedBy>Administrator</cp:lastModifiedBy>
  <cp:lastPrinted>2026-09-16T06:04:00Z</cp:lastPrinted>
  <dcterms:modified xsi:type="dcterms:W3CDTF">2026-09-17T06:23:50Z</dcterms:modified>
  <cp:revision>30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641249D71A9D498ABA4BFB81929EC33C_13</vt:lpwstr>
  </property>
  <property fmtid="{D5CDD505-2E9C-101B-9397-08002B2CF9AE}" pid="4" name="KSOTemplateDocerSaveRecord">
    <vt:lpwstr>eyJoZGlkIjoiOWE4MjA1MWFmNDMwMWY5ZDE5M2E0YWE5Njg5MjA3OGYifQ==</vt:lpwstr>
  </property>
</Properties>
</file>