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65004">
      <w:pPr>
        <w:pStyle w:val="2"/>
        <w:keepNext w:val="0"/>
        <w:keepLines w:val="0"/>
        <w:widowControl/>
        <w:suppressLineNumbers w:val="0"/>
        <w:ind w:firstLine="904" w:firstLineChars="300"/>
        <w:rPr>
          <w:sz w:val="30"/>
          <w:szCs w:val="30"/>
        </w:rPr>
      </w:pPr>
      <w:r>
        <w:rPr>
          <w:rStyle w:val="5"/>
          <w:sz w:val="30"/>
          <w:szCs w:val="30"/>
        </w:rPr>
        <w:t>昆明市五华区审计局工程造价软件采购询价通知书</w:t>
      </w:r>
    </w:p>
    <w:p w14:paraId="4AFFC1C8">
      <w:pPr>
        <w:pStyle w:val="2"/>
        <w:keepNext w:val="0"/>
        <w:keepLines w:val="0"/>
        <w:widowControl/>
        <w:suppressLineNumbers w:val="0"/>
        <w:rPr>
          <w:rFonts w:hint="default" w:eastAsia="仿宋" w:asciiTheme="minorAscii" w:hAnsiTheme="minorAscii"/>
          <w:sz w:val="28"/>
        </w:rPr>
      </w:pPr>
      <w:r>
        <w:rPr>
          <w:rStyle w:val="5"/>
          <w:rFonts w:hint="default" w:eastAsia="仿宋" w:asciiTheme="minorAscii" w:hAnsiTheme="minorAscii"/>
          <w:sz w:val="28"/>
        </w:rPr>
        <w:t>项目编号：</w:t>
      </w:r>
      <w:r>
        <w:rPr>
          <w:rFonts w:hint="default" w:eastAsia="仿宋" w:asciiTheme="minorAscii" w:hAnsiTheme="minorAscii"/>
          <w:sz w:val="28"/>
        </w:rPr>
        <w:t xml:space="preserve"> </w:t>
      </w:r>
    </w:p>
    <w:p w14:paraId="53AA9B64">
      <w:pPr>
        <w:pStyle w:val="2"/>
        <w:keepNext w:val="0"/>
        <w:keepLines w:val="0"/>
        <w:widowControl/>
        <w:suppressLineNumbers w:val="0"/>
        <w:rPr>
          <w:rFonts w:hint="default" w:eastAsia="仿宋" w:asciiTheme="minorAscii" w:hAnsiTheme="minorAscii"/>
          <w:sz w:val="28"/>
        </w:rPr>
      </w:pPr>
      <w:r>
        <w:rPr>
          <w:rStyle w:val="5"/>
          <w:rFonts w:hint="default" w:eastAsia="仿宋" w:asciiTheme="minorAscii" w:hAnsiTheme="minorAscii"/>
          <w:sz w:val="28"/>
        </w:rPr>
        <w:t>项目名称：</w:t>
      </w:r>
      <w:r>
        <w:rPr>
          <w:rFonts w:hint="default" w:eastAsia="仿宋" w:asciiTheme="minorAscii" w:hAnsiTheme="minorAscii"/>
          <w:sz w:val="28"/>
        </w:rPr>
        <w:t xml:space="preserve"> 昆明市五华区审计局2026—2029年度工程造价软件采购项目</w:t>
      </w:r>
    </w:p>
    <w:p w14:paraId="256A8611">
      <w:pPr>
        <w:pStyle w:val="2"/>
        <w:keepNext w:val="0"/>
        <w:keepLines w:val="0"/>
        <w:widowControl/>
        <w:suppressLineNumbers w:val="0"/>
        <w:rPr>
          <w:rFonts w:hint="default" w:eastAsia="仿宋" w:asciiTheme="minorAscii" w:hAnsiTheme="minorAscii"/>
          <w:sz w:val="28"/>
        </w:rPr>
      </w:pPr>
      <w:r>
        <w:rPr>
          <w:rStyle w:val="5"/>
          <w:rFonts w:hint="default" w:eastAsia="仿宋" w:asciiTheme="minorAscii" w:hAnsiTheme="minorAscii"/>
          <w:sz w:val="28"/>
        </w:rPr>
        <w:t>致各潜在供应商：</w:t>
      </w:r>
      <w:bookmarkStart w:id="0" w:name="_GoBack"/>
      <w:bookmarkEnd w:id="0"/>
    </w:p>
    <w:p w14:paraId="2A65C99D">
      <w:pPr>
        <w:pStyle w:val="2"/>
        <w:keepNext w:val="0"/>
        <w:keepLines w:val="0"/>
        <w:widowControl/>
        <w:suppressLineNumbers w:val="0"/>
        <w:rPr>
          <w:rFonts w:hint="default" w:eastAsia="仿宋" w:asciiTheme="minorAscii" w:hAnsiTheme="minorAscii"/>
          <w:sz w:val="28"/>
        </w:rPr>
      </w:pPr>
      <w:r>
        <w:rPr>
          <w:rFonts w:hint="default" w:eastAsia="仿宋" w:asciiTheme="minorAscii" w:hAnsiTheme="minorAscii"/>
          <w:sz w:val="28"/>
        </w:rPr>
        <w:t>昆明市五华区审计局（以下简称“采购人”）根据《中华人民共和国政府采购法》等相关法律法规，以及《云南省政府集中采购目录及标准（2024年）》等文件精神，为确保固定资产投资审计工作的顺利推进，现就“2026—2029年度工程造价软件采购项目”采用询价方式进行采购。我们特邀请符合资格条件的供应商前来参加询价。</w:t>
      </w:r>
    </w:p>
    <w:p w14:paraId="7A731801">
      <w:pPr>
        <w:pStyle w:val="2"/>
        <w:keepNext w:val="0"/>
        <w:keepLines w:val="0"/>
        <w:widowControl/>
        <w:suppressLineNumbers w:val="0"/>
        <w:rPr>
          <w:rFonts w:hint="default" w:eastAsia="仿宋" w:asciiTheme="minorAscii" w:hAnsiTheme="minorAscii"/>
          <w:sz w:val="28"/>
        </w:rPr>
      </w:pPr>
      <w:r>
        <w:rPr>
          <w:rStyle w:val="5"/>
          <w:rFonts w:hint="default" w:eastAsia="仿宋" w:asciiTheme="minorAscii" w:hAnsiTheme="minorAscii"/>
          <w:sz w:val="28"/>
        </w:rPr>
        <w:t>一、 项目概述与采购内容</w:t>
      </w:r>
    </w:p>
    <w:p w14:paraId="337FC7B3">
      <w:pPr>
        <w:keepNext w:val="0"/>
        <w:keepLines w:val="0"/>
        <w:widowControl/>
        <w:numPr>
          <w:ilvl w:val="0"/>
          <w:numId w:val="1"/>
        </w:numPr>
        <w:suppressLineNumbers w:val="0"/>
        <w:spacing w:before="0" w:beforeAutospacing="1" w:after="0" w:afterAutospacing="1"/>
        <w:ind w:left="720" w:hanging="360"/>
        <w:rPr>
          <w:rFonts w:hint="default" w:eastAsia="仿宋" w:asciiTheme="minorAscii" w:hAnsiTheme="minorAscii"/>
          <w:sz w:val="28"/>
        </w:rPr>
      </w:pPr>
      <w:r>
        <w:rPr>
          <w:rStyle w:val="5"/>
          <w:rFonts w:hint="default" w:eastAsia="仿宋" w:asciiTheme="minorAscii" w:hAnsiTheme="minorAscii"/>
          <w:sz w:val="28"/>
        </w:rPr>
        <w:t>项目名称：</w:t>
      </w:r>
      <w:r>
        <w:rPr>
          <w:rFonts w:hint="default" w:eastAsia="仿宋" w:asciiTheme="minorAscii" w:hAnsiTheme="minorAscii"/>
          <w:sz w:val="28"/>
        </w:rPr>
        <w:t xml:space="preserve"> 昆明市五华区审计局2026—2029年度工程造价软件采购项目。</w:t>
      </w:r>
    </w:p>
    <w:p w14:paraId="72132D98">
      <w:pPr>
        <w:keepNext w:val="0"/>
        <w:keepLines w:val="0"/>
        <w:widowControl/>
        <w:numPr>
          <w:ilvl w:val="0"/>
          <w:numId w:val="1"/>
        </w:numPr>
        <w:suppressLineNumbers w:val="0"/>
        <w:spacing w:before="0" w:beforeAutospacing="1" w:after="0" w:afterAutospacing="1"/>
        <w:ind w:left="720" w:hanging="360"/>
        <w:rPr>
          <w:rFonts w:hint="default" w:eastAsia="仿宋" w:asciiTheme="minorAscii" w:hAnsiTheme="minorAscii"/>
          <w:sz w:val="28"/>
        </w:rPr>
      </w:pPr>
      <w:r>
        <w:rPr>
          <w:rStyle w:val="5"/>
          <w:rFonts w:hint="default" w:eastAsia="仿宋" w:asciiTheme="minorAscii" w:hAnsiTheme="minorAscii"/>
          <w:sz w:val="28"/>
        </w:rPr>
        <w:t>采购内容及服务期：</w:t>
      </w:r>
      <w:r>
        <w:rPr>
          <w:rFonts w:hint="default" w:eastAsia="仿宋" w:asciiTheme="minorAscii" w:hAnsiTheme="minorAscii"/>
          <w:sz w:val="28"/>
        </w:rPr>
        <w:t xml:space="preserve"> 采购适用于固定资产投资审计工作的工程造价软件使用权及相关服务，服务期限为2026年</w:t>
      </w:r>
      <w:r>
        <w:rPr>
          <w:rFonts w:hint="eastAsia" w:eastAsia="仿宋" w:asciiTheme="minorAscii" w:hAnsiTheme="minorAscii"/>
          <w:sz w:val="28"/>
          <w:lang w:val="en-US" w:eastAsia="zh-CN"/>
        </w:rPr>
        <w:t>3</w:t>
      </w:r>
      <w:r>
        <w:rPr>
          <w:rFonts w:hint="default" w:eastAsia="仿宋" w:asciiTheme="minorAscii" w:hAnsiTheme="minorAscii"/>
          <w:sz w:val="28"/>
        </w:rPr>
        <w:t>月至2029年</w:t>
      </w:r>
      <w:r>
        <w:rPr>
          <w:rFonts w:hint="eastAsia" w:eastAsia="仿宋" w:asciiTheme="minorAscii" w:hAnsiTheme="minorAscii"/>
          <w:sz w:val="28"/>
          <w:lang w:val="en-US" w:eastAsia="zh-CN"/>
        </w:rPr>
        <w:t xml:space="preserve">3 </w:t>
      </w:r>
      <w:r>
        <w:rPr>
          <w:rFonts w:hint="default" w:eastAsia="仿宋" w:asciiTheme="minorAscii" w:hAnsiTheme="minorAscii"/>
          <w:sz w:val="28"/>
        </w:rPr>
        <w:t>月，共计</w:t>
      </w:r>
      <w:r>
        <w:rPr>
          <w:rFonts w:hint="eastAsia" w:eastAsia="仿宋" w:asciiTheme="minorAscii" w:hAnsiTheme="minorAscii"/>
          <w:sz w:val="28"/>
          <w:lang w:val="en-US" w:eastAsia="zh-CN"/>
        </w:rPr>
        <w:t>三</w:t>
      </w:r>
      <w:r>
        <w:rPr>
          <w:rFonts w:hint="default" w:eastAsia="仿宋" w:asciiTheme="minorAscii" w:hAnsiTheme="minorAscii"/>
          <w:sz w:val="28"/>
        </w:rPr>
        <w:t>年。</w:t>
      </w:r>
    </w:p>
    <w:p w14:paraId="5AB8B82E">
      <w:pPr>
        <w:keepNext w:val="0"/>
        <w:keepLines w:val="0"/>
        <w:widowControl/>
        <w:numPr>
          <w:ilvl w:val="0"/>
          <w:numId w:val="1"/>
        </w:numPr>
        <w:suppressLineNumbers w:val="0"/>
        <w:spacing w:before="0" w:beforeAutospacing="1" w:after="0" w:afterAutospacing="1"/>
        <w:ind w:left="720" w:hanging="360"/>
        <w:rPr>
          <w:rFonts w:hint="default" w:eastAsia="仿宋" w:asciiTheme="minorAscii" w:hAnsiTheme="minorAscii"/>
          <w:sz w:val="28"/>
        </w:rPr>
      </w:pPr>
      <w:r>
        <w:rPr>
          <w:rStyle w:val="5"/>
          <w:rFonts w:hint="default" w:eastAsia="仿宋" w:asciiTheme="minorAscii" w:hAnsiTheme="minorAscii"/>
          <w:sz w:val="28"/>
        </w:rPr>
        <w:t>采购需求（实质性要求）：</w:t>
      </w:r>
      <w:r>
        <w:rPr>
          <w:rFonts w:hint="default" w:eastAsia="仿宋" w:asciiTheme="minorAscii" w:hAnsiTheme="minorAscii"/>
          <w:sz w:val="28"/>
        </w:rPr>
        <w:t xml:space="preserve"> </w:t>
      </w:r>
    </w:p>
    <w:p w14:paraId="79A9919C">
      <w:pPr>
        <w:keepNext w:val="0"/>
        <w:keepLines w:val="0"/>
        <w:widowControl/>
        <w:numPr>
          <w:ilvl w:val="1"/>
          <w:numId w:val="1"/>
        </w:numPr>
        <w:suppressLineNumbers w:val="0"/>
        <w:spacing w:before="0" w:beforeAutospacing="1" w:after="0" w:afterAutospacing="1"/>
        <w:ind w:left="1440" w:hanging="360"/>
        <w:rPr>
          <w:rFonts w:hint="default" w:eastAsia="仿宋" w:asciiTheme="minorAscii" w:hAnsiTheme="minorAscii"/>
          <w:sz w:val="28"/>
        </w:rPr>
      </w:pPr>
      <w:r>
        <w:rPr>
          <w:rStyle w:val="5"/>
          <w:rFonts w:hint="default" w:eastAsia="仿宋" w:asciiTheme="minorAscii" w:hAnsiTheme="minorAscii"/>
          <w:sz w:val="28"/>
        </w:rPr>
        <w:t>软件功能：</w:t>
      </w:r>
      <w:r>
        <w:rPr>
          <w:rFonts w:hint="default" w:eastAsia="仿宋" w:asciiTheme="minorAscii" w:hAnsiTheme="minorAscii"/>
          <w:sz w:val="28"/>
        </w:rPr>
        <w:t xml:space="preserve"> 软件需满足国家及云南省现行建设工程造价管理规范，具备完整的工程概算、预算、结算、决算编制与审核功能，支持相关定额库、价格信息库，并能生成符合审计要求的标准化数据文件。</w:t>
      </w:r>
    </w:p>
    <w:p w14:paraId="65EB6E32">
      <w:pPr>
        <w:keepNext w:val="0"/>
        <w:keepLines w:val="0"/>
        <w:widowControl/>
        <w:numPr>
          <w:ilvl w:val="1"/>
          <w:numId w:val="1"/>
        </w:numPr>
        <w:suppressLineNumbers w:val="0"/>
        <w:spacing w:before="0" w:beforeAutospacing="1" w:after="0" w:afterAutospacing="1"/>
        <w:ind w:left="1440" w:hanging="360"/>
        <w:rPr>
          <w:rFonts w:hint="default" w:eastAsia="仿宋" w:asciiTheme="minorAscii" w:hAnsiTheme="minorAscii"/>
          <w:sz w:val="28"/>
        </w:rPr>
      </w:pPr>
      <w:r>
        <w:rPr>
          <w:rStyle w:val="5"/>
          <w:rFonts w:hint="default" w:eastAsia="仿宋" w:asciiTheme="minorAscii" w:hAnsiTheme="minorAscii"/>
          <w:sz w:val="28"/>
        </w:rPr>
        <w:t>技术标准：</w:t>
      </w:r>
      <w:r>
        <w:rPr>
          <w:rFonts w:hint="default" w:eastAsia="仿宋" w:asciiTheme="minorAscii" w:hAnsiTheme="minorAscii"/>
          <w:sz w:val="28"/>
        </w:rPr>
        <w:t xml:space="preserve"> 软件需为合法授权、安全稳定的正式版本，能在采购人指定的Windows操作系统环境下稳定运行。</w:t>
      </w:r>
    </w:p>
    <w:p w14:paraId="7BA7B877">
      <w:pPr>
        <w:keepNext w:val="0"/>
        <w:keepLines w:val="0"/>
        <w:widowControl/>
        <w:numPr>
          <w:ilvl w:val="1"/>
          <w:numId w:val="1"/>
        </w:numPr>
        <w:suppressLineNumbers w:val="0"/>
        <w:spacing w:before="0" w:beforeAutospacing="1" w:after="0" w:afterAutospacing="1"/>
        <w:ind w:left="1440" w:hanging="360"/>
        <w:rPr>
          <w:rFonts w:hint="default" w:eastAsia="仿宋" w:asciiTheme="minorAscii" w:hAnsiTheme="minorAscii"/>
          <w:sz w:val="28"/>
        </w:rPr>
      </w:pPr>
      <w:r>
        <w:rPr>
          <w:rStyle w:val="5"/>
          <w:rFonts w:hint="default" w:eastAsia="仿宋" w:asciiTheme="minorAscii" w:hAnsiTheme="minorAscii"/>
          <w:sz w:val="28"/>
        </w:rPr>
        <w:t>服务要求：</w:t>
      </w:r>
      <w:r>
        <w:rPr>
          <w:rFonts w:hint="default" w:eastAsia="仿宋" w:asciiTheme="minorAscii" w:hAnsiTheme="minorAscii"/>
          <w:sz w:val="28"/>
        </w:rPr>
        <w:t xml:space="preserve"> 供应商须提供为期</w:t>
      </w:r>
      <w:r>
        <w:rPr>
          <w:rFonts w:hint="eastAsia" w:eastAsia="仿宋" w:asciiTheme="minorAscii" w:hAnsiTheme="minorAscii"/>
          <w:sz w:val="28"/>
          <w:lang w:val="en-US" w:eastAsia="zh-CN"/>
        </w:rPr>
        <w:t>三</w:t>
      </w:r>
      <w:r>
        <w:rPr>
          <w:rFonts w:hint="default" w:eastAsia="仿宋" w:asciiTheme="minorAscii" w:hAnsiTheme="minorAscii"/>
          <w:sz w:val="28"/>
        </w:rPr>
        <w:t>年的软件升级、技术支持和答疑服务。响应文件需包含明确的服务承诺，包括但不限于服务响应时间、问题解决时限、定期巡检及培训安排等。</w:t>
      </w:r>
    </w:p>
    <w:p w14:paraId="42D189E9">
      <w:pPr>
        <w:keepNext w:val="0"/>
        <w:keepLines w:val="0"/>
        <w:widowControl/>
        <w:numPr>
          <w:ilvl w:val="1"/>
          <w:numId w:val="1"/>
        </w:numPr>
        <w:suppressLineNumbers w:val="0"/>
        <w:spacing w:before="0" w:beforeAutospacing="1" w:after="0" w:afterAutospacing="1"/>
        <w:ind w:left="1440" w:hanging="360"/>
        <w:rPr>
          <w:rFonts w:hint="default" w:eastAsia="仿宋" w:asciiTheme="minorAscii" w:hAnsiTheme="minorAscii"/>
          <w:sz w:val="28"/>
        </w:rPr>
      </w:pPr>
      <w:r>
        <w:rPr>
          <w:rStyle w:val="5"/>
          <w:rFonts w:hint="default" w:eastAsia="仿宋" w:asciiTheme="minorAscii" w:hAnsiTheme="minorAscii"/>
          <w:sz w:val="28"/>
        </w:rPr>
        <w:t>品牌要求：</w:t>
      </w:r>
      <w:r>
        <w:rPr>
          <w:rFonts w:hint="default" w:eastAsia="仿宋" w:asciiTheme="minorAscii" w:hAnsiTheme="minorAscii"/>
          <w:sz w:val="28"/>
        </w:rPr>
        <w:t xml:space="preserve"> 本项目旨在采购能满足审计工作需求的工程造价软件，</w:t>
      </w:r>
      <w:r>
        <w:rPr>
          <w:rStyle w:val="5"/>
          <w:rFonts w:hint="default" w:eastAsia="仿宋" w:asciiTheme="minorAscii" w:hAnsiTheme="minorAscii"/>
          <w:sz w:val="28"/>
        </w:rPr>
        <w:t>不得指定或变相指定特定品牌、专利、商标、设计、原产地或生产供应商</w:t>
      </w:r>
      <w:r>
        <w:rPr>
          <w:rFonts w:hint="default" w:eastAsia="仿宋" w:asciiTheme="minorAscii" w:hAnsiTheme="minorAscii"/>
          <w:sz w:val="28"/>
        </w:rPr>
        <w:t>。供应商可提供市场上任一符合前述功能和技术要求的合法软件产品。</w:t>
      </w:r>
    </w:p>
    <w:p w14:paraId="2E9664C7">
      <w:pPr>
        <w:keepNext w:val="0"/>
        <w:keepLines w:val="0"/>
        <w:widowControl/>
        <w:numPr>
          <w:ilvl w:val="1"/>
          <w:numId w:val="1"/>
        </w:numPr>
        <w:suppressLineNumbers w:val="0"/>
        <w:spacing w:before="0" w:beforeAutospacing="1" w:after="0" w:afterAutospacing="1"/>
        <w:ind w:left="1440" w:hanging="360"/>
        <w:rPr>
          <w:rFonts w:hint="default" w:eastAsia="仿宋" w:asciiTheme="minorAscii" w:hAnsiTheme="minorAscii"/>
          <w:sz w:val="28"/>
        </w:rPr>
      </w:pPr>
      <w:r>
        <w:rPr>
          <w:rStyle w:val="5"/>
          <w:rFonts w:hint="default" w:eastAsia="仿宋" w:asciiTheme="minorAscii" w:hAnsiTheme="minorAscii"/>
          <w:sz w:val="28"/>
        </w:rPr>
        <w:t>授权要求：</w:t>
      </w:r>
      <w:r>
        <w:rPr>
          <w:rFonts w:hint="default" w:eastAsia="仿宋" w:asciiTheme="minorAscii" w:hAnsiTheme="minorAscii"/>
          <w:sz w:val="28"/>
        </w:rPr>
        <w:t xml:space="preserve"> 成交供应商须保证所提供的软件产品合法授权清晰无争议，确保采购人在服务期内可正常使用。</w:t>
      </w:r>
    </w:p>
    <w:p w14:paraId="5D4DC337">
      <w:pPr>
        <w:keepNext w:val="0"/>
        <w:keepLines w:val="0"/>
        <w:widowControl/>
        <w:numPr>
          <w:ilvl w:val="1"/>
          <w:numId w:val="1"/>
        </w:numPr>
        <w:suppressLineNumbers w:val="0"/>
        <w:spacing w:before="0" w:beforeAutospacing="1" w:after="0" w:afterAutospacing="1"/>
        <w:ind w:left="1440" w:hanging="360"/>
        <w:rPr>
          <w:rFonts w:hint="default" w:eastAsia="仿宋" w:asciiTheme="minorAscii" w:hAnsiTheme="minorAscii"/>
          <w:sz w:val="28"/>
        </w:rPr>
      </w:pPr>
      <w:r>
        <w:rPr>
          <w:rFonts w:hint="eastAsia" w:eastAsia="仿宋" w:asciiTheme="minorAscii" w:hAnsiTheme="minorAscii"/>
          <w:b/>
          <w:bCs/>
          <w:sz w:val="28"/>
          <w:lang w:val="en-US" w:eastAsia="zh-CN"/>
        </w:rPr>
        <w:t>采购数量</w:t>
      </w:r>
      <w:r>
        <w:rPr>
          <w:rFonts w:hint="eastAsia" w:eastAsia="仿宋" w:asciiTheme="minorAscii" w:hAnsiTheme="minorAscii"/>
          <w:sz w:val="28"/>
          <w:lang w:val="en-US" w:eastAsia="zh-CN"/>
        </w:rPr>
        <w:t>：2套</w:t>
      </w:r>
      <w:r>
        <w:rPr>
          <w:rFonts w:hint="default" w:eastAsia="仿宋" w:asciiTheme="minorAscii" w:hAnsiTheme="minorAscii"/>
          <w:sz w:val="28"/>
        </w:rPr>
        <w:t>工程造价软件使用权及相关服务</w:t>
      </w:r>
    </w:p>
    <w:p w14:paraId="14E26E7B">
      <w:pPr>
        <w:pStyle w:val="2"/>
        <w:keepNext w:val="0"/>
        <w:keepLines w:val="0"/>
        <w:widowControl/>
        <w:numPr>
          <w:ilvl w:val="0"/>
          <w:numId w:val="2"/>
        </w:numPr>
        <w:suppressLineNumbers w:val="0"/>
        <w:rPr>
          <w:rStyle w:val="5"/>
          <w:rFonts w:hint="default" w:eastAsia="仿宋" w:asciiTheme="minorAscii" w:hAnsiTheme="minorAscii"/>
          <w:sz w:val="28"/>
        </w:rPr>
      </w:pPr>
      <w:r>
        <w:rPr>
          <w:rStyle w:val="5"/>
          <w:rFonts w:hint="default" w:eastAsia="仿宋" w:asciiTheme="minorAscii" w:hAnsiTheme="minorAscii"/>
          <w:sz w:val="28"/>
        </w:rPr>
        <w:t>采购预算</w:t>
      </w:r>
    </w:p>
    <w:p w14:paraId="17628229">
      <w:pPr>
        <w:pStyle w:val="2"/>
        <w:keepNext w:val="0"/>
        <w:keepLines w:val="0"/>
        <w:widowControl/>
        <w:numPr>
          <w:ilvl w:val="0"/>
          <w:numId w:val="2"/>
        </w:numPr>
        <w:suppressLineNumbers w:val="0"/>
        <w:rPr>
          <w:rFonts w:hint="default" w:eastAsia="仿宋" w:asciiTheme="minorAscii" w:hAnsiTheme="minorAscii"/>
          <w:sz w:val="28"/>
        </w:rPr>
      </w:pPr>
      <w:r>
        <w:rPr>
          <w:rFonts w:hint="default" w:eastAsia="仿宋" w:asciiTheme="minorAscii" w:hAnsiTheme="minorAscii"/>
          <w:sz w:val="28"/>
        </w:rPr>
        <w:t>本项目预算控制金额为每年人民币2万元以内，</w:t>
      </w:r>
      <w:r>
        <w:rPr>
          <w:rFonts w:hint="eastAsia" w:eastAsia="仿宋" w:asciiTheme="minorAscii" w:hAnsiTheme="minorAscii"/>
          <w:sz w:val="28"/>
          <w:lang w:val="en-US" w:eastAsia="zh-CN"/>
        </w:rPr>
        <w:t>三</w:t>
      </w:r>
      <w:r>
        <w:rPr>
          <w:rFonts w:hint="default" w:eastAsia="仿宋" w:asciiTheme="minorAscii" w:hAnsiTheme="minorAscii"/>
          <w:sz w:val="28"/>
        </w:rPr>
        <w:t>年总预算控制在人民币</w:t>
      </w:r>
      <w:r>
        <w:rPr>
          <w:rFonts w:hint="eastAsia" w:eastAsia="仿宋" w:asciiTheme="minorAscii" w:hAnsiTheme="minorAscii"/>
          <w:sz w:val="28"/>
          <w:lang w:val="en-US" w:eastAsia="zh-CN"/>
        </w:rPr>
        <w:t>6</w:t>
      </w:r>
      <w:r>
        <w:rPr>
          <w:rFonts w:hint="default" w:eastAsia="仿宋" w:asciiTheme="minorAscii" w:hAnsiTheme="minorAscii"/>
          <w:sz w:val="28"/>
        </w:rPr>
        <w:t>万元以内。资金来源为</w:t>
      </w:r>
      <w:r>
        <w:rPr>
          <w:rFonts w:hint="eastAsia" w:eastAsia="仿宋" w:asciiTheme="minorAscii" w:hAnsiTheme="minorAscii"/>
          <w:sz w:val="28"/>
          <w:lang w:val="en-US" w:eastAsia="zh-CN"/>
        </w:rPr>
        <w:t>省</w:t>
      </w:r>
      <w:r>
        <w:rPr>
          <w:rFonts w:hint="default" w:eastAsia="仿宋" w:asciiTheme="minorAscii" w:hAnsiTheme="minorAscii"/>
          <w:sz w:val="28"/>
        </w:rPr>
        <w:t>级财政预算资金。</w:t>
      </w:r>
    </w:p>
    <w:p w14:paraId="2E3DF473">
      <w:pPr>
        <w:pStyle w:val="2"/>
        <w:keepNext w:val="0"/>
        <w:keepLines w:val="0"/>
        <w:widowControl/>
        <w:suppressLineNumbers w:val="0"/>
        <w:rPr>
          <w:rFonts w:hint="default" w:eastAsia="仿宋" w:asciiTheme="minorAscii" w:hAnsiTheme="minorAscii"/>
          <w:sz w:val="28"/>
        </w:rPr>
      </w:pPr>
      <w:r>
        <w:rPr>
          <w:rStyle w:val="5"/>
          <w:rFonts w:hint="default" w:eastAsia="仿宋" w:asciiTheme="minorAscii" w:hAnsiTheme="minorAscii"/>
          <w:sz w:val="28"/>
        </w:rPr>
        <w:t>三、 供应商资格要求</w:t>
      </w:r>
    </w:p>
    <w:p w14:paraId="6A13484E">
      <w:pPr>
        <w:pStyle w:val="2"/>
        <w:keepNext w:val="0"/>
        <w:keepLines w:val="0"/>
        <w:widowControl/>
        <w:suppressLineNumbers w:val="0"/>
        <w:rPr>
          <w:rFonts w:hint="default" w:eastAsia="仿宋" w:asciiTheme="minorAscii" w:hAnsiTheme="minorAscii"/>
          <w:sz w:val="28"/>
        </w:rPr>
      </w:pPr>
      <w:r>
        <w:rPr>
          <w:rFonts w:hint="default" w:eastAsia="仿宋" w:asciiTheme="minorAscii" w:hAnsiTheme="minorAscii"/>
          <w:sz w:val="28"/>
        </w:rPr>
        <w:t>参与询价的供应商必须同时满足以下条件：</w:t>
      </w:r>
    </w:p>
    <w:p w14:paraId="4C25E78F">
      <w:pPr>
        <w:keepNext w:val="0"/>
        <w:keepLines w:val="0"/>
        <w:widowControl/>
        <w:numPr>
          <w:ilvl w:val="0"/>
          <w:numId w:val="3"/>
        </w:numPr>
        <w:suppressLineNumbers w:val="0"/>
        <w:spacing w:before="0" w:beforeAutospacing="1" w:after="0" w:afterAutospacing="1"/>
        <w:ind w:left="720" w:hanging="360"/>
        <w:rPr>
          <w:rFonts w:hint="default" w:eastAsia="仿宋" w:asciiTheme="minorAscii" w:hAnsiTheme="minorAscii"/>
          <w:sz w:val="28"/>
        </w:rPr>
      </w:pPr>
      <w:r>
        <w:rPr>
          <w:rFonts w:hint="default" w:eastAsia="仿宋" w:asciiTheme="minorAscii" w:hAnsiTheme="minorAscii"/>
          <w:sz w:val="28"/>
        </w:rPr>
        <w:t>符合《中华人民共和国政府采购法》第二十二条规定的基本条件。</w:t>
      </w:r>
    </w:p>
    <w:p w14:paraId="5E6E7699">
      <w:pPr>
        <w:keepNext w:val="0"/>
        <w:keepLines w:val="0"/>
        <w:widowControl/>
        <w:numPr>
          <w:ilvl w:val="0"/>
          <w:numId w:val="3"/>
        </w:numPr>
        <w:suppressLineNumbers w:val="0"/>
        <w:spacing w:before="0" w:beforeAutospacing="1" w:after="0" w:afterAutospacing="1"/>
        <w:ind w:left="720" w:hanging="360"/>
        <w:rPr>
          <w:rFonts w:hint="default" w:eastAsia="仿宋" w:asciiTheme="minorAscii" w:hAnsiTheme="minorAscii"/>
          <w:sz w:val="28"/>
        </w:rPr>
      </w:pPr>
      <w:r>
        <w:rPr>
          <w:rFonts w:hint="default" w:eastAsia="仿宋" w:asciiTheme="minorAscii" w:hAnsiTheme="minorAscii"/>
          <w:sz w:val="28"/>
        </w:rPr>
        <w:t>具有独立承担民事责任的能力，持有有效的营业执照或事业单位法人证书等证明文件。</w:t>
      </w:r>
    </w:p>
    <w:p w14:paraId="177B2345">
      <w:pPr>
        <w:keepNext w:val="0"/>
        <w:keepLines w:val="0"/>
        <w:widowControl/>
        <w:numPr>
          <w:ilvl w:val="0"/>
          <w:numId w:val="3"/>
        </w:numPr>
        <w:suppressLineNumbers w:val="0"/>
        <w:spacing w:before="0" w:beforeAutospacing="1" w:after="0" w:afterAutospacing="1"/>
        <w:ind w:left="720" w:hanging="360"/>
        <w:rPr>
          <w:rFonts w:hint="default" w:eastAsia="仿宋" w:asciiTheme="minorAscii" w:hAnsiTheme="minorAscii"/>
          <w:sz w:val="28"/>
        </w:rPr>
      </w:pPr>
      <w:r>
        <w:rPr>
          <w:rFonts w:hint="default" w:eastAsia="仿宋" w:asciiTheme="minorAscii" w:hAnsiTheme="minorAscii"/>
          <w:sz w:val="28"/>
        </w:rPr>
        <w:t>具有履行合同所必需的设备和专业技术能力，具备提供造价软件服务的能力和资质。</w:t>
      </w:r>
    </w:p>
    <w:p w14:paraId="32B85559">
      <w:pPr>
        <w:keepNext w:val="0"/>
        <w:keepLines w:val="0"/>
        <w:widowControl/>
        <w:numPr>
          <w:ilvl w:val="0"/>
          <w:numId w:val="3"/>
        </w:numPr>
        <w:suppressLineNumbers w:val="0"/>
        <w:spacing w:before="0" w:beforeAutospacing="1" w:after="0" w:afterAutospacing="1"/>
        <w:ind w:left="720" w:hanging="360"/>
        <w:rPr>
          <w:rFonts w:hint="default" w:eastAsia="仿宋" w:asciiTheme="minorAscii" w:hAnsiTheme="minorAscii"/>
          <w:sz w:val="28"/>
        </w:rPr>
      </w:pPr>
      <w:r>
        <w:rPr>
          <w:rFonts w:hint="default" w:eastAsia="仿宋" w:asciiTheme="minorAscii" w:hAnsiTheme="minorAscii"/>
          <w:sz w:val="28"/>
        </w:rPr>
        <w:t>参加政府采购活动前三年内，在经营活动中没有重大违法记录。</w:t>
      </w:r>
    </w:p>
    <w:p w14:paraId="37BC56A5">
      <w:pPr>
        <w:keepNext w:val="0"/>
        <w:keepLines w:val="0"/>
        <w:widowControl/>
        <w:numPr>
          <w:ilvl w:val="0"/>
          <w:numId w:val="3"/>
        </w:numPr>
        <w:suppressLineNumbers w:val="0"/>
        <w:spacing w:before="0" w:beforeAutospacing="1" w:after="0" w:afterAutospacing="1"/>
        <w:ind w:left="720" w:hanging="360"/>
        <w:rPr>
          <w:rFonts w:hint="default" w:eastAsia="仿宋" w:asciiTheme="minorAscii" w:hAnsiTheme="minorAscii"/>
          <w:sz w:val="28"/>
        </w:rPr>
      </w:pPr>
      <w:r>
        <w:rPr>
          <w:rFonts w:hint="default" w:eastAsia="仿宋" w:asciiTheme="minorAscii" w:hAnsiTheme="minorAscii"/>
          <w:sz w:val="28"/>
        </w:rPr>
        <w:t>供应商及其法定代表人、主要负责人在响应文件提交截止时间前未被列入“信用中国”网站（ www.creditchina.gov.cn ）的失信被执行人、重大税收违法失信主体名单，以及中国政府采购网（ www.ccgp.gov.cn ）的政府采购严重违法失信行为记录名单。</w:t>
      </w:r>
    </w:p>
    <w:p w14:paraId="6305DA48">
      <w:pPr>
        <w:keepNext w:val="0"/>
        <w:keepLines w:val="0"/>
        <w:widowControl/>
        <w:numPr>
          <w:ilvl w:val="0"/>
          <w:numId w:val="3"/>
        </w:numPr>
        <w:suppressLineNumbers w:val="0"/>
        <w:spacing w:before="0" w:beforeAutospacing="1" w:after="0" w:afterAutospacing="1"/>
        <w:ind w:left="720" w:hanging="360"/>
        <w:rPr>
          <w:rFonts w:hint="default" w:eastAsia="仿宋" w:asciiTheme="minorAscii" w:hAnsiTheme="minorAscii"/>
          <w:sz w:val="28"/>
        </w:rPr>
      </w:pPr>
      <w:r>
        <w:rPr>
          <w:rFonts w:hint="default" w:eastAsia="仿宋" w:asciiTheme="minorAscii" w:hAnsiTheme="minorAscii"/>
          <w:sz w:val="28"/>
        </w:rPr>
        <w:t>本项目</w:t>
      </w:r>
      <w:r>
        <w:rPr>
          <w:rStyle w:val="5"/>
          <w:rFonts w:hint="default" w:eastAsia="仿宋" w:asciiTheme="minorAscii" w:hAnsiTheme="minorAscii"/>
          <w:sz w:val="28"/>
        </w:rPr>
        <w:t>不接受</w:t>
      </w:r>
      <w:r>
        <w:rPr>
          <w:rFonts w:hint="default" w:eastAsia="仿宋" w:asciiTheme="minorAscii" w:hAnsiTheme="minorAscii"/>
          <w:sz w:val="28"/>
        </w:rPr>
        <w:t>联合体响应。</w:t>
      </w:r>
    </w:p>
    <w:p w14:paraId="6046CA20">
      <w:pPr>
        <w:pStyle w:val="2"/>
        <w:keepNext w:val="0"/>
        <w:keepLines w:val="0"/>
        <w:widowControl/>
        <w:suppressLineNumbers w:val="0"/>
        <w:rPr>
          <w:rFonts w:hint="default" w:eastAsia="仿宋" w:asciiTheme="minorAscii" w:hAnsiTheme="minorAscii"/>
          <w:sz w:val="28"/>
        </w:rPr>
      </w:pPr>
      <w:r>
        <w:rPr>
          <w:rStyle w:val="5"/>
          <w:rFonts w:hint="default" w:eastAsia="仿宋" w:asciiTheme="minorAscii" w:hAnsiTheme="minorAscii"/>
          <w:sz w:val="28"/>
        </w:rPr>
        <w:t>四、 询价文件的获取</w:t>
      </w:r>
    </w:p>
    <w:p w14:paraId="354B934E">
      <w:pPr>
        <w:keepNext w:val="0"/>
        <w:keepLines w:val="0"/>
        <w:widowControl/>
        <w:numPr>
          <w:ilvl w:val="0"/>
          <w:numId w:val="4"/>
        </w:numPr>
        <w:suppressLineNumbers w:val="0"/>
        <w:spacing w:before="0" w:beforeAutospacing="1" w:after="0" w:afterAutospacing="1"/>
        <w:ind w:left="720" w:hanging="360"/>
        <w:rPr>
          <w:rFonts w:hint="default" w:eastAsia="仿宋" w:asciiTheme="minorAscii" w:hAnsiTheme="minorAscii"/>
          <w:sz w:val="28"/>
        </w:rPr>
      </w:pPr>
      <w:r>
        <w:rPr>
          <w:rStyle w:val="5"/>
          <w:rFonts w:hint="default" w:eastAsia="仿宋" w:asciiTheme="minorAscii" w:hAnsiTheme="minorAscii"/>
          <w:sz w:val="28"/>
        </w:rPr>
        <w:t>获取时间：</w:t>
      </w:r>
      <w:r>
        <w:rPr>
          <w:rFonts w:hint="default" w:eastAsia="仿宋" w:asciiTheme="minorAscii" w:hAnsiTheme="minorAscii"/>
          <w:sz w:val="28"/>
        </w:rPr>
        <w:t xml:space="preserve"> 2026年3月</w:t>
      </w:r>
      <w:r>
        <w:rPr>
          <w:rFonts w:hint="eastAsia" w:eastAsia="仿宋" w:asciiTheme="minorAscii" w:hAnsiTheme="minorAscii"/>
          <w:sz w:val="28"/>
          <w:lang w:val="en-US" w:eastAsia="zh-CN"/>
        </w:rPr>
        <w:t>3</w:t>
      </w:r>
      <w:r>
        <w:rPr>
          <w:rFonts w:hint="default" w:eastAsia="仿宋" w:asciiTheme="minorAscii" w:hAnsiTheme="minorAscii"/>
          <w:sz w:val="28"/>
        </w:rPr>
        <w:t>日至2026年3月</w:t>
      </w:r>
      <w:r>
        <w:rPr>
          <w:rFonts w:hint="eastAsia" w:eastAsia="仿宋" w:asciiTheme="minorAscii" w:hAnsiTheme="minorAscii"/>
          <w:sz w:val="28"/>
          <w:lang w:val="en-US" w:eastAsia="zh-CN"/>
        </w:rPr>
        <w:t>9</w:t>
      </w:r>
      <w:r>
        <w:rPr>
          <w:rFonts w:hint="default" w:eastAsia="仿宋" w:asciiTheme="minorAscii" w:hAnsiTheme="minorAscii"/>
          <w:sz w:val="28"/>
        </w:rPr>
        <w:t>日（北京时间，工作日9:00-12:00，13:30-17:00）。</w:t>
      </w:r>
    </w:p>
    <w:p w14:paraId="22538CD9">
      <w:pPr>
        <w:keepNext w:val="0"/>
        <w:keepLines w:val="0"/>
        <w:widowControl/>
        <w:suppressLineNumbers w:val="0"/>
        <w:rPr>
          <w:rFonts w:hint="eastAsia" w:ascii="仿宋" w:hAnsi="仿宋" w:eastAsia="仿宋" w:cs="仿宋"/>
          <w:sz w:val="28"/>
          <w:szCs w:val="28"/>
          <w:lang w:eastAsia="zh-CN"/>
        </w:rPr>
      </w:pPr>
      <w:r>
        <w:rPr>
          <w:rStyle w:val="5"/>
          <w:rFonts w:hint="default" w:eastAsia="仿宋" w:asciiTheme="minorAscii" w:hAnsiTheme="minorAscii"/>
          <w:sz w:val="28"/>
        </w:rPr>
        <w:t>获取地点/方式：</w:t>
      </w:r>
      <w:r>
        <w:rPr>
          <w:rFonts w:hint="default" w:eastAsia="仿宋" w:asciiTheme="minorAscii" w:hAnsiTheme="minorAscii"/>
          <w:sz w:val="28"/>
        </w:rPr>
        <w:t xml:space="preserve"> </w:t>
      </w:r>
      <w:r>
        <w:rPr>
          <w:rFonts w:hint="eastAsia" w:ascii="仿宋" w:hAnsi="仿宋" w:eastAsia="仿宋" w:cs="仿宋"/>
          <w:sz w:val="28"/>
          <w:szCs w:val="28"/>
        </w:rPr>
        <w:t>本项目询价通知书免费提供</w:t>
      </w:r>
      <w:r>
        <w:rPr>
          <w:rFonts w:hint="eastAsia" w:ascii="仿宋" w:hAnsi="仿宋" w:eastAsia="仿宋" w:cs="仿宋"/>
          <w:sz w:val="28"/>
          <w:szCs w:val="28"/>
          <w:lang w:eastAsia="zh-CN"/>
        </w:rPr>
        <w:t>。</w:t>
      </w:r>
      <w:r>
        <w:rPr>
          <w:rFonts w:hint="eastAsia" w:ascii="仿宋" w:hAnsi="仿宋" w:eastAsia="仿宋" w:cs="仿宋"/>
          <w:sz w:val="28"/>
          <w:szCs w:val="28"/>
        </w:rPr>
        <w:t>供应商</w:t>
      </w:r>
      <w:r>
        <w:rPr>
          <w:rFonts w:hint="eastAsia" w:ascii="仿宋" w:hAnsi="仿宋" w:eastAsia="仿宋" w:cs="仿宋"/>
          <w:sz w:val="28"/>
          <w:szCs w:val="28"/>
          <w:lang w:val="en-US" w:eastAsia="zh-CN"/>
        </w:rPr>
        <w:t>于</w:t>
      </w:r>
      <w:r>
        <w:rPr>
          <w:rFonts w:hint="eastAsia" w:ascii="仿宋" w:hAnsi="仿宋" w:eastAsia="仿宋" w:cs="仿宋"/>
          <w:sz w:val="28"/>
          <w:szCs w:val="28"/>
        </w:rPr>
        <w:t>昆明市五华区五华坊42号312室，昆明市五华区审计局办公室现场领取</w:t>
      </w:r>
      <w:r>
        <w:rPr>
          <w:rFonts w:hint="eastAsia" w:ascii="仿宋" w:hAnsi="仿宋" w:eastAsia="仿宋" w:cs="仿宋"/>
          <w:sz w:val="28"/>
          <w:szCs w:val="28"/>
          <w:lang w:val="en-US" w:eastAsia="zh-CN"/>
        </w:rPr>
        <w:t>询价文件</w:t>
      </w:r>
      <w:r>
        <w:rPr>
          <w:rFonts w:hint="eastAsia" w:ascii="仿宋" w:hAnsi="仿宋" w:eastAsia="仿宋" w:cs="仿宋"/>
          <w:sz w:val="28"/>
          <w:szCs w:val="28"/>
        </w:rPr>
        <w:t>。</w:t>
      </w:r>
    </w:p>
    <w:p w14:paraId="13368AC1">
      <w:pPr>
        <w:keepNext w:val="0"/>
        <w:keepLines w:val="0"/>
        <w:widowControl/>
        <w:numPr>
          <w:numId w:val="0"/>
        </w:numPr>
        <w:suppressLineNumbers w:val="0"/>
        <w:spacing w:before="0" w:beforeAutospacing="1" w:after="0" w:afterAutospacing="1"/>
        <w:ind w:left="360" w:leftChars="0"/>
        <w:rPr>
          <w:rFonts w:hint="eastAsia" w:ascii="仿宋" w:hAnsi="仿宋" w:eastAsia="仿宋" w:cs="仿宋"/>
          <w:sz w:val="28"/>
          <w:szCs w:val="28"/>
        </w:rPr>
      </w:pPr>
    </w:p>
    <w:p w14:paraId="28FE16F5">
      <w:pPr>
        <w:pStyle w:val="2"/>
        <w:keepNext w:val="0"/>
        <w:keepLines w:val="0"/>
        <w:widowControl/>
        <w:suppressLineNumbers w:val="0"/>
        <w:rPr>
          <w:rFonts w:hint="default" w:eastAsia="仿宋" w:asciiTheme="minorAscii" w:hAnsiTheme="minorAscii"/>
          <w:sz w:val="28"/>
        </w:rPr>
      </w:pPr>
      <w:r>
        <w:rPr>
          <w:rStyle w:val="5"/>
          <w:rFonts w:hint="default" w:eastAsia="仿宋" w:asciiTheme="minorAscii" w:hAnsiTheme="minorAscii"/>
          <w:sz w:val="28"/>
        </w:rPr>
        <w:t>五、 响应文件的递交</w:t>
      </w:r>
    </w:p>
    <w:p w14:paraId="6961CC12">
      <w:pPr>
        <w:keepNext w:val="0"/>
        <w:keepLines w:val="0"/>
        <w:widowControl/>
        <w:numPr>
          <w:ilvl w:val="0"/>
          <w:numId w:val="5"/>
        </w:numPr>
        <w:suppressLineNumbers w:val="0"/>
        <w:spacing w:before="0" w:beforeAutospacing="1" w:after="0" w:afterAutospacing="1"/>
        <w:ind w:left="720" w:hanging="360"/>
        <w:rPr>
          <w:rFonts w:hint="default" w:eastAsia="仿宋" w:asciiTheme="minorAscii" w:hAnsiTheme="minorAscii"/>
          <w:sz w:val="28"/>
        </w:rPr>
      </w:pPr>
      <w:r>
        <w:rPr>
          <w:rStyle w:val="5"/>
          <w:rFonts w:hint="default" w:eastAsia="仿宋" w:asciiTheme="minorAscii" w:hAnsiTheme="minorAscii"/>
          <w:sz w:val="28"/>
        </w:rPr>
        <w:t>递交截止时间：</w:t>
      </w:r>
      <w:r>
        <w:rPr>
          <w:rFonts w:hint="default" w:eastAsia="仿宋" w:asciiTheme="minorAscii" w:hAnsiTheme="minorAscii"/>
          <w:sz w:val="28"/>
        </w:rPr>
        <w:t xml:space="preserve"> 2026年3月</w:t>
      </w:r>
      <w:r>
        <w:rPr>
          <w:rFonts w:hint="eastAsia" w:eastAsia="仿宋" w:asciiTheme="minorAscii" w:hAnsiTheme="minorAscii"/>
          <w:sz w:val="28"/>
          <w:lang w:val="en-US" w:eastAsia="zh-CN"/>
        </w:rPr>
        <w:t>10</w:t>
      </w:r>
      <w:r>
        <w:rPr>
          <w:rFonts w:hint="default" w:eastAsia="仿宋" w:asciiTheme="minorAscii" w:hAnsiTheme="minorAscii"/>
          <w:sz w:val="28"/>
        </w:rPr>
        <w:t>日1</w:t>
      </w:r>
      <w:r>
        <w:rPr>
          <w:rFonts w:hint="eastAsia" w:eastAsia="仿宋" w:asciiTheme="minorAscii" w:hAnsiTheme="minorAscii"/>
          <w:sz w:val="28"/>
          <w:lang w:val="en-US" w:eastAsia="zh-CN"/>
        </w:rPr>
        <w:t>0</w:t>
      </w:r>
      <w:r>
        <w:rPr>
          <w:rFonts w:hint="default" w:eastAsia="仿宋" w:asciiTheme="minorAscii" w:hAnsiTheme="minorAscii"/>
          <w:sz w:val="28"/>
        </w:rPr>
        <w:t>时00分（北京时间）。</w:t>
      </w:r>
    </w:p>
    <w:p w14:paraId="1104E78C">
      <w:pPr>
        <w:keepNext w:val="0"/>
        <w:keepLines w:val="0"/>
        <w:widowControl/>
        <w:numPr>
          <w:ilvl w:val="0"/>
          <w:numId w:val="5"/>
        </w:numPr>
        <w:suppressLineNumbers w:val="0"/>
        <w:spacing w:before="0" w:beforeAutospacing="1" w:after="0" w:afterAutospacing="1"/>
        <w:ind w:left="720" w:hanging="360"/>
        <w:rPr>
          <w:rFonts w:hint="default" w:eastAsia="仿宋" w:asciiTheme="minorAscii" w:hAnsiTheme="minorAscii"/>
          <w:sz w:val="28"/>
        </w:rPr>
      </w:pPr>
      <w:r>
        <w:rPr>
          <w:rStyle w:val="5"/>
          <w:rFonts w:hint="default" w:eastAsia="仿宋" w:asciiTheme="minorAscii" w:hAnsiTheme="minorAscii"/>
          <w:sz w:val="28"/>
        </w:rPr>
        <w:t>递交地点：</w:t>
      </w:r>
      <w:r>
        <w:rPr>
          <w:rFonts w:hint="default" w:eastAsia="仿宋" w:asciiTheme="minorAscii" w:hAnsiTheme="minorAscii"/>
          <w:sz w:val="28"/>
        </w:rPr>
        <w:t xml:space="preserve"> 昆明市五华区五华坊42号312室，昆明市五华区审计局办公室。</w:t>
      </w:r>
    </w:p>
    <w:p w14:paraId="540F7807">
      <w:pPr>
        <w:keepNext w:val="0"/>
        <w:keepLines w:val="0"/>
        <w:widowControl/>
        <w:numPr>
          <w:ilvl w:val="0"/>
          <w:numId w:val="5"/>
        </w:numPr>
        <w:suppressLineNumbers w:val="0"/>
        <w:spacing w:before="0" w:beforeAutospacing="1" w:after="0" w:afterAutospacing="1"/>
        <w:ind w:left="720" w:hanging="360"/>
        <w:rPr>
          <w:rFonts w:hint="default" w:eastAsia="仿宋" w:asciiTheme="minorAscii" w:hAnsiTheme="minorAscii"/>
          <w:sz w:val="28"/>
        </w:rPr>
      </w:pPr>
      <w:r>
        <w:rPr>
          <w:rStyle w:val="5"/>
          <w:rFonts w:hint="default" w:eastAsia="仿宋" w:asciiTheme="minorAscii" w:hAnsiTheme="minorAscii"/>
          <w:sz w:val="28"/>
        </w:rPr>
        <w:t>递交方式：</w:t>
      </w:r>
      <w:r>
        <w:rPr>
          <w:rFonts w:hint="default" w:eastAsia="仿宋" w:asciiTheme="minorAscii" w:hAnsiTheme="minorAscii"/>
          <w:sz w:val="28"/>
        </w:rPr>
        <w:t xml:space="preserve"> 响应文件必须密封后于上述截止时间前送达指定地点。逾期送达或未密封的响应文件将被拒绝。</w:t>
      </w:r>
    </w:p>
    <w:p w14:paraId="755505A4">
      <w:pPr>
        <w:pStyle w:val="2"/>
        <w:keepNext w:val="0"/>
        <w:keepLines w:val="0"/>
        <w:widowControl/>
        <w:suppressLineNumbers w:val="0"/>
        <w:rPr>
          <w:rFonts w:hint="default" w:eastAsia="仿宋" w:asciiTheme="minorAscii" w:hAnsiTheme="minorAscii"/>
          <w:sz w:val="28"/>
        </w:rPr>
      </w:pPr>
      <w:r>
        <w:rPr>
          <w:rStyle w:val="5"/>
          <w:rFonts w:hint="default" w:eastAsia="仿宋" w:asciiTheme="minorAscii" w:hAnsiTheme="minorAscii"/>
          <w:sz w:val="28"/>
        </w:rPr>
        <w:t>六、 询价及评审</w:t>
      </w:r>
    </w:p>
    <w:p w14:paraId="6D84AE9F">
      <w:pPr>
        <w:keepNext w:val="0"/>
        <w:keepLines w:val="0"/>
        <w:widowControl/>
        <w:numPr>
          <w:ilvl w:val="0"/>
          <w:numId w:val="6"/>
        </w:numPr>
        <w:suppressLineNumbers w:val="0"/>
        <w:spacing w:before="0" w:beforeAutospacing="1" w:after="0" w:afterAutospacing="1"/>
        <w:ind w:left="720" w:hanging="360"/>
        <w:rPr>
          <w:rFonts w:hint="default" w:eastAsia="仿宋" w:asciiTheme="minorAscii" w:hAnsiTheme="minorAscii"/>
          <w:sz w:val="28"/>
        </w:rPr>
      </w:pPr>
      <w:r>
        <w:rPr>
          <w:rStyle w:val="5"/>
          <w:rFonts w:hint="default" w:eastAsia="仿宋" w:asciiTheme="minorAscii" w:hAnsiTheme="minorAscii"/>
          <w:sz w:val="28"/>
        </w:rPr>
        <w:t>询价方式：</w:t>
      </w:r>
      <w:r>
        <w:rPr>
          <w:rFonts w:hint="default" w:eastAsia="仿宋" w:asciiTheme="minorAscii" w:hAnsiTheme="minorAscii"/>
          <w:sz w:val="28"/>
        </w:rPr>
        <w:t xml:space="preserve"> 本项目采用询价方式采购。采购人将依法成立询价小组。</w:t>
      </w:r>
    </w:p>
    <w:p w14:paraId="0D5EEAD1">
      <w:pPr>
        <w:keepNext w:val="0"/>
        <w:keepLines w:val="0"/>
        <w:widowControl/>
        <w:numPr>
          <w:ilvl w:val="0"/>
          <w:numId w:val="6"/>
        </w:numPr>
        <w:suppressLineNumbers w:val="0"/>
        <w:spacing w:before="0" w:beforeAutospacing="1" w:after="0" w:afterAutospacing="1"/>
        <w:ind w:left="720" w:hanging="360"/>
        <w:rPr>
          <w:rFonts w:hint="default" w:eastAsia="仿宋" w:asciiTheme="minorAscii" w:hAnsiTheme="minorAscii"/>
          <w:sz w:val="28"/>
        </w:rPr>
      </w:pPr>
      <w:r>
        <w:rPr>
          <w:rStyle w:val="5"/>
          <w:rFonts w:hint="default" w:eastAsia="仿宋" w:asciiTheme="minorAscii" w:hAnsiTheme="minorAscii"/>
          <w:sz w:val="28"/>
        </w:rPr>
        <w:t>评审原则：</w:t>
      </w:r>
      <w:r>
        <w:rPr>
          <w:rFonts w:hint="default" w:eastAsia="仿宋" w:asciiTheme="minorAscii" w:hAnsiTheme="minorAscii"/>
          <w:sz w:val="28"/>
        </w:rPr>
        <w:t xml:space="preserve"> 在全部满足询价通知书实质性要求的前提下，按照“质量和服务均能满足采购文件实质性响应要求且最后报价最低”的原则确定成交供应商。</w:t>
      </w:r>
    </w:p>
    <w:p w14:paraId="073D629F">
      <w:pPr>
        <w:keepNext w:val="0"/>
        <w:keepLines w:val="0"/>
        <w:widowControl/>
        <w:numPr>
          <w:ilvl w:val="0"/>
          <w:numId w:val="6"/>
        </w:numPr>
        <w:suppressLineNumbers w:val="0"/>
        <w:spacing w:before="0" w:beforeAutospacing="1" w:after="0" w:afterAutospacing="1"/>
        <w:ind w:left="720" w:hanging="360"/>
        <w:rPr>
          <w:rFonts w:hint="default" w:eastAsia="仿宋" w:asciiTheme="minorAscii" w:hAnsiTheme="minorAscii"/>
          <w:sz w:val="28"/>
        </w:rPr>
      </w:pPr>
      <w:r>
        <w:rPr>
          <w:rStyle w:val="5"/>
          <w:rFonts w:hint="default" w:eastAsia="仿宋" w:asciiTheme="minorAscii" w:hAnsiTheme="minorAscii"/>
          <w:sz w:val="28"/>
        </w:rPr>
        <w:t>报价要求：</w:t>
      </w:r>
      <w:r>
        <w:rPr>
          <w:rFonts w:hint="default" w:eastAsia="仿宋" w:asciiTheme="minorAscii" w:hAnsiTheme="minorAscii"/>
          <w:sz w:val="28"/>
        </w:rPr>
        <w:t xml:space="preserve"> 供应商的报价应为一次性报出、不得更改的最终价格。报价应包括软件</w:t>
      </w:r>
      <w:r>
        <w:rPr>
          <w:rFonts w:hint="eastAsia" w:eastAsia="仿宋" w:asciiTheme="minorAscii" w:hAnsiTheme="minorAscii"/>
          <w:sz w:val="28"/>
          <w:lang w:val="en-US" w:eastAsia="zh-CN"/>
        </w:rPr>
        <w:t>三</w:t>
      </w:r>
      <w:r>
        <w:rPr>
          <w:rFonts w:hint="default" w:eastAsia="仿宋" w:asciiTheme="minorAscii" w:hAnsiTheme="minorAscii"/>
          <w:sz w:val="28"/>
        </w:rPr>
        <w:t>年使用权、升级、技术支持、培训等所有费用，以人民币报价。</w:t>
      </w:r>
    </w:p>
    <w:p w14:paraId="277D31D0">
      <w:pPr>
        <w:pStyle w:val="2"/>
        <w:keepNext w:val="0"/>
        <w:keepLines w:val="0"/>
        <w:widowControl/>
        <w:numPr>
          <w:ilvl w:val="0"/>
          <w:numId w:val="7"/>
        </w:numPr>
        <w:suppressLineNumbers w:val="0"/>
        <w:rPr>
          <w:rStyle w:val="5"/>
          <w:rFonts w:hint="default" w:eastAsia="仿宋" w:asciiTheme="minorAscii" w:hAnsiTheme="minorAscii"/>
          <w:sz w:val="28"/>
        </w:rPr>
      </w:pPr>
      <w:r>
        <w:rPr>
          <w:rStyle w:val="5"/>
          <w:rFonts w:hint="default" w:eastAsia="仿宋" w:asciiTheme="minorAscii" w:hAnsiTheme="minorAscii"/>
          <w:sz w:val="28"/>
        </w:rPr>
        <w:t>联系方式</w:t>
      </w:r>
    </w:p>
    <w:p w14:paraId="1D81F66E">
      <w:pPr>
        <w:pStyle w:val="2"/>
        <w:keepNext w:val="0"/>
        <w:keepLines w:val="0"/>
        <w:widowControl/>
        <w:numPr>
          <w:numId w:val="0"/>
        </w:numPr>
        <w:suppressLineNumbers w:val="0"/>
        <w:ind w:right="0" w:rightChars="0"/>
        <w:rPr>
          <w:rFonts w:hint="default" w:eastAsia="仿宋" w:asciiTheme="minorAscii" w:hAnsiTheme="minorAscii"/>
          <w:sz w:val="28"/>
        </w:rPr>
      </w:pPr>
      <w:r>
        <w:rPr>
          <w:rStyle w:val="5"/>
          <w:rFonts w:hint="default" w:eastAsia="仿宋" w:asciiTheme="minorAscii" w:hAnsiTheme="minorAscii"/>
          <w:sz w:val="28"/>
        </w:rPr>
        <w:t>采购人：</w:t>
      </w:r>
      <w:r>
        <w:rPr>
          <w:rFonts w:hint="default" w:eastAsia="仿宋" w:asciiTheme="minorAscii" w:hAnsiTheme="minorAscii"/>
          <w:sz w:val="28"/>
        </w:rPr>
        <w:t xml:space="preserve"> 昆明市五华区审计局</w:t>
      </w:r>
      <w:r>
        <w:rPr>
          <w:rFonts w:hint="default" w:eastAsia="仿宋" w:asciiTheme="minorAscii" w:hAnsiTheme="minorAscii"/>
          <w:sz w:val="28"/>
        </w:rPr>
        <w:br w:type="textWrapping"/>
      </w:r>
      <w:r>
        <w:rPr>
          <w:rStyle w:val="5"/>
          <w:rFonts w:hint="default" w:eastAsia="仿宋" w:asciiTheme="minorAscii" w:hAnsiTheme="minorAscii"/>
          <w:sz w:val="28"/>
        </w:rPr>
        <w:t>地址：</w:t>
      </w:r>
      <w:r>
        <w:rPr>
          <w:rFonts w:hint="default" w:eastAsia="仿宋" w:asciiTheme="minorAscii" w:hAnsiTheme="minorAscii"/>
          <w:sz w:val="28"/>
        </w:rPr>
        <w:t xml:space="preserve"> 昆明市五华区五华坊42号312室</w:t>
      </w:r>
      <w:r>
        <w:rPr>
          <w:rFonts w:hint="default" w:eastAsia="仿宋" w:asciiTheme="minorAscii" w:hAnsiTheme="minorAscii"/>
          <w:sz w:val="28"/>
        </w:rPr>
        <w:br w:type="textWrapping"/>
      </w:r>
      <w:r>
        <w:rPr>
          <w:rStyle w:val="5"/>
          <w:rFonts w:hint="default" w:eastAsia="仿宋" w:asciiTheme="minorAscii" w:hAnsiTheme="minorAscii"/>
          <w:sz w:val="28"/>
        </w:rPr>
        <w:t>联系人：</w:t>
      </w:r>
      <w:r>
        <w:rPr>
          <w:rFonts w:hint="default" w:eastAsia="仿宋" w:asciiTheme="minorAscii" w:hAnsiTheme="minorAscii"/>
          <w:sz w:val="28"/>
        </w:rPr>
        <w:t xml:space="preserve"> 办公室</w:t>
      </w:r>
      <w:r>
        <w:rPr>
          <w:rFonts w:hint="default" w:eastAsia="仿宋" w:asciiTheme="minorAscii" w:hAnsiTheme="minorAscii"/>
          <w:sz w:val="28"/>
        </w:rPr>
        <w:br w:type="textWrapping"/>
      </w:r>
      <w:r>
        <w:rPr>
          <w:rStyle w:val="5"/>
          <w:rFonts w:hint="default" w:eastAsia="仿宋" w:asciiTheme="minorAscii" w:hAnsiTheme="minorAscii"/>
          <w:sz w:val="28"/>
        </w:rPr>
        <w:t>联系电话：</w:t>
      </w:r>
      <w:r>
        <w:rPr>
          <w:rFonts w:hint="default" w:eastAsia="仿宋" w:asciiTheme="minorAscii" w:hAnsiTheme="minorAscii"/>
          <w:sz w:val="28"/>
        </w:rPr>
        <w:t xml:space="preserve"> 0871-63634892</w:t>
      </w:r>
    </w:p>
    <w:p w14:paraId="59237B51">
      <w:pPr>
        <w:pStyle w:val="2"/>
        <w:keepNext w:val="0"/>
        <w:keepLines w:val="0"/>
        <w:widowControl/>
        <w:suppressLineNumbers w:val="0"/>
        <w:rPr>
          <w:rFonts w:hint="default" w:eastAsia="仿宋" w:asciiTheme="minorAscii" w:hAnsiTheme="minorAscii"/>
          <w:sz w:val="28"/>
        </w:rPr>
      </w:pPr>
      <w:r>
        <w:rPr>
          <w:rStyle w:val="5"/>
          <w:rFonts w:hint="default" w:eastAsia="仿宋" w:asciiTheme="minorAscii" w:hAnsiTheme="minorAscii"/>
          <w:sz w:val="28"/>
        </w:rPr>
        <w:t>八、 其他事项</w:t>
      </w:r>
    </w:p>
    <w:p w14:paraId="7EFE462B">
      <w:pPr>
        <w:keepNext w:val="0"/>
        <w:keepLines w:val="0"/>
        <w:widowControl/>
        <w:numPr>
          <w:ilvl w:val="0"/>
          <w:numId w:val="8"/>
        </w:numPr>
        <w:suppressLineNumbers w:val="0"/>
        <w:spacing w:before="0" w:beforeAutospacing="1" w:after="0" w:afterAutospacing="1"/>
        <w:ind w:left="720" w:hanging="360"/>
        <w:rPr>
          <w:rFonts w:hint="default" w:eastAsia="仿宋" w:asciiTheme="minorAscii" w:hAnsiTheme="minorAscii"/>
          <w:sz w:val="28"/>
        </w:rPr>
      </w:pPr>
      <w:r>
        <w:rPr>
          <w:rFonts w:hint="default" w:eastAsia="仿宋" w:asciiTheme="minorAscii" w:hAnsiTheme="minorAscii"/>
          <w:sz w:val="28"/>
        </w:rPr>
        <w:t>本询价通知书的解释权归采购人。</w:t>
      </w:r>
    </w:p>
    <w:p w14:paraId="1A435B76">
      <w:pPr>
        <w:keepNext w:val="0"/>
        <w:keepLines w:val="0"/>
        <w:widowControl/>
        <w:numPr>
          <w:ilvl w:val="0"/>
          <w:numId w:val="8"/>
        </w:numPr>
        <w:suppressLineNumbers w:val="0"/>
        <w:spacing w:before="0" w:beforeAutospacing="1" w:after="0" w:afterAutospacing="1"/>
        <w:ind w:left="720" w:hanging="360"/>
        <w:rPr>
          <w:rFonts w:hint="default" w:eastAsia="仿宋" w:asciiTheme="minorAscii" w:hAnsiTheme="minorAscii"/>
          <w:sz w:val="28"/>
        </w:rPr>
      </w:pPr>
      <w:r>
        <w:rPr>
          <w:rFonts w:hint="default" w:eastAsia="仿宋" w:asciiTheme="minorAscii" w:hAnsiTheme="minorAscii"/>
          <w:sz w:val="28"/>
        </w:rPr>
        <w:t>无论成交与否，供应商参与本次询价所发生的一切费用均自行承担。</w:t>
      </w:r>
    </w:p>
    <w:p w14:paraId="171648BF">
      <w:pPr>
        <w:pStyle w:val="2"/>
        <w:keepNext w:val="0"/>
        <w:keepLines w:val="0"/>
        <w:widowControl/>
        <w:suppressLineNumbers w:val="0"/>
        <w:ind w:firstLine="280" w:firstLineChars="100"/>
        <w:rPr>
          <w:rFonts w:hint="default" w:eastAsia="仿宋" w:asciiTheme="minorAscii" w:hAnsiTheme="minorAscii"/>
          <w:sz w:val="28"/>
        </w:rPr>
      </w:pPr>
      <w:r>
        <w:rPr>
          <w:rFonts w:hint="default" w:eastAsia="仿宋" w:asciiTheme="minorAscii" w:hAnsiTheme="minorAscii"/>
          <w:sz w:val="28"/>
        </w:rPr>
        <w:t>诚挚欢迎各符合资格的供应商积极参与！</w:t>
      </w:r>
    </w:p>
    <w:p w14:paraId="39971022">
      <w:pPr>
        <w:pStyle w:val="2"/>
        <w:keepNext w:val="0"/>
        <w:keepLines w:val="0"/>
        <w:widowControl/>
        <w:suppressLineNumbers w:val="0"/>
        <w:ind w:left="5866" w:leftChars="2660" w:hanging="280" w:hangingChars="100"/>
        <w:rPr>
          <w:rFonts w:hint="default" w:eastAsia="仿宋" w:asciiTheme="minorAscii" w:hAnsiTheme="minorAscii"/>
          <w:sz w:val="28"/>
        </w:rPr>
      </w:pPr>
      <w:r>
        <w:rPr>
          <w:rFonts w:hint="default" w:eastAsia="仿宋" w:asciiTheme="minorAscii" w:hAnsiTheme="minorAscii"/>
          <w:sz w:val="28"/>
        </w:rPr>
        <w:t>昆明市五华区审计局</w:t>
      </w:r>
      <w:r>
        <w:rPr>
          <w:rFonts w:hint="default" w:eastAsia="仿宋" w:asciiTheme="minorAscii" w:hAnsiTheme="minorAscii"/>
          <w:sz w:val="28"/>
        </w:rPr>
        <w:br w:type="textWrapping"/>
      </w:r>
      <w:r>
        <w:rPr>
          <w:rFonts w:hint="default" w:eastAsia="仿宋" w:asciiTheme="minorAscii" w:hAnsiTheme="minorAscii"/>
          <w:sz w:val="28"/>
        </w:rPr>
        <w:t>2026年3月</w:t>
      </w:r>
      <w:r>
        <w:rPr>
          <w:rFonts w:hint="eastAsia" w:eastAsia="仿宋" w:asciiTheme="minorAscii" w:hAnsiTheme="minorAscii"/>
          <w:sz w:val="28"/>
          <w:lang w:val="en-US" w:eastAsia="zh-CN"/>
        </w:rPr>
        <w:t>3</w:t>
      </w:r>
      <w:r>
        <w:rPr>
          <w:rFonts w:hint="default" w:eastAsia="仿宋" w:asciiTheme="minorAscii" w:hAnsiTheme="minorAscii"/>
          <w:sz w:val="28"/>
        </w:rPr>
        <w:t>日</w:t>
      </w:r>
    </w:p>
    <w:p w14:paraId="4C550013">
      <w:pPr>
        <w:rPr>
          <w:rFonts w:hint="default" w:eastAsia="仿宋" w:asciiTheme="minorAscii" w:hAnsiTheme="minorAscii"/>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F6F6D"/>
    <w:multiLevelType w:val="singleLevel"/>
    <w:tmpl w:val="8CCF6F6D"/>
    <w:lvl w:ilvl="0" w:tentative="0">
      <w:start w:val="2"/>
      <w:numFmt w:val="chineseCounting"/>
      <w:suff w:val="space"/>
      <w:lvlText w:val="%1、"/>
      <w:lvlJc w:val="left"/>
      <w:rPr>
        <w:rFonts w:hint="eastAsia"/>
      </w:rPr>
    </w:lvl>
  </w:abstractNum>
  <w:abstractNum w:abstractNumId="1">
    <w:nsid w:val="967383C7"/>
    <w:multiLevelType w:val="multilevel"/>
    <w:tmpl w:val="967383C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989B3EB9"/>
    <w:multiLevelType w:val="multilevel"/>
    <w:tmpl w:val="989B3EB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B954EA2D"/>
    <w:multiLevelType w:val="multilevel"/>
    <w:tmpl w:val="B954EA2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E0DA183E"/>
    <w:multiLevelType w:val="multilevel"/>
    <w:tmpl w:val="E0DA183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6EA610E"/>
    <w:multiLevelType w:val="multilevel"/>
    <w:tmpl w:val="E6EA610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275AA280"/>
    <w:multiLevelType w:val="singleLevel"/>
    <w:tmpl w:val="275AA280"/>
    <w:lvl w:ilvl="0" w:tentative="0">
      <w:start w:val="7"/>
      <w:numFmt w:val="chineseCounting"/>
      <w:suff w:val="space"/>
      <w:lvlText w:val="%1、"/>
      <w:lvlJc w:val="left"/>
      <w:rPr>
        <w:rFonts w:hint="eastAsia"/>
      </w:rPr>
    </w:lvl>
  </w:abstractNum>
  <w:abstractNum w:abstractNumId="7">
    <w:nsid w:val="3E59E09C"/>
    <w:multiLevelType w:val="multilevel"/>
    <w:tmpl w:val="3E59E09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 w:numId="3">
    <w:abstractNumId w:val="7"/>
  </w:num>
  <w:num w:numId="4">
    <w:abstractNumId w:val="4"/>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24691"/>
    <w:rsid w:val="26957B6C"/>
    <w:rsid w:val="27A24691"/>
    <w:rsid w:val="370D2F60"/>
    <w:rsid w:val="38CF6444"/>
    <w:rsid w:val="73411B0D"/>
    <w:rsid w:val="7722244E"/>
    <w:rsid w:val="794D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1549</Words>
  <Characters>1687</Characters>
  <Lines>0</Lines>
  <Paragraphs>0</Paragraphs>
  <TotalTime>101</TotalTime>
  <ScaleCrop>false</ScaleCrop>
  <LinksUpToDate>false</LinksUpToDate>
  <CharactersWithSpaces>1728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2026-03-19T06:51:00Z</dcterms:created>
  <dc:creator>糖尼玛</dc:creator>
  <cp:lastModifiedBy>糖尼玛</cp:lastModifiedBy>
  <dcterms:modified xsi:type="dcterms:W3CDTF">2026-03-20T03:25:02Z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3B4CB67F7A8A422BB53C0FE7035C5B0A_11</vt:lpwstr>
  </property>
  <property fmtid="{D5CDD505-2E9C-101B-9397-08002B2CF9AE}" pid="4" name="KSOTemplateDocerSaveRecord">
    <vt:lpwstr>eyJoZGlkIjoiZDQzNTU3N2EyZTMwNmY1MWFjY2U5ZDgzNDA4NzZlMWYiLCJ1c2VySWQiOiIyNzUwNDI1MDEifQ==</vt:lpwstr>
  </property>
</Properties>
</file>