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983F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</w:p>
    <w:p w14:paraId="79868E60"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0" w:right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社会资本及个人流转土地合同</w:t>
      </w:r>
    </w:p>
    <w:p w14:paraId="5028C4F0"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0" w:right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备案申请表</w:t>
      </w:r>
    </w:p>
    <w:tbl>
      <w:tblPr>
        <w:tblStyle w:val="3"/>
        <w:tblW w:w="8848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1701"/>
        <w:gridCol w:w="2705"/>
        <w:gridCol w:w="1703"/>
        <w:gridCol w:w="1460"/>
      </w:tblGrid>
      <w:tr w14:paraId="0644FB12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2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C5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社会资本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及个人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基本情况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F2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名称（姓名）</w:t>
            </w:r>
          </w:p>
        </w:tc>
        <w:tc>
          <w:tcPr>
            <w:tcW w:w="2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90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A9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81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7034A8D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2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0B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AD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住所（住址）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E4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DE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42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4320CF2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2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CD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流转土地</w:t>
            </w:r>
          </w:p>
          <w:p w14:paraId="23BEAF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项目规划</w:t>
            </w:r>
          </w:p>
          <w:p w14:paraId="4959DA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1E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项目地址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D5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6A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经营主要品种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F5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3FE8860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BC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B6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项目规划面积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ED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D4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项目规划年限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01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76DBD73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B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土地流转</w:t>
            </w:r>
          </w:p>
          <w:p w14:paraId="44733D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合同情况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46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流转土地面积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F0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总面积：   亩，其中：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（按地类分）</w:t>
            </w:r>
          </w:p>
        </w:tc>
      </w:tr>
      <w:tr w14:paraId="02B52C5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D3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72CB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85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1.集体经济组织直接流转土地：    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亩</w:t>
            </w:r>
          </w:p>
        </w:tc>
      </w:tr>
      <w:tr w14:paraId="0B48D0B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D7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6BB0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87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涉及再流转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土地： 亩</w:t>
            </w:r>
          </w:p>
        </w:tc>
      </w:tr>
      <w:tr w14:paraId="1D0A2AA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3B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91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09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  月   日起至      年    月    日止</w:t>
            </w:r>
          </w:p>
        </w:tc>
      </w:tr>
      <w:tr w14:paraId="7D05C31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B6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3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流转土地</w:t>
            </w:r>
          </w:p>
          <w:p w14:paraId="7B14CB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主要用途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42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04D705B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16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0F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流转土地价格</w:t>
            </w:r>
          </w:p>
          <w:p w14:paraId="5337CB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及给付方式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1E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流转价格：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给付方式：</w:t>
            </w:r>
          </w:p>
        </w:tc>
      </w:tr>
      <w:tr w14:paraId="0271991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48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B7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合同鉴证情况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3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</w:tbl>
    <w:p w14:paraId="30C8C5E8"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atLeas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262BCB"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atLeast"/>
        <w:ind w:left="0" w:right="0"/>
        <w:jc w:val="center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审查备案情况</w:t>
      </w:r>
    </w:p>
    <w:tbl>
      <w:tblPr>
        <w:tblStyle w:val="3"/>
        <w:tblW w:w="8843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5"/>
        <w:gridCol w:w="2268"/>
        <w:gridCol w:w="2067"/>
        <w:gridCol w:w="1659"/>
        <w:gridCol w:w="1024"/>
      </w:tblGrid>
      <w:tr w14:paraId="7F1DDB2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8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DC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审查情况</w:t>
            </w:r>
          </w:p>
        </w:tc>
      </w:tr>
      <w:tr w14:paraId="6DBD538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10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通过“四议两公开”决策程序批准</w:t>
            </w:r>
          </w:p>
        </w:tc>
        <w:tc>
          <w:tcPr>
            <w:tcW w:w="7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0E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cs="方正仿宋_GBK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方正仿宋_GBK"/>
                <w:color w:val="auto"/>
                <w:sz w:val="28"/>
                <w:szCs w:val="28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不同意</w:t>
            </w:r>
            <w:r>
              <w:rPr>
                <w:rFonts w:ascii="仿宋_GB2312" w:eastAsia="仿宋_GB2312" w:cs="方正仿宋_GBK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方正仿宋_GBK"/>
                <w:color w:val="auto"/>
                <w:sz w:val="28"/>
                <w:szCs w:val="28"/>
                <w:lang w:eastAsia="zh-CN" w:bidi="ar-SA"/>
              </w:rPr>
              <w:t>□</w:t>
            </w:r>
          </w:p>
        </w:tc>
      </w:tr>
      <w:tr w14:paraId="5D778E1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DF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资信及农业</w:t>
            </w:r>
          </w:p>
          <w:p w14:paraId="176666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经营能力评价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21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已投入资本及拟投入资本情况</w:t>
            </w:r>
          </w:p>
        </w:tc>
        <w:tc>
          <w:tcPr>
            <w:tcW w:w="47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85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24F859F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A70B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1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农业经营能力情况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18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45D8B9B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215C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33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商业信誉情况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A6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09528AE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42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经营项目</w:t>
            </w:r>
          </w:p>
          <w:p w14:paraId="5D395B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内容评价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38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是否符合当地产业布局和现代农业发展规划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0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5FA75A3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3C30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AC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是否符合土地用途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7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254C6193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B3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流转风险防</w:t>
            </w:r>
          </w:p>
          <w:p w14:paraId="33088C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范情况评价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1A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风险防范方式</w:t>
            </w:r>
          </w:p>
        </w:tc>
        <w:tc>
          <w:tcPr>
            <w:tcW w:w="2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74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1D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缴纳风险保障金（万元）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F6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</w:tc>
      </w:tr>
      <w:tr w14:paraId="12E37DE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884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22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备案情况</w:t>
            </w:r>
          </w:p>
        </w:tc>
      </w:tr>
      <w:tr w14:paraId="329D91E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98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发包方意见</w:t>
            </w:r>
          </w:p>
        </w:tc>
        <w:tc>
          <w:tcPr>
            <w:tcW w:w="701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57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BFE0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6F0E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D924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375BE2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  月   日</w:t>
            </w:r>
          </w:p>
        </w:tc>
      </w:tr>
      <w:tr w14:paraId="51A203A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  <w:jc w:val="center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0D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村（居）委会</w:t>
            </w:r>
          </w:p>
          <w:p w14:paraId="3DFA0F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CC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9400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06E391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  月   日</w:t>
            </w:r>
          </w:p>
        </w:tc>
      </w:tr>
      <w:tr w14:paraId="6C89CFA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3" w:hRule="atLeast"/>
          <w:jc w:val="center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A4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农村土地承包管理部门意见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10B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04E1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经办人签字：  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1C3570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  月   日</w:t>
            </w:r>
          </w:p>
        </w:tc>
      </w:tr>
      <w:tr w14:paraId="539CA9F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3" w:hRule="atLeast"/>
          <w:jc w:val="center"/>
        </w:trPr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58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街道办事处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备案意见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2A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经办人签字：      负责人签字：  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410F67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  月   日</w:t>
            </w:r>
          </w:p>
        </w:tc>
      </w:tr>
    </w:tbl>
    <w:p w14:paraId="4D461F63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07BD"/>
    <w:rsid w:val="35220114"/>
    <w:rsid w:val="42056864"/>
    <w:rsid w:val="44FB01FA"/>
    <w:rsid w:val="471660D6"/>
    <w:rsid w:val="50FE55C9"/>
    <w:rsid w:val="89BFE934"/>
    <w:rsid w:val="DD3CC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407</Characters>
  <Lines>0</Lines>
  <Paragraphs>0</Paragraphs>
  <TotalTime>0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2023-12-20T18:31:00Z</dcterms:created>
  <dc:creator>Administrator</dc:creator>
  <cp:lastModifiedBy>小小</cp:lastModifiedBy>
  <dcterms:modified xsi:type="dcterms:W3CDTF">2025-08-04T06:36:45Z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eyJoZGlkIjoiNmMwYTU4ODA3NWUyYzY2YWYxYjk1ZWMyOTgyMjUyYjAiLCJ1c2VySWQiOiIyODU0NzgyMzYifQ==</vt:lpwstr>
  </property>
  <property fmtid="{D5CDD505-2E9C-101B-9397-08002B2CF9AE}" pid="4" name="ICV">
    <vt:lpwstr>F0E84592418942898677E03DB96AFA93_12</vt:lpwstr>
  </property>
</Properties>
</file>