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F01EB">
      <w:pPr>
        <w:numPr>
          <w:ilvl w:val="0"/>
          <w:numId w:val="0"/>
        </w:numPr>
        <w:ind w:firstLine="640" w:firstLineChars="200"/>
        <w:rPr>
          <w:rFonts w:hint="eastAsia" w:ascii="微软简粗黑" w:hAnsi="微软简粗黑" w:eastAsia="微软简粗黑" w:cs="微软简粗黑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微软简粗黑" w:hAnsi="微软简粗黑" w:eastAsia="微软简粗黑" w:cs="微软简粗黑"/>
          <w:b w:val="0"/>
          <w:bCs w:val="0"/>
          <w:sz w:val="32"/>
          <w:szCs w:val="32"/>
          <w:lang w:val="en-US" w:eastAsia="zh-CN"/>
        </w:rPr>
        <w:t>一、所需提供资料</w:t>
      </w:r>
    </w:p>
    <w:p w14:paraId="586CDFFC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1.《云南省劳务派遣单位失业保险稳岗返还资金申请表》；(注：《申请表》中用工单位明细可单独附表并加盖公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章)</w:t>
      </w:r>
    </w:p>
    <w:p w14:paraId="03A584D1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2.劳务派遣资质证书复印件；</w:t>
      </w:r>
    </w:p>
    <w:p w14:paraId="21DEE328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3.自有员工名册（含承诺书）；</w:t>
      </w:r>
    </w:p>
    <w:p w14:paraId="25D3FFEC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4.单位《银行开户许可证》复印件；</w:t>
      </w:r>
    </w:p>
    <w:p w14:paraId="77BCE3B6">
      <w:pPr>
        <w:numPr>
          <w:ilvl w:val="0"/>
          <w:numId w:val="0"/>
        </w:numPr>
        <w:ind w:left="1278" w:leftChars="304" w:hanging="640" w:hanging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以上资料由劳务派遣单位签字盖章后提供。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-----------------------------------</w:t>
      </w:r>
    </w:p>
    <w:p w14:paraId="155BB059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5.《云南省劳务派遣单位失业保险稳岗返还资金分配协议书》；</w:t>
      </w:r>
    </w:p>
    <w:p w14:paraId="757D306B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6.与用工单位签订的劳务派遣协议复印件；</w:t>
      </w:r>
    </w:p>
    <w:p w14:paraId="7170BEDB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7.劳务派遣人员名册（含承诺书）（有多家用工单位的需要按家数逐一提供）。</w:t>
      </w:r>
    </w:p>
    <w:p w14:paraId="52315913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以上资料须人力资源派遣单位和用工单位共同签字盖章后提供。</w:t>
      </w:r>
    </w:p>
    <w:p w14:paraId="164B686B">
      <w:pPr>
        <w:numPr>
          <w:ilvl w:val="0"/>
          <w:numId w:val="0"/>
        </w:numPr>
        <w:ind w:firstLine="640" w:firstLineChars="200"/>
        <w:rPr>
          <w:rFonts w:hint="eastAsia" w:ascii="微软简粗黑" w:hAnsi="微软简粗黑" w:eastAsia="微软简粗黑" w:cs="微软简粗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简粗黑" w:hAnsi="微软简粗黑" w:eastAsia="微软简粗黑" w:cs="微软简粗黑"/>
          <w:b w:val="0"/>
          <w:bCs w:val="0"/>
          <w:color w:val="auto"/>
          <w:sz w:val="32"/>
          <w:szCs w:val="32"/>
          <w:lang w:val="en-US" w:eastAsia="zh-CN"/>
        </w:rPr>
        <w:t>二、重要提示</w:t>
      </w:r>
    </w:p>
    <w:p w14:paraId="76A91BFF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派遣到机关事业单位的劳动者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不在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稳岗返还政策覆盖范围之内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；</w:t>
      </w:r>
    </w:p>
    <w:p w14:paraId="5C153E9F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劳务派遣单位收到稳岗返还资金后，须按要求在30日内拨付至用工单位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，同时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将拨付凭证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（银行回单）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至五华区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社会保险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中心失业保险科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 w14:paraId="4E426780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3.涉及稳岗返还申报的各类资料须做好保管，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留存备查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 w14:paraId="59EF2F54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对劳务派遣单位因用工单位注销等特殊情形导致无法拨付资金的，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须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将无法拨付部分原渠道退回基金账户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 w14:paraId="3E85763D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对虚假承诺、伪造证明材料的劳务派遣单位及用工单位，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须将申报资金退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回基金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账户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并依法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接受处罚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 w14:paraId="2E099C0B">
      <w:pPr>
        <w:numPr>
          <w:ilvl w:val="0"/>
          <w:numId w:val="0"/>
        </w:numPr>
        <w:ind w:leftChars="0"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85306DA"/>
    <w:sectPr>
      <w:pgSz w:w="11906" w:h="16838"/>
      <w:pgMar w:top="1157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012D4"/>
    <w:rsid w:val="06786A5B"/>
    <w:rsid w:val="089B7F9C"/>
    <w:rsid w:val="0A007532"/>
    <w:rsid w:val="0A2E1520"/>
    <w:rsid w:val="13237BC5"/>
    <w:rsid w:val="15C53981"/>
    <w:rsid w:val="1AC058FE"/>
    <w:rsid w:val="1E304F23"/>
    <w:rsid w:val="1EF521FA"/>
    <w:rsid w:val="1FA55CDD"/>
    <w:rsid w:val="217A1A39"/>
    <w:rsid w:val="23302ADC"/>
    <w:rsid w:val="2ACB6F7E"/>
    <w:rsid w:val="2ADF2AEB"/>
    <w:rsid w:val="2E6C60CE"/>
    <w:rsid w:val="2E9959F4"/>
    <w:rsid w:val="2ED468A7"/>
    <w:rsid w:val="37273D97"/>
    <w:rsid w:val="3A8665A3"/>
    <w:rsid w:val="3EA922C6"/>
    <w:rsid w:val="40434852"/>
    <w:rsid w:val="40AA1E26"/>
    <w:rsid w:val="422E7D5E"/>
    <w:rsid w:val="44630702"/>
    <w:rsid w:val="47774E79"/>
    <w:rsid w:val="4B3A606B"/>
    <w:rsid w:val="4D6621CC"/>
    <w:rsid w:val="4EA742B5"/>
    <w:rsid w:val="5359007B"/>
    <w:rsid w:val="5AEA0D48"/>
    <w:rsid w:val="5C0F0C60"/>
    <w:rsid w:val="5CB0630E"/>
    <w:rsid w:val="5D740C7F"/>
    <w:rsid w:val="60C95323"/>
    <w:rsid w:val="615F6A4C"/>
    <w:rsid w:val="65547466"/>
    <w:rsid w:val="6B102089"/>
    <w:rsid w:val="6C8A1538"/>
    <w:rsid w:val="74F941BA"/>
    <w:rsid w:val="7FD1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495</Characters>
  <Lines>0</Lines>
  <Paragraphs>0</Paragraphs>
  <TotalTime>1</TotalTime>
  <ScaleCrop>false</ScaleCrop>
  <LinksUpToDate>false</LinksUpToDate>
  <CharactersWithSpaces>495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2024-07-12T07:19:00Z</dcterms:created>
  <dc:creator>Administrator</dc:creator>
  <cp:lastModifiedBy>Administrator</cp:lastModifiedBy>
  <dcterms:modified xsi:type="dcterms:W3CDTF">2025-08-29T05:43:34Z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76942880920C4B1BA70BC59202AFBDC0_12</vt:lpwstr>
  </property>
</Properties>
</file>