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03F9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关于印发《五华区“我陪群众走流程”政务</w:t>
      </w:r>
    </w:p>
    <w:p w14:paraId="2D9AA34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服务体验员发现问题交办督办和动态管理</w:t>
      </w:r>
    </w:p>
    <w:p w14:paraId="79C01E7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工作制度》的通知</w:t>
      </w:r>
    </w:p>
    <w:p w14:paraId="757DF35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</w:p>
    <w:p w14:paraId="1FC2B30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40" w:lineRule="exact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区级各政务服务实施部门：</w:t>
      </w:r>
    </w:p>
    <w:p w14:paraId="5DFF075A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经研究，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现将《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五华区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“我陪群众走流程”政务服务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体验员发现问题交办督办和动态管理工作制度》印发给你们，请严格遵照执行。 </w:t>
      </w:r>
    </w:p>
    <w:p w14:paraId="5E176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 w14:paraId="0B516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EDA1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五华区政务服务管理局</w:t>
      </w:r>
    </w:p>
    <w:p w14:paraId="625A6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2025年3月14日</w:t>
      </w:r>
    </w:p>
    <w:p w14:paraId="3C841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1135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432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AC0A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A2D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4CD5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1796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384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99DD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C41EB5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五华区“我陪群众走流程”政务服务体验员</w:t>
      </w:r>
    </w:p>
    <w:p w14:paraId="74DD41D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发现问题交办督办和动态管理工作制度</w:t>
      </w:r>
    </w:p>
    <w:p w14:paraId="5AD08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 w14:paraId="00A05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为常态化长效化做好“我陪群众走流程”政务服务体验员发现问题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交办、督促整改、反馈、回访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等工作，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" w:eastAsia="zh-CN"/>
        </w:rPr>
        <w:t>《昆明市人民政府办公室关于印发依托全国一体化政务服务平台开展“我陪群众走流程”、“政务服务体验员”工作方案的通知》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精神，结合五华区工作实际，制定本工作制度。</w:t>
      </w:r>
    </w:p>
    <w:p w14:paraId="16407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问题收集</w:t>
      </w:r>
    </w:p>
    <w:p w14:paraId="176CA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五华区政务服务体验员走流程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过程中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和政务服务体验日活动中发现问题填写在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五华区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政务服务体验员体验情况表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》（附件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）中，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由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区政务服务局明确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一名同志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作为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专责人员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</w:rPr>
        <w:t>负责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收集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、登记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发现的问题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60EA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限时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  <w:t>交办</w:t>
      </w:r>
    </w:p>
    <w:p w14:paraId="28D6614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区政务服务局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专责人员在收到《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五华区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政务服务体验员体验情况表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，在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1个工作日内，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按照职责分工转交有关单位办理，并出具交办函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4D78C4A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eastAsia="zh-CN"/>
        </w:rPr>
        <w:t>限时处理</w:t>
      </w:r>
    </w:p>
    <w:p w14:paraId="3F3C867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整改责任单位在收到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交办函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后，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对于一般问题，应在5个工作日内办结反馈；对于情况较复杂、解决难度大的问题应在7个工作日内办结反馈；对于特殊问题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需要延期的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最长办结时限不能超过10个工作日。问题处理结束后，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需将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处理情况填写在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五华区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政务服务体验员走流程发现问题整改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情况表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）中，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反馈至区政务服务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5DC05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跟踪督办</w:t>
      </w:r>
    </w:p>
    <w:p w14:paraId="2FD36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责任单位对交办问题整改不力或逾期未整改的，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由区政务服务局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根据不同情形，做出工作提醒、通报。</w:t>
      </w:r>
    </w:p>
    <w:p w14:paraId="5B601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五、整改情况回复</w:t>
      </w:r>
    </w:p>
    <w:p w14:paraId="3CB6A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区政务服务局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在收到整改责任单位报送的整改情况材料后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1个工作日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将整改责任单位整改情况回复至政务服务体验员，对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政务服务体验员进行回访，并认真做好记录。</w:t>
      </w:r>
    </w:p>
    <w:p w14:paraId="78108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动态管理</w:t>
      </w:r>
    </w:p>
    <w:p w14:paraId="2A8B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区政务服务局完成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政务服务体验员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回访后，在1个工作日内填写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五华区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政务服务体验员走流程发现问题整改督办工作情况动态管理表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）进行销号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eastAsia="zh-CN"/>
        </w:rPr>
        <w:t>，按照“一件一档”要求完成交办件工作台账整理，建立电子档案，并将纸质材料进行归档。</w:t>
      </w:r>
    </w:p>
    <w:p w14:paraId="2421B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</w:p>
    <w:p w14:paraId="3C0C8A8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1.五华区“政务服务体验员”体验情况表</w:t>
      </w:r>
    </w:p>
    <w:p w14:paraId="06BDB1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95" w:leftChars="761" w:hanging="297" w:hangingChars="93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2.五华区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政务服务体验员走流程发现问题整改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情况表</w:t>
      </w:r>
    </w:p>
    <w:p w14:paraId="6BC62A1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1890" w:hanging="1890" w:hangingChars="9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3.五华区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政务服务体验员走流程发现问题整改督办工作情况动态管理表</w:t>
      </w:r>
    </w:p>
    <w:p w14:paraId="26EE0CD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1890" w:hanging="2880" w:hangingChars="9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4.五华区“我陪群众走流程”政务服务体验员发现问</w:t>
      </w:r>
    </w:p>
    <w:p w14:paraId="5C67E71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题交办督办和动态管理流程图</w:t>
      </w:r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B2C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09A0FB">
                          <w:pPr>
                            <w:pStyle w:val="2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default"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default"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default"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9A0FB">
                    <w:pPr>
                      <w:pStyle w:val="2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default"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default"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hint="default"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782DB"/>
    <w:multiLevelType w:val="singleLevel"/>
    <w:tmpl w:val="5CB782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OTU1ZWU4N2E3NTZjNTViYzQ2OGY2MmQzZTY2ZmQifQ=="/>
  </w:docVars>
  <w:rsids>
    <w:rsidRoot w:val="64F7020E"/>
    <w:rsid w:val="01675D71"/>
    <w:rsid w:val="27994FF9"/>
    <w:rsid w:val="47AD71EA"/>
    <w:rsid w:val="515E557A"/>
    <w:rsid w:val="64F7020E"/>
    <w:rsid w:val="770E63A8"/>
    <w:rsid w:val="7EB8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paragraph" w:customStyle="1" w:styleId="7">
    <w:name w:val="普通(网站)1"/>
    <w:basedOn w:val="1"/>
    <w:qFormat/>
    <w:uiPriority w:val="2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3</Pages>
  <Words>982</Words>
  <Characters>991</Characters>
  <Lines>0</Lines>
  <Paragraphs>0</Paragraphs>
  <TotalTime>0</TotalTime>
  <ScaleCrop>false</ScaleCrop>
  <LinksUpToDate>false</LinksUpToDate>
  <CharactersWithSpaces>1019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2025-02-25T03:38:00Z</dcterms:created>
  <dc:creator>李玉婷</dc:creator>
  <cp:lastModifiedBy>李玉婷</cp:lastModifiedBy>
  <dcterms:modified xsi:type="dcterms:W3CDTF">2025-03-14T07:29:34Z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1532F8A2DD284D61AE12682C69D4FDE8_13</vt:lpwstr>
  </property>
</Properties>
</file>