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EF" w:rsidRDefault="002E39EF" w:rsidP="002E39EF">
      <w:pPr>
        <w:widowControl/>
        <w:spacing w:line="560" w:lineRule="exact"/>
        <w:ind w:firstLineChars="200" w:firstLine="88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E39EF" w:rsidRPr="008B0B7C" w:rsidRDefault="002E39EF" w:rsidP="008B0B7C">
      <w:pPr>
        <w:widowControl/>
        <w:spacing w:line="560" w:lineRule="exact"/>
        <w:ind w:firstLineChars="200" w:firstLine="880"/>
        <w:jc w:val="center"/>
        <w:rPr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项目支出绩效评价报告</w:t>
      </w:r>
      <w:bookmarkStart w:id="0" w:name="_GoBack"/>
      <w:bookmarkEnd w:id="0"/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一、基本情况</w:t>
      </w:r>
    </w:p>
    <w:p w:rsidR="002E39EF" w:rsidRDefault="006D2826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（一）项目概况。</w:t>
      </w:r>
    </w:p>
    <w:p w:rsidR="00E35E62" w:rsidRPr="006D2826" w:rsidRDefault="006D2826" w:rsidP="006D2826">
      <w:pPr>
        <w:snapToGrid w:val="0"/>
        <w:spacing w:line="70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该项目属于我单位经常开展项目，主要依据《2022年侨务工作计划》、</w:t>
      </w:r>
      <w:r>
        <w:rPr>
          <w:rFonts w:ascii="仿宋_GB2312" w:eastAsia="仿宋_GB2312"/>
          <w:color w:val="000000"/>
          <w:sz w:val="32"/>
          <w:szCs w:val="32"/>
        </w:rPr>
        <w:t>根据我</w:t>
      </w:r>
      <w:r>
        <w:rPr>
          <w:rFonts w:ascii="仿宋_GB2312" w:eastAsia="仿宋_GB2312" w:hint="eastAsia"/>
          <w:color w:val="000000"/>
          <w:sz w:val="32"/>
          <w:szCs w:val="32"/>
        </w:rPr>
        <w:t>区</w:t>
      </w:r>
      <w:r>
        <w:rPr>
          <w:rFonts w:ascii="仿宋_GB2312" w:eastAsia="仿宋_GB2312"/>
          <w:color w:val="000000"/>
          <w:sz w:val="32"/>
          <w:szCs w:val="32"/>
        </w:rPr>
        <w:t>侨情以及</w:t>
      </w:r>
      <w:r>
        <w:rPr>
          <w:rFonts w:ascii="仿宋_GB2312" w:eastAsia="仿宋_GB2312" w:hint="eastAsia"/>
          <w:color w:val="000000"/>
          <w:sz w:val="32"/>
          <w:szCs w:val="32"/>
        </w:rPr>
        <w:t>市级</w:t>
      </w:r>
      <w:r>
        <w:rPr>
          <w:rFonts w:ascii="仿宋_GB2312" w:eastAsia="仿宋_GB2312"/>
          <w:color w:val="000000"/>
          <w:sz w:val="32"/>
          <w:szCs w:val="32"/>
        </w:rPr>
        <w:t>侨务工作</w:t>
      </w:r>
      <w:r>
        <w:rPr>
          <w:rFonts w:ascii="仿宋_GB2312" w:eastAsia="仿宋_GB2312" w:hint="eastAsia"/>
          <w:color w:val="000000"/>
          <w:sz w:val="32"/>
          <w:szCs w:val="32"/>
        </w:rPr>
        <w:t>的</w:t>
      </w:r>
      <w:r>
        <w:rPr>
          <w:rFonts w:ascii="仿宋_GB2312" w:eastAsia="仿宋_GB2312"/>
          <w:color w:val="000000"/>
          <w:sz w:val="32"/>
          <w:szCs w:val="32"/>
        </w:rPr>
        <w:t>“</w:t>
      </w:r>
      <w:r>
        <w:rPr>
          <w:rFonts w:ascii="仿宋_GB2312" w:eastAsia="仿宋_GB2312"/>
          <w:color w:val="000000"/>
          <w:sz w:val="32"/>
          <w:szCs w:val="32"/>
        </w:rPr>
        <w:t>双百计划</w:t>
      </w:r>
      <w:r>
        <w:rPr>
          <w:rFonts w:ascii="仿宋_GB2312" w:eastAsia="仿宋_GB2312"/>
          <w:color w:val="000000"/>
          <w:sz w:val="32"/>
          <w:szCs w:val="32"/>
        </w:rPr>
        <w:t>”</w:t>
      </w:r>
      <w:r w:rsidR="004C6DC3">
        <w:rPr>
          <w:rFonts w:ascii="仿宋_GB2312" w:eastAsia="仿宋_GB2312" w:hint="eastAsia"/>
          <w:color w:val="000000"/>
          <w:sz w:val="32"/>
          <w:szCs w:val="32"/>
        </w:rPr>
        <w:t>规定</w:t>
      </w:r>
      <w:r w:rsidRPr="000E2DCD">
        <w:rPr>
          <w:rFonts w:ascii="仿宋_GB2312" w:eastAsia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int="eastAsia"/>
          <w:color w:val="000000"/>
          <w:sz w:val="32"/>
          <w:szCs w:val="32"/>
        </w:rPr>
        <w:t>会议纪要。</w:t>
      </w:r>
    </w:p>
    <w:p w:rsidR="00915F61" w:rsidRPr="00915F61" w:rsidRDefault="002E39EF" w:rsidP="00915F61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（二）项目绩效目标。</w:t>
      </w:r>
    </w:p>
    <w:p w:rsidR="006D2826" w:rsidRDefault="006D2826" w:rsidP="006D2826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D2826">
        <w:rPr>
          <w:rFonts w:ascii="仿宋_GB2312" w:eastAsia="仿宋_GB2312" w:hAnsi="仿宋_GB2312" w:cs="仿宋_GB2312" w:hint="eastAsia"/>
          <w:sz w:val="32"/>
          <w:szCs w:val="32"/>
        </w:rPr>
        <w:t>走访慰问困难归侨侨眷30人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6D2826">
        <w:rPr>
          <w:rFonts w:ascii="仿宋_GB2312" w:eastAsia="仿宋_GB2312" w:hAnsi="仿宋_GB2312" w:cs="仿宋_GB2312" w:hint="eastAsia"/>
          <w:sz w:val="32"/>
          <w:szCs w:val="32"/>
        </w:rPr>
        <w:t>与侨界代表人士或其它县区交流活动2次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6D2826">
        <w:rPr>
          <w:rFonts w:ascii="仿宋_GB2312" w:eastAsia="仿宋_GB2312" w:hAnsi="仿宋_GB2312" w:cs="仿宋_GB2312" w:hint="eastAsia"/>
          <w:sz w:val="32"/>
          <w:szCs w:val="32"/>
        </w:rPr>
        <w:t>宣传贯彻侨法维护侨益1次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6D2826">
        <w:rPr>
          <w:rFonts w:ascii="仿宋_GB2312" w:eastAsia="仿宋_GB2312" w:hAnsi="仿宋_GB2312" w:cs="仿宋_GB2312" w:hint="eastAsia"/>
          <w:sz w:val="32"/>
          <w:szCs w:val="32"/>
        </w:rPr>
        <w:t>按照省、市的要求参加学习培训的1次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6D2826">
        <w:rPr>
          <w:rFonts w:ascii="仿宋_GB2312" w:eastAsia="仿宋_GB2312" w:hAnsi="仿宋_GB2312" w:cs="仿宋_GB2312" w:hint="eastAsia"/>
          <w:sz w:val="32"/>
          <w:szCs w:val="32"/>
        </w:rPr>
        <w:t>指导支持留学人员开展各类联谊、培训、论坛等活动2次</w:t>
      </w:r>
      <w:r w:rsidR="004979A6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979A6" w:rsidRPr="004979A6">
        <w:rPr>
          <w:rFonts w:ascii="仿宋_GB2312" w:eastAsia="仿宋_GB2312" w:hAnsi="仿宋_GB2312" w:cs="仿宋_GB2312" w:hint="eastAsia"/>
          <w:sz w:val="32"/>
          <w:szCs w:val="32"/>
        </w:rPr>
        <w:t>联谊交流效果良好率，慰问困难归侨侨眷对象见面率95%</w:t>
      </w:r>
      <w:r w:rsidR="004979A6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979A6" w:rsidRPr="004979A6">
        <w:rPr>
          <w:rFonts w:ascii="仿宋_GB2312" w:eastAsia="仿宋_GB2312" w:hAnsi="仿宋_GB2312" w:cs="仿宋_GB2312" w:hint="eastAsia"/>
          <w:sz w:val="32"/>
          <w:szCs w:val="32"/>
        </w:rPr>
        <w:t>成本节约率0</w:t>
      </w:r>
      <w:r w:rsidR="004979A6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979A6" w:rsidRPr="004979A6">
        <w:rPr>
          <w:rFonts w:ascii="仿宋_GB2312" w:eastAsia="仿宋_GB2312" w:hAnsi="仿宋_GB2312" w:cs="仿宋_GB2312" w:hint="eastAsia"/>
          <w:sz w:val="32"/>
          <w:szCs w:val="32"/>
        </w:rPr>
        <w:t>预算执行率100%</w:t>
      </w:r>
      <w:r w:rsidR="004979A6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4979A6" w:rsidRPr="004979A6">
        <w:rPr>
          <w:rFonts w:ascii="仿宋_GB2312" w:eastAsia="仿宋_GB2312" w:hAnsi="仿宋_GB2312" w:cs="仿宋_GB2312" w:hint="eastAsia"/>
          <w:sz w:val="32"/>
          <w:szCs w:val="32"/>
        </w:rPr>
        <w:t>被扶持归国华侨的生活质量</w:t>
      </w:r>
      <w:r w:rsidR="004979A6">
        <w:rPr>
          <w:rFonts w:ascii="仿宋_GB2312" w:eastAsia="仿宋_GB2312" w:hAnsi="仿宋_GB2312" w:cs="仿宋_GB2312" w:hint="eastAsia"/>
          <w:sz w:val="32"/>
          <w:szCs w:val="32"/>
        </w:rPr>
        <w:t>有所提升</w:t>
      </w:r>
      <w:r w:rsidR="00E8757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E8757D" w:rsidRPr="00E8757D">
        <w:rPr>
          <w:rFonts w:ascii="仿宋_GB2312" w:eastAsia="仿宋_GB2312" w:hAnsi="仿宋_GB2312" w:cs="仿宋_GB2312" w:hint="eastAsia"/>
          <w:sz w:val="32"/>
          <w:szCs w:val="32"/>
        </w:rPr>
        <w:t>侨务工作服务对象综合满意度95%</w:t>
      </w:r>
      <w:r w:rsidR="00E8757D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23ED5" w:rsidRDefault="002E39EF" w:rsidP="006D2826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（三）项目组织管理情况。</w:t>
      </w:r>
    </w:p>
    <w:p w:rsidR="00D61C8F" w:rsidRDefault="00D61C8F" w:rsidP="00D61C8F">
      <w:pPr>
        <w:spacing w:line="580" w:lineRule="exact"/>
        <w:ind w:firstLine="615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为保障工作的有序推进,高质量完成此项工作,成立项目领导小组，由主要领导区委常委、统战部部长卫玉任组长，分管领导熊贵仁任副组长，五华区侨办主任</w:t>
      </w:r>
      <w:r w:rsidRPr="008A2F8A">
        <w:rPr>
          <w:rFonts w:ascii="仿宋_GB2312" w:eastAsia="仿宋_GB2312" w:hAnsi="仿宋" w:hint="eastAsia"/>
          <w:color w:val="000000"/>
          <w:sz w:val="32"/>
          <w:szCs w:val="32"/>
        </w:rPr>
        <w:t>梅娟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为成员，负责专项工作整体方案的制定、组织管理、统筹协调、检查监督、考核验收和绩效管理评价。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二、绩效评价工作开展情况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（一）绩效评价目的、对象和范围。</w:t>
      </w:r>
    </w:p>
    <w:p w:rsidR="006B3436" w:rsidRPr="006B3436" w:rsidRDefault="006B3436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B3436">
        <w:rPr>
          <w:rFonts w:ascii="仿宋_GB2312" w:eastAsia="仿宋_GB2312" w:hAnsi="仿宋_GB2312" w:cs="仿宋_GB2312" w:hint="eastAsia"/>
          <w:sz w:val="32"/>
          <w:szCs w:val="32"/>
        </w:rPr>
        <w:t>有利于全面了解项目管理过程是否规范、产出目标是否</w:t>
      </w:r>
      <w:r w:rsidRPr="006B3436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完成以及效果目标是否实现等方面的内容，总结经验，查找不足，为项目在以后年度的开展提供可行性参考建议。在此基础上，重点分析项目预算编制的合理性、成本支出的真实性和控制有效性，评价财政资金的使用效率和效果，为以后年度编制项目预算、选择项目实施主体等提供参考依据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（二）绩效评价原则、依据、评价指标体系（附表说明）、评价方法、评价标准、评价抽样等。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绩效评价原则：该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项目经费采用科学规范、公开公正、绩效相关等原则来做绩效评价。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评价方法：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项目经费运用指标评价、数据采集和社会调查中所采用的方法及问卷调查的方式。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（三）绩效评价工作过程。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1.数据填报和采集：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项目在预算一体化中建立项目库和填报数据，完成项目申报表，填写绩效指标及本级测算明细表，填写项目预算编审表等表格通过数据效验过后提交财政审核。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2.社会调查：为保障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项目经费得开展，我单位制作了满意度问卷调查表来反馈经费的使用情况。</w:t>
      </w:r>
    </w:p>
    <w:p w:rsidR="00B01FBA" w:rsidRPr="00B01FBA" w:rsidRDefault="00B01FBA" w:rsidP="00B01FBA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B01FBA"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其他方面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01FBA" w:rsidRDefault="00B01FBA" w:rsidP="00B01FBA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为确保该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是否合理，我单位每个季度对该项目进行了绩效跟踪。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三、综合评价情况及评价结论（附相关评分表）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（一）绩效评价综合结论。</w:t>
      </w:r>
    </w:p>
    <w:p w:rsidR="002D0361" w:rsidRDefault="004C6DC3" w:rsidP="002D0361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评价结果：华侨事务</w:t>
      </w:r>
      <w:r w:rsidR="002D0361" w:rsidRPr="002D0361">
        <w:rPr>
          <w:rFonts w:ascii="仿宋_GB2312" w:eastAsia="仿宋_GB2312" w:hAnsi="仿宋_GB2312" w:cs="仿宋_GB2312" w:hint="eastAsia"/>
          <w:sz w:val="32"/>
          <w:szCs w:val="32"/>
        </w:rPr>
        <w:t>项目经费综合评价为优，总分100分，得分</w:t>
      </w:r>
      <w:r>
        <w:rPr>
          <w:rFonts w:ascii="仿宋_GB2312" w:eastAsia="仿宋_GB2312" w:hAnsi="仿宋_GB2312" w:cs="仿宋_GB2312" w:hint="eastAsia"/>
          <w:sz w:val="32"/>
          <w:szCs w:val="32"/>
        </w:rPr>
        <w:t>94</w:t>
      </w:r>
      <w:r w:rsidR="002D0361" w:rsidRPr="002D0361">
        <w:rPr>
          <w:rFonts w:ascii="仿宋_GB2312" w:eastAsia="仿宋_GB2312" w:hAnsi="仿宋_GB2312" w:cs="仿宋_GB2312" w:hint="eastAsia"/>
          <w:sz w:val="32"/>
          <w:szCs w:val="32"/>
        </w:rPr>
        <w:t>分，其中预算执行率得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 w:rsidR="002D0361" w:rsidRPr="002D0361">
        <w:rPr>
          <w:rFonts w:ascii="仿宋_GB2312" w:eastAsia="仿宋_GB2312" w:hAnsi="仿宋_GB2312" w:cs="仿宋_GB2312" w:hint="eastAsia"/>
          <w:sz w:val="32"/>
          <w:szCs w:val="32"/>
        </w:rPr>
        <w:t>分，产出指标得50分，效益指标得30分、满意度指标得10分。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（二）绩效目标实现情况等。</w:t>
      </w:r>
    </w:p>
    <w:p w:rsidR="004C6DC3" w:rsidRDefault="004C6DC3" w:rsidP="004C6DC3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D2826">
        <w:rPr>
          <w:rFonts w:ascii="仿宋_GB2312" w:eastAsia="仿宋_GB2312" w:hAnsi="仿宋_GB2312" w:cs="仿宋_GB2312" w:hint="eastAsia"/>
          <w:sz w:val="32"/>
          <w:szCs w:val="32"/>
        </w:rPr>
        <w:t>走访慰问困难归侨侨眷30人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，慰问困难归侨侨眷对象见面率95%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成本节约率0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预算执行率</w:t>
      </w:r>
      <w:r>
        <w:rPr>
          <w:rFonts w:ascii="仿宋_GB2312" w:eastAsia="仿宋_GB2312" w:hAnsi="仿宋_GB2312" w:cs="仿宋_GB2312" w:hint="eastAsia"/>
          <w:sz w:val="32"/>
          <w:szCs w:val="32"/>
        </w:rPr>
        <w:t>55.79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sz w:val="32"/>
          <w:szCs w:val="32"/>
        </w:rPr>
        <w:t>，未完成100%的原因为财政资金不足，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被扶持归国华侨的生活质量</w:t>
      </w:r>
      <w:r>
        <w:rPr>
          <w:rFonts w:ascii="仿宋_GB2312" w:eastAsia="仿宋_GB2312" w:hAnsi="仿宋_GB2312" w:cs="仿宋_GB2312" w:hint="eastAsia"/>
          <w:sz w:val="32"/>
          <w:szCs w:val="32"/>
        </w:rPr>
        <w:t>有所提升，</w:t>
      </w:r>
      <w:r w:rsidRPr="00E8757D">
        <w:rPr>
          <w:rFonts w:ascii="仿宋_GB2312" w:eastAsia="仿宋_GB2312" w:hAnsi="仿宋_GB2312" w:cs="仿宋_GB2312" w:hint="eastAsia"/>
          <w:sz w:val="32"/>
          <w:szCs w:val="32"/>
        </w:rPr>
        <w:t>侨务工作服务对象综合满意度95%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四、绩效评价指标分析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（一）项目决策情况分析。</w:t>
      </w:r>
    </w:p>
    <w:p w:rsidR="001807F7" w:rsidRDefault="00F17CB2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该项目在收到做预算的通知时</w:t>
      </w:r>
      <w:r w:rsidR="001807F7">
        <w:rPr>
          <w:rFonts w:ascii="仿宋_GB2312" w:eastAsia="仿宋_GB2312" w:hAnsi="仿宋_GB2312" w:cs="仿宋_GB2312" w:hint="eastAsia"/>
          <w:sz w:val="32"/>
          <w:szCs w:val="32"/>
        </w:rPr>
        <w:t>的第一时间积极建立项目库，积极向财政申请资金，在收到财政资金时第一时间安排工作人员及时支付。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（二）项目过程情况分析。</w:t>
      </w:r>
    </w:p>
    <w:p w:rsidR="001807F7" w:rsidRPr="001807F7" w:rsidRDefault="001807F7" w:rsidP="001807F7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项目在预算一体化中建立项目库和填报数据，完成项目申报表，填写绩效指标及本级测</w:t>
      </w:r>
      <w:r>
        <w:rPr>
          <w:rFonts w:ascii="仿宋_GB2312" w:eastAsia="仿宋_GB2312" w:hAnsi="仿宋_GB2312" w:cs="仿宋_GB2312" w:hint="eastAsia"/>
          <w:sz w:val="32"/>
          <w:szCs w:val="32"/>
        </w:rPr>
        <w:t>算明细表，填写项目预算编审表等表格通过数据效验过后提交财政审核，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为保障</w:t>
      </w:r>
      <w:r>
        <w:rPr>
          <w:rFonts w:ascii="仿宋_GB2312" w:eastAsia="仿宋_GB2312" w:hAnsi="仿宋_GB2312" w:cs="仿宋_GB2312" w:hint="eastAsia"/>
          <w:sz w:val="32"/>
          <w:szCs w:val="32"/>
        </w:rPr>
        <w:t>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项目经费得开展，</w:t>
      </w:r>
      <w:r>
        <w:rPr>
          <w:rFonts w:ascii="仿宋_GB2312" w:eastAsia="仿宋_GB2312" w:hAnsi="仿宋_GB2312" w:cs="仿宋_GB2312" w:hint="eastAsia"/>
          <w:sz w:val="32"/>
          <w:szCs w:val="32"/>
        </w:rPr>
        <w:t>为确保该</w:t>
      </w:r>
      <w:r w:rsidRPr="00B01FBA">
        <w:rPr>
          <w:rFonts w:ascii="仿宋_GB2312" w:eastAsia="仿宋_GB2312" w:hAnsi="仿宋_GB2312" w:cs="仿宋_GB2312" w:hint="eastAsia"/>
          <w:sz w:val="32"/>
          <w:szCs w:val="32"/>
        </w:rPr>
        <w:t>项目经费得开展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是否合理，我单位每个季度对该项目进行了绩效跟踪。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（三）项目产出情况分析。</w:t>
      </w:r>
    </w:p>
    <w:p w:rsidR="00F17CB2" w:rsidRDefault="00F17CB2" w:rsidP="00F17CB2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6D2826">
        <w:rPr>
          <w:rFonts w:ascii="仿宋_GB2312" w:eastAsia="仿宋_GB2312" w:hAnsi="仿宋_GB2312" w:cs="仿宋_GB2312" w:hint="eastAsia"/>
          <w:sz w:val="32"/>
          <w:szCs w:val="32"/>
        </w:rPr>
        <w:t>走访慰问困难归侨侨眷30人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，慰问困难归侨侨眷对象见面率95%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成本节约率0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预算执行率</w:t>
      </w:r>
      <w:r>
        <w:rPr>
          <w:rFonts w:ascii="仿宋_GB2312" w:eastAsia="仿宋_GB2312" w:hAnsi="仿宋_GB2312" w:cs="仿宋_GB2312" w:hint="eastAsia"/>
          <w:sz w:val="32"/>
          <w:szCs w:val="32"/>
        </w:rPr>
        <w:t>55.79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sz w:val="32"/>
          <w:szCs w:val="32"/>
        </w:rPr>
        <w:t>，未完成100%的原因为财政资金不足，</w:t>
      </w:r>
      <w:r w:rsidRPr="004979A6">
        <w:rPr>
          <w:rFonts w:ascii="仿宋_GB2312" w:eastAsia="仿宋_GB2312" w:hAnsi="仿宋_GB2312" w:cs="仿宋_GB2312" w:hint="eastAsia"/>
          <w:sz w:val="32"/>
          <w:szCs w:val="32"/>
        </w:rPr>
        <w:t>被扶持归国华侨的生活质量</w:t>
      </w:r>
      <w:r>
        <w:rPr>
          <w:rFonts w:ascii="仿宋_GB2312" w:eastAsia="仿宋_GB2312" w:hAnsi="仿宋_GB2312" w:cs="仿宋_GB2312" w:hint="eastAsia"/>
          <w:sz w:val="32"/>
          <w:szCs w:val="32"/>
        </w:rPr>
        <w:t>有所提升，</w:t>
      </w:r>
      <w:r w:rsidRPr="00E8757D">
        <w:rPr>
          <w:rFonts w:ascii="仿宋_GB2312" w:eastAsia="仿宋_GB2312" w:hAnsi="仿宋_GB2312" w:cs="仿宋_GB2312" w:hint="eastAsia"/>
          <w:sz w:val="32"/>
          <w:szCs w:val="32"/>
        </w:rPr>
        <w:t>侨务工作服务对象综合满意度95%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2E39EF" w:rsidRDefault="002E39EF" w:rsidP="002E39E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（四）项目效益情况分析。</w:t>
      </w:r>
    </w:p>
    <w:p w:rsidR="00F17CB2" w:rsidRDefault="00F17CB2" w:rsidP="00F17CB2">
      <w:pPr>
        <w:spacing w:line="580" w:lineRule="exact"/>
        <w:ind w:firstLineChars="296" w:firstLine="947"/>
        <w:rPr>
          <w:rFonts w:ascii="仿宋_GB2312" w:eastAsia="仿宋_GB2312" w:hAnsi="仿宋"/>
          <w:color w:val="000000"/>
          <w:sz w:val="32"/>
          <w:szCs w:val="32"/>
        </w:rPr>
      </w:pPr>
      <w:r w:rsidRPr="009E48BC">
        <w:rPr>
          <w:rFonts w:ascii="仿宋_GB2312" w:eastAsia="仿宋_GB2312" w:hAnsi="仿宋" w:hint="eastAsia"/>
          <w:color w:val="000000"/>
          <w:sz w:val="32"/>
          <w:szCs w:val="32"/>
        </w:rPr>
        <w:t>被扶持归国华侨的生活质量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有所</w:t>
      </w:r>
      <w:r w:rsidRPr="009E48BC">
        <w:rPr>
          <w:rFonts w:ascii="仿宋_GB2312" w:eastAsia="仿宋_GB2312" w:hAnsi="仿宋" w:hint="eastAsia"/>
          <w:color w:val="000000"/>
          <w:sz w:val="32"/>
          <w:szCs w:val="32"/>
        </w:rPr>
        <w:t>提升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，有利于培训涉侨相关人员，开展系列联谊活动。有利于</w:t>
      </w:r>
      <w:r w:rsidRPr="009E48BC">
        <w:rPr>
          <w:rFonts w:ascii="仿宋_GB2312" w:eastAsia="仿宋_GB2312" w:hAnsi="仿宋" w:hint="eastAsia"/>
          <w:color w:val="000000"/>
          <w:sz w:val="32"/>
          <w:szCs w:val="32"/>
        </w:rPr>
        <w:t>开展调研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及</w:t>
      </w:r>
      <w:r w:rsidRPr="009E48BC">
        <w:rPr>
          <w:rFonts w:ascii="仿宋_GB2312" w:eastAsia="仿宋_GB2312" w:hAnsi="仿宋" w:hint="eastAsia"/>
          <w:color w:val="000000"/>
          <w:sz w:val="32"/>
          <w:szCs w:val="32"/>
        </w:rPr>
        <w:t>提升工作水平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</w:t>
      </w:r>
      <w:r w:rsidRPr="009E48BC">
        <w:rPr>
          <w:rFonts w:ascii="仿宋_GB2312" w:eastAsia="仿宋_GB2312" w:hAnsi="仿宋" w:hint="eastAsia"/>
          <w:color w:val="000000"/>
          <w:sz w:val="32"/>
          <w:szCs w:val="32"/>
        </w:rPr>
        <w:t>推进社区侨务工作。预期通过项目实施为五华区侨务工作创造良好条件，达到侨务工作为侨服务、凝聚侨心、发挥侨力作用，做大做强五华品牌，工作达到全市领先水平，为全区民主政治建设、社会和谐、经济发展及民生改善做贡献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五、主要经验及做法</w:t>
      </w:r>
    </w:p>
    <w:p w:rsidR="001807F7" w:rsidRPr="001807F7" w:rsidRDefault="00F17CB2" w:rsidP="001807F7">
      <w:pPr>
        <w:topLinePunct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</w:t>
      </w:r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t>加强对预算绩效管理的组织领导，切实转变思想观念，牢固树立绩效意识，积极履行预算绩效管理主体责任，按照预算和绩效管理一体化要求，结合自身业务特点，深入分析预算绩效管理工作实际，建立</w:t>
      </w:r>
      <w:proofErr w:type="gramStart"/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t>健全部门</w:t>
      </w:r>
      <w:proofErr w:type="gramEnd"/>
      <w:r w:rsidR="001807F7" w:rsidRPr="001807F7">
        <w:rPr>
          <w:rFonts w:ascii="仿宋_GB2312" w:eastAsia="仿宋_GB2312" w:hAnsi="仿宋_GB2312" w:cs="仿宋_GB2312" w:hint="eastAsia"/>
          <w:sz w:val="32"/>
          <w:szCs w:val="32"/>
        </w:rPr>
        <w:t xml:space="preserve">预算绩效管理工作组织体系和制度体系，优化预算管理流程，完善内控制度，加强预算绩效管理力量，充实预算绩效管理人员，明确落实部门内部绩效管理牵头部门、人员及事前绩效评估、绩效目标设置、绩效跟踪监控、绩效评价的责任分工，将绩效管理责任分解落实到具体部门、明确到具体责任人，加强业务工作与财务工作紧密衔接，确保每一笔资金花得安全、用得高效，推动全面实施预算绩效管理工作常态化、制度化、规范化。　</w:t>
      </w:r>
    </w:p>
    <w:p w:rsidR="002E39EF" w:rsidRPr="00E11A69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六、存在的问题及原因分析</w:t>
      </w:r>
      <w:r w:rsidR="00E11A69">
        <w:rPr>
          <w:rFonts w:ascii="黑体" w:eastAsia="黑体" w:hAnsi="黑体" w:cs="黑体" w:hint="eastAsia"/>
          <w:sz w:val="32"/>
          <w:szCs w:val="32"/>
        </w:rPr>
        <w:t>：</w:t>
      </w:r>
      <w:r w:rsidR="00E11A69" w:rsidRPr="00E11A69">
        <w:rPr>
          <w:rFonts w:ascii="仿宋_GB2312" w:eastAsia="仿宋_GB2312" w:hAnsi="仿宋_GB2312" w:cs="仿宋_GB2312" w:hint="eastAsia"/>
          <w:sz w:val="32"/>
          <w:szCs w:val="32"/>
        </w:rPr>
        <w:t>财政资金不足。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七、有关建议</w:t>
      </w:r>
    </w:p>
    <w:p w:rsidR="00E11A69" w:rsidRPr="00E11A69" w:rsidRDefault="00E11A69" w:rsidP="00E11A69">
      <w:pPr>
        <w:widowControl/>
        <w:overflowPunct w:val="0"/>
        <w:autoSpaceDE w:val="0"/>
        <w:autoSpaceDN w:val="0"/>
        <w:adjustRightIn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11A6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根据项目实施进度及时拨付资金，尽可能减少资金拨付环节和资金拨付时间，避免资金闲置、截留，提高资金使用效率，避免造成财政资源浪费。</w:t>
      </w:r>
    </w:p>
    <w:p w:rsidR="002E39EF" w:rsidRDefault="002E39EF" w:rsidP="002E39E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八、其他需要说明的问题</w:t>
      </w:r>
    </w:p>
    <w:p w:rsidR="00555944" w:rsidRPr="002E39EF" w:rsidRDefault="00E11A69" w:rsidP="00E11A69">
      <w:pPr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sectPr w:rsidR="00555944" w:rsidRPr="002E39EF" w:rsidSect="00177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EC7" w:rsidRDefault="00C51EC7" w:rsidP="002E39EF">
      <w:r>
        <w:separator/>
      </w:r>
    </w:p>
  </w:endnote>
  <w:endnote w:type="continuationSeparator" w:id="0">
    <w:p w:rsidR="00C51EC7" w:rsidRDefault="00C51EC7" w:rsidP="002E3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EC7" w:rsidRDefault="00C51EC7" w:rsidP="002E39EF">
      <w:r>
        <w:separator/>
      </w:r>
    </w:p>
  </w:footnote>
  <w:footnote w:type="continuationSeparator" w:id="0">
    <w:p w:rsidR="00C51EC7" w:rsidRDefault="00C51EC7" w:rsidP="002E39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155"/>
    <w:rsid w:val="00062D63"/>
    <w:rsid w:val="000D7B26"/>
    <w:rsid w:val="0017717B"/>
    <w:rsid w:val="001807F7"/>
    <w:rsid w:val="001D3905"/>
    <w:rsid w:val="002D0361"/>
    <w:rsid w:val="002E39EF"/>
    <w:rsid w:val="004979A6"/>
    <w:rsid w:val="004C6DC3"/>
    <w:rsid w:val="00555944"/>
    <w:rsid w:val="006B3436"/>
    <w:rsid w:val="006D2826"/>
    <w:rsid w:val="00760E47"/>
    <w:rsid w:val="00833155"/>
    <w:rsid w:val="008B0B7C"/>
    <w:rsid w:val="008B115E"/>
    <w:rsid w:val="008C2AF2"/>
    <w:rsid w:val="008F2652"/>
    <w:rsid w:val="00915963"/>
    <w:rsid w:val="00915F61"/>
    <w:rsid w:val="00927CF0"/>
    <w:rsid w:val="00A04B98"/>
    <w:rsid w:val="00B01FBA"/>
    <w:rsid w:val="00C51EC7"/>
    <w:rsid w:val="00C7571B"/>
    <w:rsid w:val="00D61C8F"/>
    <w:rsid w:val="00E11A69"/>
    <w:rsid w:val="00E23ED5"/>
    <w:rsid w:val="00E35E62"/>
    <w:rsid w:val="00E8757D"/>
    <w:rsid w:val="00EB5049"/>
    <w:rsid w:val="00F17CB2"/>
    <w:rsid w:val="00F7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E39E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39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9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2E39E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E39E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39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9E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2E39E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zhu</cp:lastModifiedBy>
  <cp:revision>36</cp:revision>
  <dcterms:created xsi:type="dcterms:W3CDTF">2024-05-21T09:27:00Z</dcterms:created>
  <dcterms:modified xsi:type="dcterms:W3CDTF">2024-08-08T03:10:00Z</dcterms:modified>
</cp:coreProperties>
</file>