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报价一览表</w:t>
      </w:r>
    </w:p>
    <w:bookmarkEnd w:id="0"/>
    <w:p>
      <w:pPr>
        <w:spacing w:line="560" w:lineRule="exact"/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名称：</w:t>
      </w:r>
      <w:r>
        <w:rPr>
          <w:rFonts w:hint="eastAsia" w:ascii="仿宋_GB2312" w:hAnsi="Times New Roman" w:eastAsia="仿宋_GB2312"/>
          <w:sz w:val="32"/>
          <w:szCs w:val="32"/>
        </w:rPr>
        <w:t>五华区农产品质量安全网格化管理智慧监管与服务平台优化项目</w:t>
      </w:r>
    </w:p>
    <w:tbl>
      <w:tblPr>
        <w:tblStyle w:val="3"/>
        <w:tblpPr w:leftFromText="180" w:rightFromText="180" w:vertAnchor="text" w:horzAnchor="margin" w:tblpY="277"/>
        <w:tblOverlap w:val="never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5"/>
        <w:gridCol w:w="43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 xml:space="preserve"> 事项</w:t>
            </w:r>
          </w:p>
          <w:p>
            <w:pPr>
              <w:widowControl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sz w:val="24"/>
                <w:szCs w:val="24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系统功能开发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1.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承诺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达标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合格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证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印制、溯源功能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开发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设计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2.“ 五华农安网格”微信小程序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功能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和用户体验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优化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3.与市场端准入衔接，类“场所码”功能开发。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合格证标签打码机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实现在手机移动平台上通过蓝牙连接手持打印机对《承诺达标合格证》进行打印。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100套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宣传电子屏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线下配套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一台电子显示屏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并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设计开发信息滚动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显示生产主体信用评级信息、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合格证开具，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网格员履职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（巡查、上报产品）等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情况信息。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公示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牌、宣传资料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保障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、维护线下街道网格化管理制度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宣传牌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网格人员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照片</w:t>
            </w:r>
            <w:r>
              <w:rPr>
                <w:rFonts w:cs="仿宋_GB2312" w:asciiTheme="majorEastAsia" w:hAnsiTheme="majorEastAsia" w:eastAsiaTheme="majorEastAsia"/>
                <w:sz w:val="24"/>
                <w:szCs w:val="24"/>
              </w:rPr>
              <w:t>等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lang w:eastAsia="zh-CN"/>
              </w:rPr>
              <w:t>并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制作宣传资料。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000份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1" w:type="dxa"/>
            <w:gridSpan w:val="4"/>
            <w:vAlign w:val="center"/>
          </w:tcPr>
          <w:p>
            <w:pPr>
              <w:tabs>
                <w:tab w:val="left" w:pos="585"/>
                <w:tab w:val="left" w:pos="4785"/>
              </w:tabs>
              <w:jc w:val="right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合计报价：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10" w:type="dxa"/>
            <w:gridSpan w:val="2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备注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>
      <w:pPr>
        <w:tabs>
          <w:tab w:val="left" w:pos="585"/>
          <w:tab w:val="left" w:pos="4785"/>
        </w:tabs>
        <w:spacing w:line="240" w:lineRule="exact"/>
        <w:rPr>
          <w:rFonts w:ascii="仿宋_GB2312" w:eastAsia="仿宋_GB2312" w:hAnsiTheme="minorEastAsia"/>
          <w:szCs w:val="21"/>
        </w:rPr>
      </w:pPr>
    </w:p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系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</w:t>
      </w:r>
    </w:p>
    <w:p>
      <w:pPr>
        <w:tabs>
          <w:tab w:val="left" w:pos="585"/>
          <w:tab w:val="left" w:pos="4785"/>
        </w:tabs>
        <w:ind w:firstLine="640" w:firstLineChars="200"/>
      </w:pPr>
      <w:r>
        <w:rPr>
          <w:rFonts w:hint="eastAsia" w:ascii="仿宋_GB2312" w:eastAsia="仿宋_GB2312" w:hAnsiTheme="minorEastAsia"/>
          <w:sz w:val="32"/>
          <w:szCs w:val="32"/>
        </w:rPr>
        <w:t>日  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</w:t>
      </w:r>
    </w:p>
    <w:sectPr>
      <w:footerReference r:id="rId3" w:type="default"/>
      <w:pgSz w:w="11906" w:h="16838"/>
      <w:pgMar w:top="1985" w:right="1418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09FB7C97"/>
    <w:rsid w:val="09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2023-10-17T04:38:00Z</dcterms:created>
  <dc:creator>¨ 丹 ╮</dc:creator>
  <cp:lastModifiedBy>¨ 丹 ╮</cp:lastModifiedBy>
  <dcterms:modified xsi:type="dcterms:W3CDTF">2023-10-17T04:38:52Z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DBBC32E522044E0AB16DAAB40F38ABC5_11</vt:lpwstr>
  </property>
</Properties>
</file>