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D2B62" w:rsidRDefault="00D41D8B">
      <w:pPr>
        <w:rPr>
          <w:rFonts w:ascii="黑体" w:eastAsia="黑体" w:hAnsi="黑体" w:cs="黑体"/>
          <w:b/>
          <w:bCs/>
          <w:sz w:val="30"/>
          <w:szCs w:val="30"/>
        </w:rPr>
      </w:pPr>
      <w:r>
        <w:rPr>
          <w:rFonts w:ascii="黑体" w:eastAsia="黑体" w:hAnsi="黑体" w:cs="黑体" w:hint="eastAsia"/>
          <w:b/>
          <w:bCs/>
          <w:sz w:val="30"/>
          <w:szCs w:val="30"/>
        </w:rPr>
        <w:t>附件</w:t>
      </w:r>
      <w:r>
        <w:rPr>
          <w:rFonts w:ascii="黑体" w:eastAsia="黑体" w:hAnsi="黑体" w:cs="黑体" w:hint="eastAsia"/>
          <w:b/>
          <w:bCs/>
          <w:sz w:val="30"/>
          <w:szCs w:val="30"/>
        </w:rPr>
        <w:t>3-1</w:t>
      </w:r>
    </w:p>
    <w:p w:rsidR="000D2B62" w:rsidRDefault="00D41D8B">
      <w:pPr>
        <w:pStyle w:val="Title-temp"/>
        <w:spacing w:line="0" w:lineRule="atLeast"/>
        <w:ind w:left="210" w:right="210"/>
        <w:rPr>
          <w:rFonts w:ascii="方正小标宋简体" w:eastAsia="方正小标宋简体" w:hAnsi="Times New Roman" w:cs="Times New Roman"/>
          <w:kern w:val="30"/>
          <w:sz w:val="44"/>
          <w:szCs w:val="44"/>
        </w:rPr>
      </w:pPr>
      <w:r>
        <w:rPr>
          <w:rFonts w:ascii="方正小标宋简体" w:eastAsia="方正小标宋简体" w:hAnsi="Times New Roman" w:cs="Times New Roman" w:hint="eastAsia"/>
          <w:kern w:val="30"/>
          <w:sz w:val="44"/>
          <w:szCs w:val="44"/>
        </w:rPr>
        <w:t>五华区厂口产业园中药园专项债项目工作开展情况结构化访谈内容</w:t>
      </w:r>
    </w:p>
    <w:p w:rsidR="000D2B62" w:rsidRDefault="00D41D8B">
      <w:pPr>
        <w:pStyle w:val="Title-temp"/>
        <w:spacing w:line="0" w:lineRule="atLeast"/>
        <w:ind w:left="210" w:right="210"/>
        <w:rPr>
          <w:rFonts w:ascii="方正小标宋简体" w:eastAsia="方正小标宋简体" w:hAnsi="Times New Roman" w:cs="Times New Roman"/>
          <w:kern w:val="30"/>
          <w:sz w:val="44"/>
          <w:szCs w:val="44"/>
        </w:rPr>
      </w:pPr>
      <w:r>
        <w:rPr>
          <w:rFonts w:ascii="方正小标宋简体" w:eastAsia="方正小标宋简体" w:hAnsi="Times New Roman" w:cs="Times New Roman" w:hint="eastAsia"/>
          <w:kern w:val="30"/>
          <w:sz w:val="44"/>
          <w:szCs w:val="44"/>
        </w:rPr>
        <w:t>（访谈对象：项目单位财务部门）</w:t>
      </w:r>
    </w:p>
    <w:p w:rsidR="000D2B62" w:rsidRDefault="000D2B62">
      <w:pPr>
        <w:pStyle w:val="Title-temp"/>
        <w:ind w:leftChars="0" w:left="0" w:right="210" w:firstLineChars="100" w:firstLine="240"/>
        <w:jc w:val="both"/>
        <w:rPr>
          <w:rFonts w:asciiTheme="minorEastAsia" w:eastAsiaTheme="minorEastAsia" w:hAnsiTheme="minorEastAsia" w:cstheme="minorEastAsia"/>
          <w:color w:val="000000" w:themeColor="text1"/>
          <w:szCs w:val="24"/>
        </w:rPr>
      </w:pPr>
    </w:p>
    <w:p w:rsidR="000D2B62" w:rsidRDefault="00D41D8B">
      <w:pPr>
        <w:pStyle w:val="Title-temp"/>
        <w:ind w:leftChars="0" w:left="0" w:right="210"/>
        <w:jc w:val="both"/>
        <w:rPr>
          <w:rFonts w:ascii="仿宋" w:eastAsia="仿宋" w:hAnsi="仿宋" w:cs="仿宋"/>
          <w:color w:val="000000" w:themeColor="text1"/>
          <w:szCs w:val="24"/>
          <w:u w:val="single"/>
        </w:rPr>
      </w:pPr>
      <w:r>
        <w:rPr>
          <w:rFonts w:asciiTheme="minorEastAsia" w:eastAsiaTheme="minorEastAsia" w:hAnsiTheme="minorEastAsia" w:cstheme="minorEastAsia" w:hint="eastAsia"/>
          <w:color w:val="000000" w:themeColor="text1"/>
          <w:szCs w:val="24"/>
        </w:rPr>
        <w:t xml:space="preserve">    </w:t>
      </w:r>
      <w:r>
        <w:rPr>
          <w:rFonts w:asciiTheme="minorEastAsia" w:eastAsiaTheme="minorEastAsia" w:hAnsiTheme="minorEastAsia" w:cstheme="minorEastAsia" w:hint="eastAsia"/>
          <w:color w:val="000000" w:themeColor="text1"/>
          <w:szCs w:val="24"/>
        </w:rPr>
        <w:t xml:space="preserve"> </w:t>
      </w:r>
      <w:r>
        <w:rPr>
          <w:rFonts w:ascii="仿宋" w:eastAsia="仿宋" w:hAnsi="仿宋" w:cs="仿宋" w:hint="eastAsia"/>
          <w:color w:val="000000" w:themeColor="text1"/>
          <w:szCs w:val="24"/>
        </w:rPr>
        <w:t xml:space="preserve"> </w:t>
      </w:r>
      <w:r>
        <w:rPr>
          <w:rFonts w:ascii="仿宋" w:eastAsia="仿宋" w:hAnsi="仿宋" w:cs="仿宋" w:hint="eastAsia"/>
          <w:color w:val="000000" w:themeColor="text1"/>
          <w:spacing w:val="60"/>
          <w:kern w:val="0"/>
          <w:szCs w:val="24"/>
          <w:fitText w:val="1320" w:id="-1760837118"/>
        </w:rPr>
        <w:t>调查时</w:t>
      </w:r>
      <w:r>
        <w:rPr>
          <w:rFonts w:ascii="仿宋" w:eastAsia="仿宋" w:hAnsi="仿宋" w:cs="仿宋" w:hint="eastAsia"/>
          <w:color w:val="000000" w:themeColor="text1"/>
          <w:kern w:val="0"/>
          <w:szCs w:val="24"/>
          <w:fitText w:val="1320" w:id="-1760837118"/>
        </w:rPr>
        <w:t>间</w:t>
      </w:r>
      <w:r>
        <w:rPr>
          <w:rFonts w:ascii="仿宋" w:eastAsia="仿宋" w:hAnsi="仿宋" w:cs="仿宋" w:hint="eastAsia"/>
          <w:color w:val="000000" w:themeColor="text1"/>
          <w:szCs w:val="24"/>
        </w:rPr>
        <w:t>：</w:t>
      </w:r>
      <w:r>
        <w:rPr>
          <w:rFonts w:ascii="仿宋" w:eastAsia="仿宋" w:hAnsi="仿宋" w:cs="仿宋" w:hint="eastAsia"/>
          <w:color w:val="000000" w:themeColor="text1"/>
          <w:szCs w:val="24"/>
          <w:u w:val="single"/>
        </w:rPr>
        <w:t xml:space="preserve">    2023.7.14    </w:t>
      </w:r>
      <w:r>
        <w:rPr>
          <w:rFonts w:ascii="仿宋" w:eastAsia="仿宋" w:hAnsi="仿宋" w:cs="仿宋" w:hint="eastAsia"/>
          <w:color w:val="000000" w:themeColor="text1"/>
          <w:szCs w:val="24"/>
        </w:rPr>
        <w:t xml:space="preserve">   </w:t>
      </w:r>
      <w:r>
        <w:rPr>
          <w:rFonts w:ascii="仿宋" w:eastAsia="仿宋" w:hAnsi="仿宋" w:cs="仿宋" w:hint="eastAsia"/>
          <w:color w:val="000000" w:themeColor="text1"/>
          <w:szCs w:val="24"/>
        </w:rPr>
        <w:t>调查地点：</w:t>
      </w:r>
      <w:r>
        <w:rPr>
          <w:rFonts w:ascii="仿宋" w:eastAsia="仿宋" w:hAnsi="仿宋" w:cs="仿宋" w:hint="eastAsia"/>
          <w:color w:val="000000" w:themeColor="text1"/>
          <w:szCs w:val="24"/>
          <w:u w:val="single"/>
        </w:rPr>
        <w:t xml:space="preserve"> </w:t>
      </w:r>
      <w:bookmarkStart w:id="0" w:name="_Hlk140613056"/>
      <w:r>
        <w:rPr>
          <w:rFonts w:ascii="仿宋" w:eastAsia="仿宋" w:hAnsi="仿宋" w:cs="仿宋" w:hint="eastAsia"/>
          <w:color w:val="000000" w:themeColor="text1"/>
          <w:szCs w:val="24"/>
          <w:u w:val="single"/>
        </w:rPr>
        <w:t>厂口片区厂口产业园</w:t>
      </w:r>
      <w:bookmarkEnd w:id="0"/>
      <w:r>
        <w:rPr>
          <w:rFonts w:ascii="仿宋" w:eastAsia="仿宋" w:hAnsi="仿宋" w:cs="仿宋" w:hint="eastAsia"/>
          <w:color w:val="000000" w:themeColor="text1"/>
          <w:szCs w:val="24"/>
          <w:u w:val="single"/>
        </w:rPr>
        <w:t xml:space="preserve">      </w:t>
      </w:r>
    </w:p>
    <w:p w:rsidR="000D2B62" w:rsidRDefault="00D41D8B">
      <w:pPr>
        <w:pStyle w:val="Title-temp"/>
        <w:ind w:leftChars="0" w:left="0" w:right="210"/>
        <w:jc w:val="both"/>
        <w:rPr>
          <w:rFonts w:ascii="仿宋" w:eastAsia="仿宋" w:hAnsi="仿宋" w:cs="仿宋"/>
          <w:color w:val="000000" w:themeColor="text1"/>
          <w:szCs w:val="24"/>
          <w:u w:val="single"/>
        </w:rPr>
      </w:pPr>
      <w:r>
        <w:rPr>
          <w:rFonts w:ascii="仿宋" w:eastAsia="仿宋" w:hAnsi="仿宋" w:cs="仿宋" w:hint="eastAsia"/>
          <w:color w:val="000000" w:themeColor="text1"/>
          <w:szCs w:val="24"/>
        </w:rPr>
        <w:t xml:space="preserve">      </w:t>
      </w:r>
      <w:r>
        <w:rPr>
          <w:rFonts w:ascii="仿宋" w:eastAsia="仿宋" w:hAnsi="仿宋" w:cs="仿宋" w:hint="eastAsia"/>
          <w:color w:val="000000" w:themeColor="text1"/>
          <w:spacing w:val="60"/>
          <w:kern w:val="0"/>
          <w:szCs w:val="24"/>
          <w:fitText w:val="1320" w:id="-1760837119"/>
        </w:rPr>
        <w:t>调查人</w:t>
      </w:r>
      <w:r>
        <w:rPr>
          <w:rFonts w:ascii="仿宋" w:eastAsia="仿宋" w:hAnsi="仿宋" w:cs="仿宋" w:hint="eastAsia"/>
          <w:color w:val="000000" w:themeColor="text1"/>
          <w:kern w:val="0"/>
          <w:szCs w:val="24"/>
          <w:fitText w:val="1320" w:id="-1760837119"/>
        </w:rPr>
        <w:t>员</w:t>
      </w:r>
      <w:r>
        <w:rPr>
          <w:rFonts w:ascii="仿宋" w:eastAsia="仿宋" w:hAnsi="仿宋" w:cs="仿宋" w:hint="eastAsia"/>
          <w:color w:val="000000" w:themeColor="text1"/>
          <w:szCs w:val="24"/>
        </w:rPr>
        <w:t>：</w:t>
      </w:r>
      <w:r>
        <w:rPr>
          <w:rFonts w:ascii="仿宋" w:eastAsia="仿宋" w:hAnsi="仿宋" w:cs="仿宋" w:hint="eastAsia"/>
          <w:color w:val="000000" w:themeColor="text1"/>
          <w:szCs w:val="24"/>
          <w:u w:val="single"/>
        </w:rPr>
        <w:t xml:space="preserve">  </w:t>
      </w:r>
      <w:r>
        <w:rPr>
          <w:rFonts w:ascii="仿宋" w:eastAsia="仿宋" w:hAnsi="仿宋" w:cs="仿宋" w:hint="eastAsia"/>
          <w:color w:val="000000" w:themeColor="text1"/>
          <w:szCs w:val="24"/>
          <w:u w:val="single"/>
        </w:rPr>
        <w:t>徐骏、李兴康、罗爱媛</w:t>
      </w:r>
      <w:r>
        <w:rPr>
          <w:rFonts w:ascii="仿宋" w:eastAsia="仿宋" w:hAnsi="仿宋" w:cs="仿宋" w:hint="eastAsia"/>
          <w:color w:val="000000" w:themeColor="text1"/>
          <w:szCs w:val="24"/>
          <w:u w:val="single"/>
        </w:rPr>
        <w:t xml:space="preserve">   </w:t>
      </w:r>
    </w:p>
    <w:p w:rsidR="000D2B62" w:rsidRDefault="00D41D8B">
      <w:pPr>
        <w:pStyle w:val="Title-temp"/>
        <w:ind w:leftChars="0" w:left="0" w:right="210"/>
        <w:jc w:val="both"/>
        <w:rPr>
          <w:rFonts w:ascii="仿宋" w:eastAsia="仿宋" w:hAnsi="仿宋" w:cs="仿宋"/>
          <w:color w:val="000000" w:themeColor="text1"/>
          <w:szCs w:val="24"/>
          <w:u w:val="single"/>
        </w:rPr>
      </w:pPr>
      <w:r>
        <w:rPr>
          <w:rFonts w:ascii="仿宋" w:eastAsia="仿宋" w:hAnsi="仿宋" w:cs="仿宋" w:hint="eastAsia"/>
          <w:color w:val="000000" w:themeColor="text1"/>
          <w:szCs w:val="24"/>
        </w:rPr>
        <w:t xml:space="preserve">      </w:t>
      </w:r>
      <w:r>
        <w:rPr>
          <w:rFonts w:ascii="仿宋" w:eastAsia="仿宋" w:hAnsi="仿宋" w:cs="仿宋" w:hint="eastAsia"/>
          <w:color w:val="000000" w:themeColor="text1"/>
          <w:kern w:val="10"/>
          <w:szCs w:val="24"/>
        </w:rPr>
        <w:t>调查对象姓名</w:t>
      </w:r>
      <w:r>
        <w:rPr>
          <w:rFonts w:ascii="仿宋" w:eastAsia="仿宋" w:hAnsi="仿宋" w:cs="仿宋" w:hint="eastAsia"/>
          <w:color w:val="000000" w:themeColor="text1"/>
          <w:szCs w:val="24"/>
        </w:rPr>
        <w:t>：</w:t>
      </w:r>
      <w:r>
        <w:rPr>
          <w:rFonts w:ascii="仿宋" w:eastAsia="仿宋" w:hAnsi="仿宋" w:cs="仿宋" w:hint="eastAsia"/>
          <w:color w:val="000000" w:themeColor="text1"/>
          <w:szCs w:val="24"/>
          <w:u w:val="single"/>
        </w:rPr>
        <w:t xml:space="preserve">    </w:t>
      </w:r>
      <w:r>
        <w:rPr>
          <w:rFonts w:ascii="仿宋" w:eastAsia="仿宋" w:hAnsi="仿宋" w:cs="仿宋" w:hint="eastAsia"/>
          <w:color w:val="000000" w:themeColor="text1"/>
          <w:szCs w:val="24"/>
          <w:u w:val="single"/>
        </w:rPr>
        <w:t>关俊涛</w:t>
      </w:r>
      <w:r>
        <w:rPr>
          <w:rFonts w:ascii="仿宋" w:eastAsia="仿宋" w:hAnsi="仿宋" w:cs="仿宋" w:hint="eastAsia"/>
          <w:color w:val="000000" w:themeColor="text1"/>
          <w:szCs w:val="24"/>
          <w:u w:val="single"/>
        </w:rPr>
        <w:t xml:space="preserve">      </w:t>
      </w:r>
      <w:r>
        <w:rPr>
          <w:rFonts w:ascii="仿宋" w:eastAsia="仿宋" w:hAnsi="仿宋" w:cs="仿宋" w:hint="eastAsia"/>
          <w:color w:val="000000" w:themeColor="text1"/>
          <w:szCs w:val="24"/>
        </w:rPr>
        <w:t xml:space="preserve">     </w:t>
      </w:r>
      <w:r>
        <w:rPr>
          <w:rFonts w:ascii="仿宋" w:eastAsia="仿宋" w:hAnsi="仿宋" w:cs="仿宋" w:hint="eastAsia"/>
          <w:color w:val="000000" w:themeColor="text1"/>
          <w:szCs w:val="24"/>
        </w:rPr>
        <w:t>联系方式：</w:t>
      </w:r>
      <w:bookmarkStart w:id="1" w:name="_GoBack"/>
      <w:bookmarkEnd w:id="1"/>
    </w:p>
    <w:p w:rsidR="000D2B62" w:rsidRDefault="00D41D8B">
      <w:pPr>
        <w:spacing w:line="360" w:lineRule="auto"/>
        <w:ind w:firstLineChars="200" w:firstLine="720"/>
        <w:rPr>
          <w:rFonts w:ascii="仿宋" w:eastAsia="仿宋" w:hAnsi="仿宋" w:cs="仿宋"/>
          <w:color w:val="000000" w:themeColor="text1"/>
          <w:sz w:val="24"/>
          <w:szCs w:val="24"/>
        </w:rPr>
      </w:pPr>
      <w:r>
        <w:rPr>
          <w:rFonts w:ascii="仿宋" w:eastAsia="仿宋" w:hAnsi="仿宋" w:cs="仿宋" w:hint="eastAsia"/>
          <w:color w:val="000000" w:themeColor="text1"/>
          <w:spacing w:val="60"/>
          <w:kern w:val="0"/>
          <w:sz w:val="24"/>
          <w:szCs w:val="24"/>
          <w:fitText w:val="1320" w:id="-1760837120"/>
        </w:rPr>
        <w:t>工作单</w:t>
      </w:r>
      <w:r>
        <w:rPr>
          <w:rFonts w:ascii="仿宋" w:eastAsia="仿宋" w:hAnsi="仿宋" w:cs="仿宋" w:hint="eastAsia"/>
          <w:color w:val="000000" w:themeColor="text1"/>
          <w:kern w:val="0"/>
          <w:sz w:val="24"/>
          <w:szCs w:val="24"/>
          <w:fitText w:val="1320" w:id="-1760837120"/>
        </w:rPr>
        <w:t>位</w:t>
      </w:r>
      <w:r>
        <w:rPr>
          <w:rFonts w:ascii="仿宋" w:eastAsia="仿宋" w:hAnsi="仿宋" w:cs="仿宋" w:hint="eastAsia"/>
          <w:color w:val="000000" w:themeColor="text1"/>
          <w:sz w:val="24"/>
          <w:szCs w:val="24"/>
        </w:rPr>
        <w:t>：</w:t>
      </w:r>
      <w:bookmarkStart w:id="2" w:name="_Hlk140613171"/>
      <w:r>
        <w:rPr>
          <w:rFonts w:ascii="仿宋" w:eastAsia="仿宋" w:hAnsi="仿宋" w:cs="仿宋" w:hint="eastAsia"/>
          <w:color w:val="000000" w:themeColor="text1"/>
          <w:sz w:val="24"/>
          <w:szCs w:val="24"/>
          <w:u w:val="single"/>
        </w:rPr>
        <w:t>昆明市五华区产业发展有限公司</w:t>
      </w:r>
      <w:bookmarkEnd w:id="2"/>
      <w:r>
        <w:rPr>
          <w:rFonts w:ascii="仿宋" w:eastAsia="仿宋" w:hAnsi="仿宋" w:cs="仿宋" w:hint="eastAsia"/>
          <w:color w:val="000000" w:themeColor="text1"/>
          <w:sz w:val="24"/>
          <w:szCs w:val="24"/>
          <w:u w:val="single"/>
        </w:rPr>
        <w:t xml:space="preserve"> </w:t>
      </w:r>
      <w:r>
        <w:rPr>
          <w:rFonts w:ascii="仿宋" w:eastAsia="仿宋" w:hAnsi="仿宋" w:cs="仿宋" w:hint="eastAsia"/>
          <w:color w:val="000000" w:themeColor="text1"/>
          <w:sz w:val="24"/>
          <w:szCs w:val="24"/>
        </w:rPr>
        <w:t xml:space="preserve">   </w:t>
      </w:r>
    </w:p>
    <w:p w:rsidR="000D2B62" w:rsidRDefault="00D41D8B">
      <w:pPr>
        <w:spacing w:line="360" w:lineRule="auto"/>
        <w:ind w:firstLineChars="300" w:firstLine="720"/>
        <w:rPr>
          <w:rFonts w:ascii="仿宋" w:eastAsia="仿宋" w:hAnsi="仿宋" w:cs="仿宋"/>
          <w:sz w:val="24"/>
          <w:szCs w:val="24"/>
          <w:u w:val="single"/>
        </w:rPr>
      </w:pPr>
      <w:r>
        <w:rPr>
          <w:rFonts w:ascii="仿宋" w:eastAsia="仿宋" w:hAnsi="仿宋" w:cs="仿宋" w:hint="eastAsia"/>
          <w:color w:val="000000" w:themeColor="text1"/>
          <w:sz w:val="24"/>
          <w:szCs w:val="24"/>
        </w:rPr>
        <w:t>职务：</w:t>
      </w:r>
      <w:r>
        <w:rPr>
          <w:rFonts w:ascii="仿宋" w:eastAsia="仿宋" w:hAnsi="仿宋" w:cs="仿宋" w:hint="eastAsia"/>
          <w:color w:val="000000" w:themeColor="text1"/>
          <w:sz w:val="24"/>
          <w:szCs w:val="24"/>
          <w:u w:val="single"/>
        </w:rPr>
        <w:t>副总经理（分管财务</w:t>
      </w:r>
      <w:r>
        <w:rPr>
          <w:rFonts w:ascii="仿宋" w:eastAsia="仿宋" w:hAnsi="仿宋" w:cs="仿宋" w:hint="eastAsia"/>
          <w:color w:val="000000" w:themeColor="text1"/>
          <w:sz w:val="24"/>
          <w:szCs w:val="24"/>
        </w:rPr>
        <w:t>）</w:t>
      </w:r>
    </w:p>
    <w:p w:rsidR="000D2B62" w:rsidRDefault="000D2B62">
      <w:pPr>
        <w:pStyle w:val="Title-temp"/>
        <w:ind w:leftChars="0" w:left="0" w:right="210"/>
        <w:jc w:val="both"/>
        <w:rPr>
          <w:rFonts w:ascii="仿宋" w:eastAsia="仿宋" w:hAnsi="仿宋" w:cs="仿宋"/>
          <w:b/>
          <w:bCs/>
          <w:color w:val="000000" w:themeColor="text1"/>
          <w:szCs w:val="24"/>
        </w:rPr>
      </w:pPr>
    </w:p>
    <w:p w:rsidR="000D2B62" w:rsidRDefault="00D41D8B">
      <w:pPr>
        <w:pStyle w:val="Title-temp"/>
        <w:ind w:leftChars="0" w:left="0" w:right="210"/>
        <w:jc w:val="both"/>
        <w:rPr>
          <w:rFonts w:ascii="仿宋" w:eastAsia="仿宋" w:hAnsi="仿宋" w:cs="仿宋"/>
          <w:b/>
          <w:bCs/>
          <w:color w:val="000000" w:themeColor="text1"/>
          <w:sz w:val="30"/>
          <w:szCs w:val="30"/>
        </w:rPr>
      </w:pPr>
      <w:r>
        <w:rPr>
          <w:rFonts w:ascii="仿宋" w:eastAsia="仿宋" w:hAnsi="仿宋" w:cs="仿宋" w:hint="eastAsia"/>
          <w:b/>
          <w:bCs/>
          <w:color w:val="000000" w:themeColor="text1"/>
          <w:sz w:val="30"/>
          <w:szCs w:val="30"/>
        </w:rPr>
        <w:t>欢迎参加本次答题</w:t>
      </w:r>
    </w:p>
    <w:p w:rsidR="000D2B62" w:rsidRDefault="00D41D8B">
      <w:pPr>
        <w:spacing w:line="360" w:lineRule="auto"/>
        <w:ind w:firstLineChars="200" w:firstLine="600"/>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您好！为做好五华区财政局</w:t>
      </w:r>
      <w:r>
        <w:rPr>
          <w:rFonts w:ascii="仿宋" w:eastAsia="仿宋" w:hAnsi="仿宋" w:cs="仿宋" w:hint="eastAsia"/>
          <w:color w:val="000000" w:themeColor="text1"/>
          <w:sz w:val="30"/>
          <w:szCs w:val="30"/>
        </w:rPr>
        <w:t>2022</w:t>
      </w:r>
      <w:r>
        <w:rPr>
          <w:rFonts w:ascii="仿宋" w:eastAsia="仿宋" w:hAnsi="仿宋" w:cs="仿宋" w:hint="eastAsia"/>
          <w:color w:val="000000" w:themeColor="text1"/>
          <w:sz w:val="30"/>
          <w:szCs w:val="30"/>
        </w:rPr>
        <w:t>年度财政支出绩效重点评价工作，我们针对五华区厂口产业园中药园工作内容设计了此访谈内容，请您根据项目开展情况客观、公正的进行回答。您所提供的回答我们将用于重点绩效评价工作的调查分析，谢谢您的合作！</w:t>
      </w:r>
    </w:p>
    <w:p w:rsidR="000D2B62" w:rsidRDefault="000D2B62">
      <w:pPr>
        <w:spacing w:line="360" w:lineRule="auto"/>
        <w:ind w:firstLineChars="200" w:firstLine="600"/>
        <w:rPr>
          <w:rFonts w:ascii="仿宋" w:eastAsia="仿宋" w:hAnsi="仿宋" w:cs="仿宋"/>
          <w:color w:val="000000" w:themeColor="text1"/>
          <w:sz w:val="30"/>
          <w:szCs w:val="30"/>
        </w:rPr>
      </w:pPr>
    </w:p>
    <w:p w:rsidR="000D2B62" w:rsidRDefault="00D41D8B">
      <w:pPr>
        <w:numPr>
          <w:ilvl w:val="0"/>
          <w:numId w:val="1"/>
        </w:numPr>
        <w:spacing w:line="360" w:lineRule="auto"/>
        <w:jc w:val="left"/>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随着五华区厂口产业园中药园工作开展，为保证园区建设按时顺利完成、确保园区后续运营能健康持续的发展，贵单位是否建立或完善了与项目建设、运营相关的中长期发展方案、工作计划或保障措施？</w:t>
      </w:r>
    </w:p>
    <w:p w:rsidR="000D2B62" w:rsidRDefault="00D41D8B">
      <w:pPr>
        <w:spacing w:line="360" w:lineRule="auto"/>
        <w:jc w:val="left"/>
        <w:rPr>
          <w:rFonts w:ascii="仿宋" w:eastAsia="仿宋" w:hAnsi="仿宋" w:cs="仿宋"/>
          <w:color w:val="000000" w:themeColor="text1"/>
          <w:sz w:val="30"/>
          <w:szCs w:val="30"/>
        </w:rPr>
      </w:pPr>
      <w:r>
        <w:rPr>
          <w:rFonts w:ascii="仿宋" w:eastAsia="仿宋" w:hAnsi="仿宋" w:cs="仿宋" w:hint="eastAsia"/>
          <w:b/>
          <w:bCs/>
          <w:color w:val="000000" w:themeColor="text1"/>
          <w:sz w:val="30"/>
          <w:szCs w:val="30"/>
        </w:rPr>
        <w:t>答：</w:t>
      </w:r>
      <w:r>
        <w:rPr>
          <w:rFonts w:ascii="仿宋" w:eastAsia="仿宋" w:hAnsi="仿宋" w:cs="仿宋" w:hint="eastAsia"/>
          <w:color w:val="000000" w:themeColor="text1"/>
          <w:sz w:val="30"/>
          <w:szCs w:val="30"/>
        </w:rPr>
        <w:t>是，我单位在上级部门的领导和监管下，建立了完善的部门</w:t>
      </w:r>
      <w:r>
        <w:rPr>
          <w:rFonts w:ascii="仿宋" w:eastAsia="仿宋" w:hAnsi="仿宋" w:cs="仿宋" w:hint="eastAsia"/>
          <w:color w:val="000000" w:themeColor="text1"/>
          <w:sz w:val="30"/>
          <w:szCs w:val="30"/>
        </w:rPr>
        <w:lastRenderedPageBreak/>
        <w:t>工作计划和项目资金投入计划、项目施工进度计划等</w:t>
      </w:r>
      <w:r>
        <w:rPr>
          <w:rFonts w:ascii="仿宋" w:eastAsia="仿宋" w:hAnsi="仿宋" w:cs="仿宋" w:hint="eastAsia"/>
          <w:color w:val="000000" w:themeColor="text1"/>
          <w:sz w:val="30"/>
          <w:szCs w:val="30"/>
        </w:rPr>
        <w:t>机制。具体由负责项目建设相关部门建立并实施，财务部负责辅助、配合。</w:t>
      </w:r>
    </w:p>
    <w:p w:rsidR="000D2B62" w:rsidRDefault="000D2B62">
      <w:pPr>
        <w:spacing w:line="360" w:lineRule="auto"/>
        <w:jc w:val="left"/>
        <w:rPr>
          <w:rFonts w:ascii="仿宋" w:eastAsia="仿宋" w:hAnsi="仿宋" w:cs="仿宋"/>
          <w:color w:val="000000" w:themeColor="text1"/>
          <w:sz w:val="30"/>
          <w:szCs w:val="30"/>
        </w:rPr>
      </w:pPr>
    </w:p>
    <w:p w:rsidR="000D2B62" w:rsidRDefault="00D41D8B">
      <w:pPr>
        <w:spacing w:line="360" w:lineRule="auto"/>
        <w:jc w:val="left"/>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2</w:t>
      </w:r>
      <w:r>
        <w:rPr>
          <w:rFonts w:ascii="仿宋" w:eastAsia="仿宋" w:hAnsi="仿宋" w:cs="仿宋" w:hint="eastAsia"/>
          <w:color w:val="000000" w:themeColor="text1"/>
          <w:sz w:val="30"/>
          <w:szCs w:val="30"/>
        </w:rPr>
        <w:t>、针对本项目资金投入较大问题，贵公司准备采取哪些方法和手段以解决项目资金投入问题？针对项目建设过程中可能的融资风险是否建立了相关处置方案及备用渠道？</w:t>
      </w:r>
    </w:p>
    <w:p w:rsidR="000D2B62" w:rsidRDefault="00D41D8B">
      <w:pPr>
        <w:spacing w:line="360" w:lineRule="auto"/>
        <w:jc w:val="left"/>
        <w:rPr>
          <w:rFonts w:ascii="仿宋" w:eastAsia="仿宋" w:hAnsi="仿宋" w:cs="仿宋"/>
          <w:color w:val="000000" w:themeColor="text1"/>
          <w:sz w:val="30"/>
          <w:szCs w:val="30"/>
        </w:rPr>
      </w:pPr>
      <w:r>
        <w:rPr>
          <w:rFonts w:ascii="仿宋" w:eastAsia="仿宋" w:hAnsi="仿宋" w:cs="仿宋" w:hint="eastAsia"/>
          <w:b/>
          <w:bCs/>
          <w:color w:val="000000" w:themeColor="text1"/>
          <w:sz w:val="30"/>
          <w:szCs w:val="30"/>
        </w:rPr>
        <w:t>答：</w:t>
      </w:r>
      <w:r>
        <w:rPr>
          <w:rFonts w:ascii="仿宋" w:eastAsia="仿宋" w:hAnsi="仿宋" w:cs="仿宋" w:hint="eastAsia"/>
          <w:color w:val="000000" w:themeColor="text1"/>
          <w:sz w:val="30"/>
          <w:szCs w:val="30"/>
        </w:rPr>
        <w:t>通过土地一级开发出让收入、政府相关补助，项目融资等方式，多种渠道来保障项目资金的投入，并建立了相关方案。项目分期、分批、分次建设，也减少了短期内大量投入资金的风险。</w:t>
      </w:r>
    </w:p>
    <w:p w:rsidR="000D2B62" w:rsidRDefault="000D2B62">
      <w:pPr>
        <w:spacing w:line="360" w:lineRule="auto"/>
        <w:jc w:val="left"/>
        <w:rPr>
          <w:rFonts w:ascii="仿宋" w:eastAsia="仿宋" w:hAnsi="仿宋" w:cs="仿宋"/>
          <w:color w:val="000000" w:themeColor="text1"/>
          <w:sz w:val="30"/>
          <w:szCs w:val="30"/>
        </w:rPr>
      </w:pPr>
    </w:p>
    <w:p w:rsidR="000D2B62" w:rsidRDefault="00D41D8B">
      <w:pPr>
        <w:spacing w:line="360" w:lineRule="auto"/>
        <w:jc w:val="left"/>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3</w:t>
      </w:r>
      <w:r>
        <w:rPr>
          <w:rFonts w:ascii="仿宋" w:eastAsia="仿宋" w:hAnsi="仿宋" w:cs="仿宋" w:hint="eastAsia"/>
          <w:color w:val="000000" w:themeColor="text1"/>
          <w:sz w:val="30"/>
          <w:szCs w:val="30"/>
        </w:rPr>
        <w:t>、五华区厂口产园中药园工作建设的开发成本控制管理是否建立，成本控制手段、方法、措施、内容主要有哪些？</w:t>
      </w:r>
    </w:p>
    <w:p w:rsidR="000D2B62" w:rsidRDefault="00D41D8B">
      <w:pPr>
        <w:spacing w:line="360" w:lineRule="auto"/>
        <w:jc w:val="left"/>
        <w:rPr>
          <w:rFonts w:ascii="仿宋" w:eastAsia="仿宋" w:hAnsi="仿宋" w:cs="仿宋"/>
          <w:color w:val="000000" w:themeColor="text1"/>
          <w:sz w:val="30"/>
          <w:szCs w:val="30"/>
        </w:rPr>
      </w:pPr>
      <w:r>
        <w:rPr>
          <w:rFonts w:ascii="仿宋" w:eastAsia="仿宋" w:hAnsi="仿宋" w:cs="仿宋" w:hint="eastAsia"/>
          <w:b/>
          <w:bCs/>
          <w:color w:val="000000" w:themeColor="text1"/>
          <w:sz w:val="30"/>
          <w:szCs w:val="30"/>
        </w:rPr>
        <w:t>答：</w:t>
      </w:r>
      <w:r>
        <w:rPr>
          <w:rFonts w:ascii="仿宋" w:eastAsia="仿宋" w:hAnsi="仿宋" w:cs="仿宋" w:hint="eastAsia"/>
          <w:color w:val="000000" w:themeColor="text1"/>
          <w:sz w:val="30"/>
          <w:szCs w:val="30"/>
        </w:rPr>
        <w:t>是，具体开发成本控制管理由负责项目建设相关部门把控，财务部负责配合。从财务角度来看，即严格按照项目进度、完成情况、成本预算进行项目成本支付，及时向单位上级部门以及资金监管部门上报资金使用以及成本支付情况，与银行签订资金委托监管协议，同时</w:t>
      </w:r>
      <w:r>
        <w:rPr>
          <w:rFonts w:ascii="仿宋" w:eastAsia="仿宋" w:hAnsi="仿宋" w:cs="仿宋" w:hint="eastAsia"/>
          <w:color w:val="000000" w:themeColor="text1"/>
          <w:sz w:val="30"/>
          <w:szCs w:val="30"/>
        </w:rPr>
        <w:t>做好外部监督。</w:t>
      </w:r>
    </w:p>
    <w:p w:rsidR="000D2B62" w:rsidRDefault="000D2B62">
      <w:pPr>
        <w:spacing w:line="360" w:lineRule="auto"/>
        <w:jc w:val="left"/>
        <w:rPr>
          <w:rFonts w:ascii="仿宋" w:eastAsia="仿宋" w:hAnsi="仿宋" w:cs="仿宋"/>
          <w:color w:val="000000" w:themeColor="text1"/>
          <w:sz w:val="30"/>
          <w:szCs w:val="30"/>
        </w:rPr>
      </w:pPr>
    </w:p>
    <w:p w:rsidR="000D2B62" w:rsidRDefault="00D41D8B">
      <w:pPr>
        <w:spacing w:line="360" w:lineRule="auto"/>
        <w:jc w:val="left"/>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4</w:t>
      </w:r>
      <w:r>
        <w:rPr>
          <w:rFonts w:ascii="仿宋" w:eastAsia="仿宋" w:hAnsi="仿宋" w:cs="仿宋" w:hint="eastAsia"/>
          <w:color w:val="000000" w:themeColor="text1"/>
          <w:sz w:val="30"/>
          <w:szCs w:val="30"/>
        </w:rPr>
        <w:t>、五华区厂口产业园中药园好的管理经验和做法有哪些？</w:t>
      </w:r>
    </w:p>
    <w:p w:rsidR="000D2B62" w:rsidRDefault="00D41D8B">
      <w:pPr>
        <w:spacing w:line="360" w:lineRule="auto"/>
        <w:jc w:val="left"/>
        <w:rPr>
          <w:rFonts w:ascii="仿宋" w:eastAsia="仿宋" w:hAnsi="仿宋" w:cs="仿宋"/>
          <w:color w:val="000000" w:themeColor="text1"/>
          <w:sz w:val="30"/>
          <w:szCs w:val="30"/>
        </w:rPr>
      </w:pPr>
      <w:r>
        <w:rPr>
          <w:rFonts w:ascii="仿宋" w:eastAsia="仿宋" w:hAnsi="仿宋" w:cs="仿宋" w:hint="eastAsia"/>
          <w:b/>
          <w:bCs/>
          <w:color w:val="000000" w:themeColor="text1"/>
          <w:sz w:val="30"/>
          <w:szCs w:val="30"/>
        </w:rPr>
        <w:t>答：</w:t>
      </w:r>
      <w:r>
        <w:rPr>
          <w:rFonts w:ascii="仿宋" w:eastAsia="仿宋" w:hAnsi="仿宋" w:cs="仿宋" w:hint="eastAsia"/>
          <w:color w:val="000000" w:themeColor="text1"/>
          <w:sz w:val="30"/>
          <w:szCs w:val="30"/>
        </w:rPr>
        <w:t>建立健全了项目管理机制，多方位多角度监督，与银行合作签订资金监管协议，银行参与配合监督，公司组织学习合法合规合理使用项目资金等。</w:t>
      </w:r>
    </w:p>
    <w:p w:rsidR="000D2B62" w:rsidRDefault="000D2B62">
      <w:pPr>
        <w:spacing w:line="360" w:lineRule="auto"/>
        <w:jc w:val="left"/>
        <w:rPr>
          <w:rFonts w:ascii="仿宋" w:eastAsia="仿宋" w:hAnsi="仿宋" w:cs="仿宋"/>
          <w:color w:val="000000" w:themeColor="text1"/>
          <w:sz w:val="30"/>
          <w:szCs w:val="30"/>
        </w:rPr>
      </w:pPr>
    </w:p>
    <w:p w:rsidR="000D2B62" w:rsidRDefault="00D41D8B">
      <w:pPr>
        <w:spacing w:line="360" w:lineRule="auto"/>
        <w:jc w:val="left"/>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5</w:t>
      </w:r>
      <w:r>
        <w:rPr>
          <w:rFonts w:ascii="仿宋" w:eastAsia="仿宋" w:hAnsi="仿宋" w:cs="仿宋" w:hint="eastAsia"/>
          <w:color w:val="000000" w:themeColor="text1"/>
          <w:sz w:val="30"/>
          <w:szCs w:val="30"/>
        </w:rPr>
        <w:t>、五华区厂口产业园中药园工作中主要存在问题有哪些？针对存在问题拟采取的方法和措施有哪些？</w:t>
      </w:r>
    </w:p>
    <w:p w:rsidR="000D2B62" w:rsidRDefault="00D41D8B">
      <w:pPr>
        <w:spacing w:line="360" w:lineRule="auto"/>
        <w:jc w:val="left"/>
        <w:rPr>
          <w:rFonts w:ascii="仿宋" w:eastAsia="仿宋" w:hAnsi="仿宋" w:cs="仿宋"/>
          <w:color w:val="000000" w:themeColor="text1"/>
          <w:sz w:val="30"/>
          <w:szCs w:val="30"/>
        </w:rPr>
      </w:pPr>
      <w:r>
        <w:rPr>
          <w:rFonts w:ascii="仿宋" w:eastAsia="仿宋" w:hAnsi="仿宋" w:cs="仿宋" w:hint="eastAsia"/>
          <w:b/>
          <w:bCs/>
          <w:color w:val="000000" w:themeColor="text1"/>
          <w:sz w:val="30"/>
          <w:szCs w:val="30"/>
        </w:rPr>
        <w:t>答：</w:t>
      </w:r>
      <w:r>
        <w:rPr>
          <w:rFonts w:ascii="仿宋" w:eastAsia="仿宋" w:hAnsi="仿宋" w:cs="仿宋" w:hint="eastAsia"/>
          <w:color w:val="000000" w:themeColor="text1"/>
          <w:sz w:val="30"/>
          <w:szCs w:val="30"/>
        </w:rPr>
        <w:t>由于财务部只负责做好财务核算工作，不负责项目工作的具体实施，具体问题需请项目经办部门进行回答。</w:t>
      </w:r>
    </w:p>
    <w:p w:rsidR="000D2B62" w:rsidRDefault="000D2B62">
      <w:pPr>
        <w:spacing w:line="360" w:lineRule="auto"/>
        <w:jc w:val="left"/>
        <w:rPr>
          <w:rFonts w:ascii="仿宋" w:eastAsia="仿宋" w:hAnsi="仿宋" w:cs="仿宋"/>
          <w:color w:val="000000" w:themeColor="text1"/>
          <w:sz w:val="30"/>
          <w:szCs w:val="30"/>
        </w:rPr>
      </w:pPr>
    </w:p>
    <w:p w:rsidR="000D2B62" w:rsidRDefault="00D41D8B">
      <w:pPr>
        <w:spacing w:line="360" w:lineRule="auto"/>
        <w:jc w:val="left"/>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6</w:t>
      </w:r>
      <w:r>
        <w:rPr>
          <w:rFonts w:ascii="仿宋" w:eastAsia="仿宋" w:hAnsi="仿宋" w:cs="仿宋" w:hint="eastAsia"/>
          <w:color w:val="000000" w:themeColor="text1"/>
          <w:sz w:val="30"/>
          <w:szCs w:val="30"/>
        </w:rPr>
        <w:t>、针对本期项目的开发，您有什么其他的意见和建议？</w:t>
      </w:r>
    </w:p>
    <w:p w:rsidR="000D2B62" w:rsidRDefault="00D41D8B">
      <w:pPr>
        <w:spacing w:line="360" w:lineRule="auto"/>
        <w:jc w:val="left"/>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无</w:t>
      </w:r>
    </w:p>
    <w:p w:rsidR="000D2B62" w:rsidRDefault="000D2B62">
      <w:pPr>
        <w:spacing w:line="360" w:lineRule="auto"/>
        <w:jc w:val="left"/>
        <w:rPr>
          <w:rFonts w:ascii="仿宋" w:eastAsia="仿宋" w:hAnsi="仿宋" w:cs="仿宋"/>
          <w:color w:val="000000" w:themeColor="text1"/>
          <w:sz w:val="30"/>
          <w:szCs w:val="30"/>
        </w:rPr>
      </w:pPr>
    </w:p>
    <w:sectPr w:rsidR="000D2B6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panose1 w:val="02000000000000000000"/>
    <w:charset w:val="86"/>
    <w:family w:val="auto"/>
    <w:pitch w:val="variable"/>
    <w:sig w:usb0="A00002BF" w:usb1="184F6CFA" w:usb2="00000012"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889A146"/>
    <w:multiLevelType w:val="singleLevel"/>
    <w:tmpl w:val="F889A146"/>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12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jJhNGVkMjdjMWVmOTc5MWNhYzE1YzdkNzRmMzZlNzQifQ=="/>
  </w:docVars>
  <w:rsids>
    <w:rsidRoot w:val="00B50224"/>
    <w:rsid w:val="00003DA0"/>
    <w:rsid w:val="00044F4C"/>
    <w:rsid w:val="000D2B62"/>
    <w:rsid w:val="001A7E93"/>
    <w:rsid w:val="00276A6C"/>
    <w:rsid w:val="00395505"/>
    <w:rsid w:val="00597A83"/>
    <w:rsid w:val="005B21F8"/>
    <w:rsid w:val="007C1278"/>
    <w:rsid w:val="00867329"/>
    <w:rsid w:val="008D45F3"/>
    <w:rsid w:val="00A533FA"/>
    <w:rsid w:val="00A91073"/>
    <w:rsid w:val="00B50224"/>
    <w:rsid w:val="00B658D5"/>
    <w:rsid w:val="00BB2649"/>
    <w:rsid w:val="00C80472"/>
    <w:rsid w:val="00CA71CD"/>
    <w:rsid w:val="00CB08A5"/>
    <w:rsid w:val="00CD4D3F"/>
    <w:rsid w:val="00D41D8B"/>
    <w:rsid w:val="00DA662B"/>
    <w:rsid w:val="00E177ED"/>
    <w:rsid w:val="00E35532"/>
    <w:rsid w:val="00FD02BC"/>
    <w:rsid w:val="00FD6202"/>
    <w:rsid w:val="00FF2859"/>
    <w:rsid w:val="01A8799F"/>
    <w:rsid w:val="1658571B"/>
    <w:rsid w:val="19526F33"/>
    <w:rsid w:val="1E737661"/>
    <w:rsid w:val="332609B6"/>
    <w:rsid w:val="4EEA1091"/>
    <w:rsid w:val="58B40597"/>
    <w:rsid w:val="70991EF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76B0E9"/>
  <w15:docId w15:val="{C42569CC-D509-4C51-BC6E-3FAC53244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1">
    <w:name w:val="heading 1"/>
    <w:basedOn w:val="a"/>
    <w:next w:val="a"/>
    <w:uiPriority w:val="9"/>
    <w:qFormat/>
    <w:pPr>
      <w:keepNext/>
      <w:keepLines/>
      <w:spacing w:before="120" w:after="120" w:line="240" w:lineRule="atLeast"/>
      <w:outlineLvl w:val="0"/>
    </w:pPr>
    <w:rPr>
      <w:rFonts w:eastAsia="宋体"/>
      <w:b/>
      <w:bCs/>
      <w:kern w:val="44"/>
      <w:sz w:val="32"/>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paragraph" w:customStyle="1" w:styleId="Title-temp">
    <w:name w:val="Title-temp"/>
    <w:basedOn w:val="a"/>
    <w:next w:val="a"/>
    <w:link w:val="Title-tempChar"/>
    <w:qFormat/>
    <w:pPr>
      <w:widowControl/>
      <w:spacing w:before="120" w:after="120" w:line="276" w:lineRule="auto"/>
      <w:ind w:leftChars="100" w:left="100" w:rightChars="100" w:right="100"/>
      <w:jc w:val="center"/>
    </w:pPr>
    <w:rPr>
      <w:rFonts w:eastAsia="微软雅黑"/>
      <w:sz w:val="24"/>
    </w:rPr>
  </w:style>
  <w:style w:type="character" w:customStyle="1" w:styleId="Title-tempChar">
    <w:name w:val="Title-temp Char"/>
    <w:basedOn w:val="a0"/>
    <w:link w:val="Title-temp"/>
    <w:qFormat/>
    <w:rPr>
      <w:rFonts w:eastAsia="微软雅黑"/>
      <w:sz w:val="24"/>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3</Pages>
  <Words>160</Words>
  <Characters>913</Characters>
  <Application>Microsoft Office Word</Application>
  <DocSecurity>0</DocSecurity>
  <Lines>7</Lines>
  <Paragraphs>2</Paragraphs>
  <ScaleCrop>false</ScaleCrop>
  <Company>Microsoft</Company>
  <LinksUpToDate>false</LinksUpToDate>
  <CharactersWithSpaces>1071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LS</dc:creator>
  <cp:lastModifiedBy>未定义</cp:lastModifiedBy>
  <cp:revision>10</cp:revision>
  <dcterms:created xsi:type="dcterms:W3CDTF">2021-07-01T07:09:00Z</dcterms:created>
  <dcterms:modified xsi:type="dcterms:W3CDTF">2023-09-27T03:39:00Z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F29A8BECE3D54A4998AF196263BC5C9F_13</vt:lpwstr>
  </property>
</Properties>
</file>