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  <w:t>容缺受理补</w:t>
      </w:r>
      <w:r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  <w:lang w:eastAsia="zh-CN"/>
        </w:rPr>
        <w:t>齐</w:t>
      </w:r>
      <w:r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  <w:t>材料通知书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center"/>
        <w:rPr>
          <w:rFonts w:ascii="仿宋_GB2312" w:hAnsi="仿宋" w:eastAsia="仿宋_GB2312" w:cs="Calibri"/>
          <w:color w:val="535353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申请人：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您提出的办理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事项的申请，尚有以下材料缺少: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1.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2.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3.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4.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根据《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  <w:lang w:eastAsia="zh-CN"/>
        </w:rPr>
        <w:t>五华区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</w:rPr>
        <w:t>政务服务事项容缺受理制度》规定，在您出具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《申请容缺受理承诺书》后，区政务服务中心可先予受理，并由审批部门进入审核程序。在您的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可容缺受理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材料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补齐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送达后，按承诺时限完成办理工作。如到承诺期限仍未补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齐可容缺受理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材料的，将终止审批程序，做出的行政决定给予撤销。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特此通知。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righ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审批单位（盖章）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righ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                 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附件3：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6D0"/>
    <w:rsid w:val="00021B78"/>
    <w:rsid w:val="00022645"/>
    <w:rsid w:val="00052515"/>
    <w:rsid w:val="00072272"/>
    <w:rsid w:val="00096880"/>
    <w:rsid w:val="00121196"/>
    <w:rsid w:val="00147271"/>
    <w:rsid w:val="004045E2"/>
    <w:rsid w:val="00516E78"/>
    <w:rsid w:val="005A1F0B"/>
    <w:rsid w:val="005C7F1B"/>
    <w:rsid w:val="005D56BF"/>
    <w:rsid w:val="005F408C"/>
    <w:rsid w:val="007216D0"/>
    <w:rsid w:val="00790FA1"/>
    <w:rsid w:val="00873215"/>
    <w:rsid w:val="008B0D12"/>
    <w:rsid w:val="008C6B05"/>
    <w:rsid w:val="008F1727"/>
    <w:rsid w:val="00972926"/>
    <w:rsid w:val="009D0CAC"/>
    <w:rsid w:val="00A36AF0"/>
    <w:rsid w:val="00AC392B"/>
    <w:rsid w:val="00B84B67"/>
    <w:rsid w:val="00B95244"/>
    <w:rsid w:val="00D37884"/>
    <w:rsid w:val="00DF7EB8"/>
    <w:rsid w:val="00E0697C"/>
    <w:rsid w:val="00E14D7A"/>
    <w:rsid w:val="00E93A48"/>
    <w:rsid w:val="00E95109"/>
    <w:rsid w:val="52FF46E6"/>
    <w:rsid w:val="722A036E"/>
    <w:rsid w:val="7DC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16</TotalTime>
  <ScaleCrop>false</ScaleCrop>
  <LinksUpToDate>false</LinksUpToDate>
  <CharactersWithSpaces>283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2022-03-22T04:42:00Z</dcterms:created>
  <dc:creator>XSD</dc:creator>
  <cp:lastModifiedBy>echotti</cp:lastModifiedBy>
  <dcterms:modified xsi:type="dcterms:W3CDTF">2022-12-26T06:23:49Z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