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928" w:rsidRDefault="00C2009D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投诉问题办结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情况公示表</w:t>
      </w:r>
    </w:p>
    <w:p w:rsidR="009E0928" w:rsidRDefault="00C2009D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 xml:space="preserve">公示单位：五华区人民政府　　</w:t>
      </w:r>
      <w:r>
        <w:rPr>
          <w:rFonts w:ascii="仿宋_GB2312" w:eastAsia="仿宋_GB2312" w:hint="eastAsia"/>
          <w:szCs w:val="32"/>
        </w:rPr>
        <w:t xml:space="preserve">      </w:t>
      </w:r>
      <w:r>
        <w:rPr>
          <w:rFonts w:ascii="仿宋_GB2312" w:eastAsia="仿宋_GB2312" w:hint="eastAsia"/>
          <w:szCs w:val="32"/>
        </w:rPr>
        <w:t xml:space="preserve">　</w:t>
      </w:r>
      <w:r>
        <w:rPr>
          <w:rFonts w:ascii="仿宋_GB2312" w:eastAsia="仿宋_GB2312" w:hint="eastAsia"/>
          <w:szCs w:val="32"/>
        </w:rPr>
        <w:t>2021</w:t>
      </w:r>
      <w:r>
        <w:rPr>
          <w:rFonts w:ascii="仿宋_GB2312" w:eastAsia="仿宋_GB2312" w:hint="eastAsia"/>
          <w:szCs w:val="32"/>
        </w:rPr>
        <w:t>年8</w:t>
      </w:r>
      <w:r>
        <w:rPr>
          <w:rFonts w:ascii="仿宋_GB2312" w:eastAsia="仿宋_GB2312" w:hint="eastAsia"/>
          <w:szCs w:val="32"/>
        </w:rPr>
        <w:t>月</w:t>
      </w:r>
      <w:r>
        <w:rPr>
          <w:rFonts w:ascii="仿宋_GB2312" w:eastAsia="仿宋_GB2312" w:hint="eastAsia"/>
          <w:szCs w:val="32"/>
        </w:rPr>
        <w:t>21</w:t>
      </w:r>
      <w:r>
        <w:rPr>
          <w:rFonts w:ascii="仿宋_GB2312" w:eastAsia="仿宋_GB2312" w:hint="eastAsia"/>
          <w:szCs w:val="32"/>
        </w:rPr>
        <w:t>日</w:t>
      </w:r>
    </w:p>
    <w:tbl>
      <w:tblPr>
        <w:tblStyle w:val="a3"/>
        <w:tblpPr w:leftFromText="180" w:rightFromText="180" w:vertAnchor="text" w:horzAnchor="page" w:tblpX="1597" w:tblpY="882"/>
        <w:tblOverlap w:val="never"/>
        <w:tblW w:w="9680" w:type="dxa"/>
        <w:tblLayout w:type="fixed"/>
        <w:tblLook w:val="04A0" w:firstRow="1" w:lastRow="0" w:firstColumn="1" w:lastColumn="0" w:noHBand="0" w:noVBand="1"/>
      </w:tblPr>
      <w:tblGrid>
        <w:gridCol w:w="2032"/>
        <w:gridCol w:w="7648"/>
      </w:tblGrid>
      <w:tr w:rsidR="009E0928">
        <w:trPr>
          <w:trHeight w:val="1311"/>
        </w:trPr>
        <w:tc>
          <w:tcPr>
            <w:tcW w:w="2032" w:type="dxa"/>
            <w:vAlign w:val="center"/>
          </w:tcPr>
          <w:p w:rsidR="009E0928" w:rsidRDefault="00C2009D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投诉问题</w:t>
            </w:r>
          </w:p>
        </w:tc>
        <w:tc>
          <w:tcPr>
            <w:tcW w:w="7648" w:type="dxa"/>
            <w:vAlign w:val="center"/>
          </w:tcPr>
          <w:p w:rsidR="009E0928" w:rsidRDefault="00C2009D">
            <w:pPr>
              <w:autoSpaceDE w:val="0"/>
              <w:autoSpaceDN w:val="0"/>
              <w:adjustRightInd w:val="0"/>
              <w:spacing w:line="520" w:lineRule="exact"/>
              <w:ind w:firstLineChars="200" w:firstLine="640"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Cs w:val="32"/>
              </w:rPr>
              <w:t>受理编号：</w:t>
            </w:r>
            <w:r>
              <w:rPr>
                <w:rFonts w:ascii="Times New Roman" w:eastAsia="仿宋_GB2312" w:hAnsi="Times New Roman"/>
                <w:szCs w:val="32"/>
              </w:rPr>
              <w:t>D2YN202104</w:t>
            </w:r>
            <w:r>
              <w:rPr>
                <w:rFonts w:ascii="Times New Roman" w:eastAsia="仿宋_GB2312" w:hAnsi="Times New Roman" w:hint="eastAsia"/>
                <w:szCs w:val="32"/>
              </w:rPr>
              <w:t>1</w:t>
            </w:r>
            <w:r>
              <w:rPr>
                <w:rFonts w:ascii="Times New Roman" w:eastAsia="仿宋_GB2312" w:hAnsi="Times New Roman" w:hint="eastAsia"/>
                <w:szCs w:val="32"/>
              </w:rPr>
              <w:t>5</w:t>
            </w:r>
            <w:r>
              <w:rPr>
                <w:rFonts w:ascii="Times New Roman" w:eastAsia="仿宋_GB2312" w:hAnsi="Times New Roman" w:hint="eastAsia"/>
                <w:szCs w:val="32"/>
              </w:rPr>
              <w:t>00</w:t>
            </w:r>
            <w:r>
              <w:rPr>
                <w:rFonts w:ascii="Times New Roman" w:eastAsia="仿宋_GB2312" w:hAnsi="Times New Roman" w:hint="eastAsia"/>
                <w:szCs w:val="32"/>
              </w:rPr>
              <w:t>57</w:t>
            </w:r>
            <w:r>
              <w:rPr>
                <w:rFonts w:ascii="Times New Roman" w:eastAsia="仿宋_GB2312" w:hAnsi="Times New Roman"/>
                <w:color w:val="000000"/>
                <w:szCs w:val="32"/>
              </w:rPr>
              <w:t>。投诉人反映</w:t>
            </w:r>
            <w:r>
              <w:rPr>
                <w:rFonts w:ascii="Times New Roman" w:eastAsia="仿宋_GB2312" w:hAnsi="Times New Roman" w:cs="Times New Roman"/>
                <w:color w:val="000000"/>
                <w:szCs w:val="32"/>
              </w:rPr>
              <w:t>：</w:t>
            </w:r>
            <w:r>
              <w:rPr>
                <w:rFonts w:ascii="Times New Roman" w:eastAsia="仿宋_GB2312" w:hAnsi="Times New Roman"/>
                <w:color w:val="000000"/>
                <w:szCs w:val="32"/>
              </w:rPr>
              <w:t>昆明市五华区昆明医科大学第一附属医院医疗污水未完全处理，排入隔壁小区雨水管道；医疗污水处理过程中产生的污染物直接封袋堆放在隔壁小区围墙边；医院污水处理车间距居民区仅</w:t>
            </w:r>
            <w:r>
              <w:rPr>
                <w:rFonts w:ascii="Times New Roman" w:eastAsia="仿宋_GB2312" w:hAnsi="Times New Roman"/>
                <w:color w:val="000000"/>
                <w:szCs w:val="32"/>
              </w:rPr>
              <w:t>20</w:t>
            </w:r>
            <w:r>
              <w:rPr>
                <w:rFonts w:ascii="Times New Roman" w:eastAsia="仿宋_GB2312" w:hAnsi="Times New Roman"/>
                <w:color w:val="000000"/>
                <w:szCs w:val="32"/>
              </w:rPr>
              <w:t>米，距离小区过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Cs w:val="32"/>
              </w:rPr>
              <w:t>近影响</w:t>
            </w:r>
            <w:proofErr w:type="gramEnd"/>
            <w:r>
              <w:rPr>
                <w:rFonts w:ascii="Times New Roman" w:eastAsia="仿宋_GB2312" w:hAnsi="Times New Roman"/>
                <w:color w:val="000000"/>
                <w:szCs w:val="32"/>
              </w:rPr>
              <w:t>居住环境。</w:t>
            </w:r>
          </w:p>
        </w:tc>
      </w:tr>
      <w:tr w:rsidR="009E0928">
        <w:trPr>
          <w:trHeight w:val="1221"/>
        </w:trPr>
        <w:tc>
          <w:tcPr>
            <w:tcW w:w="2032" w:type="dxa"/>
            <w:vAlign w:val="center"/>
          </w:tcPr>
          <w:p w:rsidR="009E0928" w:rsidRDefault="00C2009D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核实情况</w:t>
            </w:r>
          </w:p>
        </w:tc>
        <w:tc>
          <w:tcPr>
            <w:tcW w:w="7648" w:type="dxa"/>
            <w:vAlign w:val="center"/>
          </w:tcPr>
          <w:p w:rsidR="009E0928" w:rsidRDefault="00C2009D">
            <w:pPr>
              <w:autoSpaceDE w:val="0"/>
              <w:autoSpaceDN w:val="0"/>
              <w:adjustRightInd w:val="0"/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Cs w:val="32"/>
              </w:rPr>
              <w:t>经核查，存在以下问题：</w:t>
            </w:r>
          </w:p>
          <w:p w:rsidR="009E0928" w:rsidRDefault="00C2009D">
            <w:pPr>
              <w:autoSpaceDE w:val="0"/>
              <w:autoSpaceDN w:val="0"/>
              <w:adjustRightInd w:val="0"/>
              <w:spacing w:line="520" w:lineRule="exact"/>
              <w:ind w:firstLineChars="200" w:firstLine="640"/>
              <w:jc w:val="left"/>
              <w:rPr>
                <w:rFonts w:ascii="Times New Roman" w:eastAsia="仿宋_GB2312" w:hAnsi="Times New Roman"/>
                <w:color w:val="000000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Cs w:val="32"/>
              </w:rPr>
              <w:t>1.</w:t>
            </w:r>
            <w:r>
              <w:rPr>
                <w:rFonts w:ascii="Times New Roman" w:eastAsia="仿宋_GB2312" w:hAnsi="Times New Roman"/>
                <w:color w:val="000000"/>
                <w:szCs w:val="32"/>
              </w:rPr>
              <w:t>该医院未按照国家环境保护标准贮存污水处理站内的污泥。</w:t>
            </w:r>
          </w:p>
          <w:p w:rsidR="009E0928" w:rsidRDefault="00C2009D">
            <w:pPr>
              <w:pStyle w:val="2"/>
              <w:spacing w:line="520" w:lineRule="exact"/>
              <w:outlineLvl w:val="1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Cs w:val="32"/>
              </w:rPr>
              <w:t>2.</w:t>
            </w:r>
            <w:r>
              <w:rPr>
                <w:rFonts w:ascii="Times New Roman" w:eastAsia="仿宋_GB2312" w:hAnsi="Times New Roman" w:hint="eastAsia"/>
                <w:color w:val="000000"/>
                <w:szCs w:val="32"/>
              </w:rPr>
              <w:t>该医院</w:t>
            </w:r>
            <w:r>
              <w:rPr>
                <w:rFonts w:ascii="Times New Roman" w:eastAsia="仿宋_GB2312" w:hAnsi="Times New Roman"/>
                <w:color w:val="000000"/>
                <w:szCs w:val="32"/>
              </w:rPr>
              <w:t>污水处理站</w:t>
            </w:r>
            <w:r>
              <w:rPr>
                <w:rFonts w:ascii="Times New Roman" w:eastAsia="仿宋_GB2312" w:hAnsi="Times New Roman" w:hint="eastAsia"/>
                <w:color w:val="000000"/>
                <w:szCs w:val="32"/>
              </w:rPr>
              <w:t>处理后的污水超标排放。</w:t>
            </w:r>
          </w:p>
        </w:tc>
      </w:tr>
      <w:tr w:rsidR="009E0928">
        <w:trPr>
          <w:trHeight w:val="345"/>
        </w:trPr>
        <w:tc>
          <w:tcPr>
            <w:tcW w:w="2032" w:type="dxa"/>
            <w:vAlign w:val="center"/>
          </w:tcPr>
          <w:p w:rsidR="009E0928" w:rsidRDefault="00C2009D" w:rsidP="00C2009D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办结</w:t>
            </w:r>
            <w:r>
              <w:rPr>
                <w:rFonts w:ascii="仿宋_GB2312" w:eastAsia="仿宋_GB2312" w:hint="eastAsia"/>
                <w:szCs w:val="32"/>
              </w:rPr>
              <w:t>情况</w:t>
            </w:r>
          </w:p>
        </w:tc>
        <w:tc>
          <w:tcPr>
            <w:tcW w:w="7648" w:type="dxa"/>
            <w:vAlign w:val="center"/>
          </w:tcPr>
          <w:p w:rsidR="00C2009D" w:rsidRPr="000F1787" w:rsidRDefault="00C2009D" w:rsidP="00C2009D">
            <w:pPr>
              <w:autoSpaceDE w:val="0"/>
              <w:autoSpaceDN w:val="0"/>
              <w:adjustRightInd w:val="0"/>
              <w:spacing w:line="520" w:lineRule="exact"/>
              <w:ind w:firstLineChars="200" w:firstLine="640"/>
              <w:rPr>
                <w:rFonts w:ascii="Times New Roman" w:eastAsia="仿宋_GB2312" w:hAnsi="Times New Roman"/>
                <w:szCs w:val="32"/>
              </w:rPr>
            </w:pPr>
            <w:r w:rsidRPr="000F1787">
              <w:rPr>
                <w:rFonts w:ascii="Times New Roman" w:eastAsia="仿宋_GB2312" w:hAnsi="Times New Roman"/>
                <w:bCs/>
                <w:color w:val="000000"/>
                <w:szCs w:val="32"/>
              </w:rPr>
              <w:t>1</w:t>
            </w:r>
            <w:r w:rsidRPr="000F1787">
              <w:rPr>
                <w:rFonts w:ascii="Times New Roman" w:eastAsia="仿宋_GB2312" w:hAnsi="Times New Roman" w:hint="eastAsia"/>
                <w:bCs/>
                <w:color w:val="000000"/>
                <w:szCs w:val="32"/>
              </w:rPr>
              <w:t xml:space="preserve">. </w:t>
            </w:r>
            <w:r w:rsidRPr="000F1787">
              <w:rPr>
                <w:rFonts w:ascii="Times New Roman" w:eastAsia="仿宋_GB2312" w:hAnsi="Times New Roman"/>
                <w:szCs w:val="32"/>
              </w:rPr>
              <w:t>对污水处理车间周边气味和噪声进行监测，监测结果显示，臭气浓度和噪声均达到国家排放标准。</w:t>
            </w:r>
          </w:p>
          <w:p w:rsidR="00C2009D" w:rsidRPr="00C2009D" w:rsidRDefault="00C2009D" w:rsidP="00C200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b/>
                <w:bCs/>
                <w:color w:val="000000"/>
                <w:szCs w:val="32"/>
              </w:rPr>
            </w:pPr>
            <w:r w:rsidRPr="000F1787">
              <w:rPr>
                <w:rFonts w:ascii="Times New Roman" w:eastAsia="仿宋_GB2312" w:hAnsi="Times New Roman"/>
                <w:kern w:val="0"/>
                <w:szCs w:val="32"/>
              </w:rPr>
              <w:t>对医院未按照国家环境保护标准贮存污水处理站内的污泥问</w:t>
            </w:r>
            <w:r w:rsidRPr="000F1787">
              <w:rPr>
                <w:rFonts w:ascii="Times New Roman" w:eastAsia="仿宋_GB2312" w:hAnsi="Times New Roman"/>
                <w:bCs/>
                <w:color w:val="000000"/>
                <w:szCs w:val="32"/>
              </w:rPr>
              <w:t>题，责令医院按照环保标准要求贮存污泥，并委托有资质的单位对污泥进行规范处置</w:t>
            </w:r>
            <w:r w:rsidRPr="000F1787">
              <w:rPr>
                <w:rFonts w:ascii="Times New Roman" w:eastAsia="仿宋_GB2312" w:hAnsi="Times New Roman" w:hint="eastAsia"/>
                <w:szCs w:val="32"/>
              </w:rPr>
              <w:t>。</w:t>
            </w:r>
          </w:p>
          <w:p w:rsidR="00C2009D" w:rsidRPr="000F1787" w:rsidRDefault="00C2009D" w:rsidP="00C200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bCs/>
                <w:color w:val="000000"/>
                <w:szCs w:val="32"/>
              </w:rPr>
            </w:pPr>
            <w:r w:rsidRPr="000F1787">
              <w:rPr>
                <w:rFonts w:ascii="Times New Roman" w:eastAsia="仿宋_GB2312" w:hAnsi="Times New Roman"/>
                <w:bCs/>
                <w:color w:val="000000"/>
                <w:szCs w:val="32"/>
              </w:rPr>
              <w:t>对医院污水处理站</w:t>
            </w:r>
            <w:r w:rsidRPr="000F1787">
              <w:rPr>
                <w:rFonts w:ascii="Times New Roman" w:eastAsia="仿宋_GB2312" w:hAnsi="Times New Roman" w:hint="eastAsia"/>
                <w:bCs/>
                <w:color w:val="000000"/>
                <w:szCs w:val="32"/>
              </w:rPr>
              <w:t>污水超标排放问题，责令对污水处理站进行整改，并</w:t>
            </w:r>
            <w:proofErr w:type="gramStart"/>
            <w:r w:rsidRPr="000F1787">
              <w:rPr>
                <w:rFonts w:ascii="Times New Roman" w:eastAsia="仿宋_GB2312" w:hAnsi="Times New Roman" w:hint="eastAsia"/>
                <w:bCs/>
                <w:color w:val="000000"/>
                <w:szCs w:val="32"/>
              </w:rPr>
              <w:t>按排污</w:t>
            </w:r>
            <w:proofErr w:type="gramEnd"/>
            <w:r w:rsidRPr="000F1787">
              <w:rPr>
                <w:rFonts w:ascii="Times New Roman" w:eastAsia="仿宋_GB2312" w:hAnsi="Times New Roman" w:hint="eastAsia"/>
                <w:bCs/>
                <w:color w:val="000000"/>
                <w:szCs w:val="32"/>
              </w:rPr>
              <w:t>许可证监测项目、频次要求开展自行监测，确保污水处理站正常运行，达标排放。</w:t>
            </w:r>
          </w:p>
          <w:p w:rsidR="00C2009D" w:rsidRPr="000F1787" w:rsidRDefault="00C2009D" w:rsidP="00C200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kern w:val="0"/>
                <w:szCs w:val="32"/>
              </w:rPr>
            </w:pPr>
            <w:r w:rsidRPr="000F1787">
              <w:rPr>
                <w:rFonts w:ascii="Times New Roman" w:eastAsia="仿宋_GB2312" w:hAnsi="Times New Roman" w:hint="eastAsia"/>
                <w:kern w:val="0"/>
                <w:szCs w:val="32"/>
              </w:rPr>
              <w:lastRenderedPageBreak/>
              <w:t>对</w:t>
            </w:r>
            <w:r w:rsidRPr="000F1787">
              <w:rPr>
                <w:rFonts w:ascii="Times New Roman" w:eastAsia="仿宋_GB2312" w:hAnsi="Times New Roman"/>
                <w:kern w:val="0"/>
                <w:szCs w:val="32"/>
              </w:rPr>
              <w:t>医院</w:t>
            </w:r>
            <w:r w:rsidRPr="000F1787">
              <w:rPr>
                <w:rFonts w:ascii="Times New Roman" w:eastAsia="仿宋_GB2312" w:hAnsi="Times New Roman" w:hint="eastAsia"/>
                <w:kern w:val="0"/>
                <w:szCs w:val="32"/>
              </w:rPr>
              <w:t>违规</w:t>
            </w:r>
            <w:r w:rsidRPr="000F1787">
              <w:rPr>
                <w:rFonts w:ascii="Times New Roman" w:eastAsia="仿宋_GB2312" w:hAnsi="Times New Roman"/>
                <w:kern w:val="0"/>
                <w:szCs w:val="32"/>
              </w:rPr>
              <w:t>贮存污泥</w:t>
            </w:r>
            <w:r w:rsidRPr="000F1787">
              <w:rPr>
                <w:rFonts w:ascii="Times New Roman" w:eastAsia="仿宋_GB2312" w:hAnsi="Times New Roman" w:hint="eastAsia"/>
                <w:kern w:val="0"/>
                <w:szCs w:val="32"/>
              </w:rPr>
              <w:t>和污水超标排放环境违法行为合并处罚</w:t>
            </w:r>
            <w:r w:rsidRPr="000F1787">
              <w:rPr>
                <w:rFonts w:ascii="Times New Roman" w:eastAsia="仿宋_GB2312" w:hAnsi="Times New Roman" w:hint="eastAsia"/>
                <w:kern w:val="0"/>
                <w:szCs w:val="32"/>
              </w:rPr>
              <w:t>30</w:t>
            </w:r>
            <w:r w:rsidRPr="000F1787">
              <w:rPr>
                <w:rFonts w:ascii="Times New Roman" w:eastAsia="仿宋_GB2312" w:hAnsi="Times New Roman" w:hint="eastAsia"/>
                <w:kern w:val="0"/>
                <w:szCs w:val="32"/>
              </w:rPr>
              <w:t>万元，罚款已缴纳。</w:t>
            </w:r>
          </w:p>
          <w:p w:rsidR="009E0928" w:rsidRPr="00C2009D" w:rsidRDefault="00C2009D" w:rsidP="00C200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560" w:lineRule="exact"/>
              <w:ind w:firstLineChars="200" w:firstLine="640"/>
              <w:rPr>
                <w:rFonts w:ascii="Times New Roman" w:eastAsia="仿宋_GB2312" w:hAnsi="Times New Roman"/>
                <w:kern w:val="0"/>
                <w:szCs w:val="32"/>
              </w:rPr>
            </w:pPr>
            <w:r w:rsidRPr="000F1787">
              <w:rPr>
                <w:rFonts w:ascii="Times New Roman" w:eastAsia="仿宋_GB2312" w:hAnsi="Times New Roman" w:hint="eastAsia"/>
                <w:kern w:val="0"/>
                <w:szCs w:val="32"/>
              </w:rPr>
              <w:t>定期开展监督检查，查阅监测报告和环保设施运行情况，发现问题及时督促整改，督促医院加强管理，减少环境扰民情况。</w:t>
            </w:r>
          </w:p>
        </w:tc>
      </w:tr>
      <w:tr w:rsidR="009E0928">
        <w:trPr>
          <w:trHeight w:val="704"/>
        </w:trPr>
        <w:tc>
          <w:tcPr>
            <w:tcW w:w="2032" w:type="dxa"/>
            <w:vAlign w:val="center"/>
          </w:tcPr>
          <w:p w:rsidR="009E0928" w:rsidRDefault="00C2009D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lastRenderedPageBreak/>
              <w:t>办理单位</w:t>
            </w:r>
          </w:p>
        </w:tc>
        <w:tc>
          <w:tcPr>
            <w:tcW w:w="7648" w:type="dxa"/>
            <w:vAlign w:val="center"/>
          </w:tcPr>
          <w:p w:rsidR="009E0928" w:rsidRDefault="00C2009D">
            <w:pPr>
              <w:autoSpaceDE w:val="0"/>
              <w:autoSpaceDN w:val="0"/>
              <w:adjustRightInd w:val="0"/>
              <w:spacing w:line="400" w:lineRule="exact"/>
              <w:ind w:firstLineChars="200" w:firstLine="640"/>
              <w:jc w:val="center"/>
              <w:rPr>
                <w:rFonts w:ascii="Times New Roman" w:eastAsia="仿宋_GB2312" w:hAnsi="Times New Roman"/>
                <w:szCs w:val="32"/>
              </w:rPr>
            </w:pPr>
            <w:r>
              <w:rPr>
                <w:rFonts w:ascii="Times New Roman" w:eastAsia="仿宋_GB2312" w:hAnsi="Times New Roman" w:hint="eastAsia"/>
                <w:szCs w:val="32"/>
              </w:rPr>
              <w:t>昆明市生态环境局五华分局</w:t>
            </w:r>
          </w:p>
        </w:tc>
      </w:tr>
      <w:tr w:rsidR="009E0928">
        <w:trPr>
          <w:trHeight w:val="1360"/>
        </w:trPr>
        <w:tc>
          <w:tcPr>
            <w:tcW w:w="2032" w:type="dxa"/>
            <w:vAlign w:val="center"/>
          </w:tcPr>
          <w:p w:rsidR="009E0928" w:rsidRDefault="00C2009D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主要工作成效</w:t>
            </w:r>
          </w:p>
        </w:tc>
        <w:tc>
          <w:tcPr>
            <w:tcW w:w="7648" w:type="dxa"/>
            <w:vAlign w:val="center"/>
          </w:tcPr>
          <w:p w:rsidR="00C2009D" w:rsidRPr="000F1787" w:rsidRDefault="00C2009D" w:rsidP="00C2009D">
            <w:pPr>
              <w:widowControl/>
              <w:spacing w:line="560" w:lineRule="exact"/>
              <w:ind w:firstLineChars="200" w:firstLine="640"/>
              <w:rPr>
                <w:rFonts w:ascii="仿宋_GB2312" w:eastAsia="仿宋_GB2312" w:hAnsi="Times New Roman"/>
                <w:kern w:val="0"/>
                <w:szCs w:val="32"/>
              </w:rPr>
            </w:pPr>
            <w:r w:rsidRPr="000F1787">
              <w:rPr>
                <w:rFonts w:ascii="仿宋_GB2312" w:eastAsia="仿宋_GB2312" w:hAnsi="Times New Roman" w:hint="eastAsia"/>
                <w:kern w:val="0"/>
                <w:szCs w:val="32"/>
              </w:rPr>
              <w:t>1.</w:t>
            </w:r>
            <w:r w:rsidRPr="000F1787">
              <w:rPr>
                <w:rFonts w:ascii="仿宋_GB2312" w:eastAsia="仿宋_GB2312" w:hAnsi="Times New Roman"/>
                <w:kern w:val="0"/>
                <w:szCs w:val="32"/>
              </w:rPr>
              <w:t>医院</w:t>
            </w:r>
            <w:proofErr w:type="gramStart"/>
            <w:r w:rsidRPr="000F1787">
              <w:rPr>
                <w:rFonts w:ascii="仿宋_GB2312" w:eastAsia="仿宋_GB2312" w:hAnsi="Times New Roman"/>
                <w:kern w:val="0"/>
                <w:szCs w:val="32"/>
              </w:rPr>
              <w:t>已</w:t>
            </w:r>
            <w:r w:rsidRPr="000F1787">
              <w:rPr>
                <w:rFonts w:ascii="仿宋_GB2312" w:eastAsia="仿宋_GB2312" w:hAnsi="Times New Roman" w:hint="eastAsia"/>
                <w:kern w:val="0"/>
                <w:szCs w:val="32"/>
              </w:rPr>
              <w:t>规范</w:t>
            </w:r>
            <w:proofErr w:type="gramEnd"/>
            <w:r w:rsidRPr="000F1787">
              <w:rPr>
                <w:rFonts w:ascii="仿宋_GB2312" w:eastAsia="仿宋_GB2312" w:hAnsi="Times New Roman" w:hint="eastAsia"/>
                <w:kern w:val="0"/>
                <w:szCs w:val="32"/>
              </w:rPr>
              <w:t>处置</w:t>
            </w:r>
            <w:r w:rsidRPr="000F1787">
              <w:rPr>
                <w:rFonts w:ascii="仿宋_GB2312" w:eastAsia="仿宋_GB2312" w:hAnsi="Times New Roman"/>
                <w:kern w:val="0"/>
                <w:szCs w:val="32"/>
              </w:rPr>
              <w:t>污泥，并</w:t>
            </w:r>
            <w:r w:rsidRPr="000F1787">
              <w:rPr>
                <w:rFonts w:ascii="仿宋_GB2312" w:eastAsia="仿宋_GB2312" w:hAnsi="Times New Roman" w:hint="eastAsia"/>
                <w:kern w:val="0"/>
                <w:szCs w:val="32"/>
              </w:rPr>
              <w:t>与大</w:t>
            </w:r>
            <w:r w:rsidRPr="000F1787">
              <w:rPr>
                <w:rFonts w:ascii="仿宋_GB2312" w:eastAsia="仿宋_GB2312" w:hAnsi="Times New Roman"/>
                <w:kern w:val="0"/>
                <w:szCs w:val="32"/>
              </w:rPr>
              <w:t>地丰源公司签订污泥处置协议</w:t>
            </w:r>
            <w:r w:rsidRPr="000F1787">
              <w:rPr>
                <w:rFonts w:ascii="仿宋_GB2312" w:eastAsia="仿宋_GB2312" w:hAnsi="Times New Roman" w:hint="eastAsia"/>
                <w:kern w:val="0"/>
                <w:szCs w:val="32"/>
              </w:rPr>
              <w:t>。</w:t>
            </w:r>
          </w:p>
          <w:p w:rsidR="00C2009D" w:rsidRPr="000F1787" w:rsidRDefault="00C2009D" w:rsidP="00C2009D">
            <w:pPr>
              <w:widowControl/>
              <w:spacing w:line="560" w:lineRule="exact"/>
              <w:ind w:firstLineChars="200" w:firstLine="640"/>
              <w:rPr>
                <w:rFonts w:ascii="Times New Roman" w:eastAsia="仿宋_GB2312" w:hAnsi="Times New Roman"/>
                <w:bCs/>
                <w:color w:val="000000"/>
                <w:szCs w:val="32"/>
              </w:rPr>
            </w:pPr>
            <w:r w:rsidRPr="000F1787">
              <w:rPr>
                <w:rFonts w:ascii="Times New Roman" w:eastAsia="仿宋_GB2312" w:hAnsi="Times New Roman" w:hint="eastAsia"/>
                <w:bCs/>
                <w:color w:val="000000"/>
                <w:szCs w:val="32"/>
              </w:rPr>
              <w:t xml:space="preserve">2. </w:t>
            </w:r>
            <w:r w:rsidRPr="000F1787">
              <w:rPr>
                <w:rFonts w:ascii="Times New Roman" w:eastAsia="仿宋_GB2312" w:hAnsi="Times New Roman" w:hint="eastAsia"/>
                <w:bCs/>
                <w:color w:val="000000"/>
                <w:szCs w:val="32"/>
              </w:rPr>
              <w:t>云大医院现有污水处理站建于</w:t>
            </w:r>
            <w:r w:rsidRPr="000F1787">
              <w:rPr>
                <w:rFonts w:ascii="Times New Roman" w:eastAsia="仿宋_GB2312" w:hAnsi="Times New Roman" w:hint="eastAsia"/>
                <w:bCs/>
                <w:color w:val="000000"/>
                <w:szCs w:val="32"/>
              </w:rPr>
              <w:t>2009</w:t>
            </w:r>
            <w:r w:rsidRPr="000F1787">
              <w:rPr>
                <w:rFonts w:ascii="Times New Roman" w:eastAsia="仿宋_GB2312" w:hAnsi="Times New Roman" w:hint="eastAsia"/>
                <w:bCs/>
                <w:color w:val="000000"/>
                <w:szCs w:val="32"/>
              </w:rPr>
              <w:t>年，</w:t>
            </w:r>
            <w:r w:rsidRPr="000F1787">
              <w:rPr>
                <w:rFonts w:ascii="Times New Roman" w:eastAsia="仿宋_GB2312" w:hAnsi="Times New Roman" w:hint="eastAsia"/>
                <w:bCs/>
                <w:color w:val="000000"/>
                <w:szCs w:val="32"/>
              </w:rPr>
              <w:t>2012</w:t>
            </w:r>
            <w:r w:rsidRPr="000F1787">
              <w:rPr>
                <w:rFonts w:ascii="Times New Roman" w:eastAsia="仿宋_GB2312" w:hAnsi="Times New Roman" w:hint="eastAsia"/>
                <w:bCs/>
                <w:color w:val="000000"/>
                <w:szCs w:val="32"/>
              </w:rPr>
              <w:t>年进行过工艺改造，接有在线监测系统，医院方</w:t>
            </w:r>
            <w:proofErr w:type="gramStart"/>
            <w:r w:rsidRPr="000F1787">
              <w:rPr>
                <w:rFonts w:ascii="Times New Roman" w:eastAsia="仿宋_GB2312" w:hAnsi="Times New Roman" w:hint="eastAsia"/>
                <w:bCs/>
                <w:color w:val="000000"/>
                <w:szCs w:val="32"/>
              </w:rPr>
              <w:t>按排污</w:t>
            </w:r>
            <w:proofErr w:type="gramEnd"/>
            <w:r w:rsidRPr="000F1787">
              <w:rPr>
                <w:rFonts w:ascii="Times New Roman" w:eastAsia="仿宋_GB2312" w:hAnsi="Times New Roman" w:hint="eastAsia"/>
                <w:bCs/>
                <w:color w:val="000000"/>
                <w:szCs w:val="32"/>
              </w:rPr>
              <w:t>许可证监测项目、频次要求委托云南鼎祺环境检测有限公司开展水质检测，</w:t>
            </w:r>
            <w:r w:rsidRPr="000F1787">
              <w:rPr>
                <w:rFonts w:ascii="Times New Roman" w:eastAsia="仿宋_GB2312" w:hAnsi="Times New Roman" w:hint="eastAsia"/>
                <w:bCs/>
                <w:color w:val="000000"/>
                <w:szCs w:val="32"/>
              </w:rPr>
              <w:t>2021</w:t>
            </w:r>
            <w:r w:rsidRPr="000F1787">
              <w:rPr>
                <w:rFonts w:ascii="Times New Roman" w:eastAsia="仿宋_GB2312" w:hAnsi="Times New Roman" w:hint="eastAsia"/>
                <w:bCs/>
                <w:color w:val="000000"/>
                <w:szCs w:val="32"/>
              </w:rPr>
              <w:t>年</w:t>
            </w:r>
            <w:r w:rsidRPr="000F1787">
              <w:rPr>
                <w:rFonts w:ascii="Times New Roman" w:eastAsia="仿宋_GB2312" w:hAnsi="Times New Roman" w:hint="eastAsia"/>
                <w:bCs/>
                <w:color w:val="000000"/>
                <w:szCs w:val="32"/>
              </w:rPr>
              <w:t>5</w:t>
            </w:r>
            <w:r w:rsidRPr="000F1787">
              <w:rPr>
                <w:rFonts w:ascii="Times New Roman" w:eastAsia="仿宋_GB2312" w:hAnsi="Times New Roman" w:hint="eastAsia"/>
                <w:bCs/>
                <w:color w:val="000000"/>
                <w:szCs w:val="32"/>
              </w:rPr>
              <w:t>月以来监测均达标，现污水均稳定达标排放。</w:t>
            </w:r>
          </w:p>
          <w:p w:rsidR="00C2009D" w:rsidRPr="000F1787" w:rsidRDefault="00C2009D" w:rsidP="00C2009D">
            <w:pPr>
              <w:widowControl/>
              <w:spacing w:line="560" w:lineRule="exact"/>
              <w:ind w:firstLineChars="200" w:firstLine="640"/>
              <w:rPr>
                <w:rFonts w:ascii="Times New Roman" w:eastAsia="仿宋_GB2312" w:hAnsi="Times New Roman"/>
                <w:bCs/>
                <w:color w:val="000000"/>
                <w:szCs w:val="32"/>
              </w:rPr>
            </w:pPr>
            <w:r w:rsidRPr="000F1787">
              <w:rPr>
                <w:rFonts w:ascii="Times New Roman" w:eastAsia="仿宋_GB2312" w:hAnsi="Times New Roman" w:hint="eastAsia"/>
                <w:bCs/>
                <w:color w:val="000000"/>
                <w:szCs w:val="32"/>
              </w:rPr>
              <w:t>3. 2022</w:t>
            </w:r>
            <w:r w:rsidRPr="000F1787">
              <w:rPr>
                <w:rFonts w:ascii="Times New Roman" w:eastAsia="仿宋_GB2312" w:hAnsi="Times New Roman" w:hint="eastAsia"/>
                <w:bCs/>
                <w:color w:val="000000"/>
                <w:szCs w:val="32"/>
              </w:rPr>
              <w:t>年云大医院启动污水处理站设施设备升级改造工程，已制定污水处理设施设备的维修和提升改造方案。</w:t>
            </w:r>
          </w:p>
          <w:p w:rsidR="009E0928" w:rsidRPr="00C2009D" w:rsidRDefault="00C2009D" w:rsidP="00C2009D">
            <w:pPr>
              <w:widowControl/>
              <w:spacing w:line="560" w:lineRule="exact"/>
              <w:ind w:firstLineChars="200" w:firstLine="640"/>
              <w:rPr>
                <w:rFonts w:ascii="Times New Roman" w:eastAsia="仿宋_GB2312" w:hAnsi="Times New Roman"/>
                <w:bCs/>
                <w:color w:val="000000"/>
                <w:szCs w:val="32"/>
              </w:rPr>
            </w:pPr>
            <w:r w:rsidRPr="00064FA5">
              <w:rPr>
                <w:rFonts w:ascii="Times New Roman" w:eastAsia="仿宋_GB2312" w:hAnsi="Times New Roman" w:hint="eastAsia"/>
                <w:bCs/>
                <w:color w:val="000000"/>
                <w:szCs w:val="32"/>
              </w:rPr>
              <w:t xml:space="preserve">4. </w:t>
            </w:r>
            <w:r w:rsidRPr="00064FA5">
              <w:rPr>
                <w:rFonts w:ascii="Times New Roman" w:eastAsia="仿宋_GB2312" w:hAnsi="Times New Roman"/>
                <w:bCs/>
                <w:color w:val="000000"/>
                <w:szCs w:val="32"/>
              </w:rPr>
              <w:t>对</w:t>
            </w:r>
            <w:r w:rsidRPr="00064FA5">
              <w:rPr>
                <w:rFonts w:ascii="Times New Roman" w:eastAsia="仿宋_GB2312" w:hAnsi="Times New Roman" w:hint="eastAsia"/>
                <w:bCs/>
                <w:color w:val="000000"/>
                <w:szCs w:val="32"/>
              </w:rPr>
              <w:t>云大医院污水未进入污水管网问题，分步、分期实施，完成院内雨污分流改造工程。</w:t>
            </w:r>
            <w:r w:rsidRPr="00064FA5">
              <w:rPr>
                <w:rFonts w:ascii="Times New Roman" w:eastAsia="仿宋_GB2312" w:hAnsi="Times New Roman" w:hint="eastAsia"/>
                <w:bCs/>
                <w:color w:val="000000"/>
                <w:szCs w:val="32"/>
              </w:rPr>
              <w:t>2022</w:t>
            </w:r>
            <w:r w:rsidRPr="00064FA5">
              <w:rPr>
                <w:rFonts w:ascii="Times New Roman" w:eastAsia="仿宋_GB2312" w:hAnsi="Times New Roman" w:hint="eastAsia"/>
                <w:bCs/>
                <w:color w:val="000000"/>
                <w:szCs w:val="32"/>
              </w:rPr>
              <w:t>年已启动院内雨污分流项目可</w:t>
            </w:r>
            <w:proofErr w:type="gramStart"/>
            <w:r w:rsidRPr="00064FA5">
              <w:rPr>
                <w:rFonts w:ascii="Times New Roman" w:eastAsia="仿宋_GB2312" w:hAnsi="Times New Roman" w:hint="eastAsia"/>
                <w:bCs/>
                <w:color w:val="000000"/>
                <w:szCs w:val="32"/>
              </w:rPr>
              <w:t>研</w:t>
            </w:r>
            <w:proofErr w:type="gramEnd"/>
            <w:r w:rsidRPr="00064FA5">
              <w:rPr>
                <w:rFonts w:ascii="Times New Roman" w:eastAsia="仿宋_GB2312" w:hAnsi="Times New Roman" w:hint="eastAsia"/>
                <w:bCs/>
                <w:color w:val="000000"/>
                <w:szCs w:val="32"/>
              </w:rPr>
              <w:t>招标工作。</w:t>
            </w:r>
          </w:p>
        </w:tc>
      </w:tr>
      <w:tr w:rsidR="009E0928">
        <w:trPr>
          <w:trHeight w:val="1321"/>
        </w:trPr>
        <w:tc>
          <w:tcPr>
            <w:tcW w:w="2032" w:type="dxa"/>
            <w:vAlign w:val="center"/>
          </w:tcPr>
          <w:p w:rsidR="009E0928" w:rsidRDefault="00C2009D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公示说明</w:t>
            </w:r>
          </w:p>
        </w:tc>
        <w:tc>
          <w:tcPr>
            <w:tcW w:w="7648" w:type="dxa"/>
            <w:vAlign w:val="center"/>
          </w:tcPr>
          <w:p w:rsidR="009E0928" w:rsidRDefault="00C2009D" w:rsidP="00C2009D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Cs w:val="32"/>
              </w:rPr>
              <w:t>现将该投诉问题办理情况进行公示，如有意见建议，请反馈至昆明市生态环境局五华分局</w:t>
            </w:r>
            <w:r>
              <w:rPr>
                <w:rFonts w:ascii="Times New Roman" w:eastAsia="仿宋_GB2312" w:hAnsi="Times New Roman" w:hint="eastAsia"/>
                <w:szCs w:val="32"/>
              </w:rPr>
              <w:t>。联系人员及电话：</w:t>
            </w:r>
            <w:r w:rsidRPr="000F1787">
              <w:rPr>
                <w:rFonts w:ascii="Times New Roman" w:eastAsia="仿宋_GB2312" w:hAnsi="Times New Roman"/>
                <w:szCs w:val="32"/>
              </w:rPr>
              <w:t>温荣锋</w:t>
            </w:r>
            <w:r w:rsidRPr="000F1787">
              <w:rPr>
                <w:rFonts w:ascii="Times New Roman" w:eastAsia="仿宋_GB2312" w:hAnsi="Times New Roman" w:hint="eastAsia"/>
                <w:szCs w:val="32"/>
              </w:rPr>
              <w:t>，</w:t>
            </w:r>
            <w:r w:rsidRPr="000F1787">
              <w:rPr>
                <w:rFonts w:ascii="Times New Roman" w:eastAsia="仿宋_GB2312" w:hAnsi="Times New Roman"/>
                <w:szCs w:val="32"/>
              </w:rPr>
              <w:t>18213093715</w:t>
            </w:r>
            <w:bookmarkStart w:id="0" w:name="_GoBack"/>
            <w:bookmarkEnd w:id="0"/>
          </w:p>
        </w:tc>
      </w:tr>
    </w:tbl>
    <w:p w:rsidR="009E0928" w:rsidRDefault="009E0928"/>
    <w:sectPr w:rsidR="009E0928">
      <w:pgSz w:w="11906" w:h="16838"/>
      <w:pgMar w:top="2098" w:right="1474" w:bottom="2098" w:left="1587" w:header="851" w:footer="992" w:gutter="0"/>
      <w:cols w:space="0"/>
      <w:docGrid w:type="lines" w:linePitch="2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74DE38"/>
    <w:multiLevelType w:val="singleLevel"/>
    <w:tmpl w:val="9874DE38"/>
    <w:lvl w:ilvl="0">
      <w:start w:val="2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NotDisplayPageBoundaries/>
  <w:embedSystemFonts/>
  <w:bordersDoNotSurroundHeader/>
  <w:bordersDoNotSurroundFooter/>
  <w:proofState w:spelling="clean" w:grammar="clean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53717"/>
    <w:rsid w:val="00172A27"/>
    <w:rsid w:val="009E0928"/>
    <w:rsid w:val="00C2009D"/>
    <w:rsid w:val="00E2791D"/>
    <w:rsid w:val="00F977E5"/>
    <w:rsid w:val="03742335"/>
    <w:rsid w:val="0CF810DA"/>
    <w:rsid w:val="105E10D2"/>
    <w:rsid w:val="136D2F62"/>
    <w:rsid w:val="1B245A5F"/>
    <w:rsid w:val="2D71078D"/>
    <w:rsid w:val="2EF44E0A"/>
    <w:rsid w:val="30392A97"/>
    <w:rsid w:val="35ED1851"/>
    <w:rsid w:val="3AF04691"/>
    <w:rsid w:val="3CF75398"/>
    <w:rsid w:val="3DE7112B"/>
    <w:rsid w:val="41333E9F"/>
    <w:rsid w:val="46CE2E87"/>
    <w:rsid w:val="47F205C0"/>
    <w:rsid w:val="4A7A6223"/>
    <w:rsid w:val="4FD52D04"/>
    <w:rsid w:val="587146AD"/>
    <w:rsid w:val="5B450A89"/>
    <w:rsid w:val="5E561470"/>
    <w:rsid w:val="605E24EA"/>
    <w:rsid w:val="6420293C"/>
    <w:rsid w:val="69AD5681"/>
    <w:rsid w:val="715B6C7E"/>
    <w:rsid w:val="71664787"/>
    <w:rsid w:val="73B579C9"/>
    <w:rsid w:val="777556C3"/>
    <w:rsid w:val="7F08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仿宋" w:hAnsi="Calibri" w:cs="Arial"/>
      <w:kern w:val="2"/>
      <w:sz w:val="32"/>
      <w:szCs w:val="22"/>
    </w:rPr>
  </w:style>
  <w:style w:type="paragraph" w:styleId="2">
    <w:name w:val="heading 2"/>
    <w:basedOn w:val="a"/>
    <w:next w:val="a"/>
    <w:qFormat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仿宋" w:hAnsi="Calibri" w:cs="Arial"/>
      <w:kern w:val="2"/>
      <w:sz w:val="32"/>
      <w:szCs w:val="22"/>
    </w:rPr>
  </w:style>
  <w:style w:type="paragraph" w:styleId="2">
    <w:name w:val="heading 2"/>
    <w:basedOn w:val="a"/>
    <w:next w:val="a"/>
    <w:qFormat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</Words>
  <Characters>753</Characters>
  <Application>Microsoft Office Word</Application>
  <DocSecurity>0</DocSecurity>
  <Lines>6</Lines>
  <Paragraphs>1</Paragraphs>
  <ScaleCrop>false</ScaleCrop>
  <Company>Kingsoft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2022-12-01T06:36:00Z</dcterms:created>
  <dcterms:modified xsi:type="dcterms:W3CDTF">2022-12-01T06:36:00Z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3ECDB633F77043229368426BF019D794</vt:lpwstr>
  </property>
</Properties>
</file>