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tbl>
      <w:tblPr>
        <w:tblStyle w:val="5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 xml:space="preserve">五华区市场监管领域随机抽查事项清单（183类490项）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许可事项检查                   经营行为检查                            服务质量检查        安全生产检查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道路客运和客运站经营活动的监督检查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客运企业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《道路旅客运输及站场管理规定》第六十五条、六十七条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道路货物运输经营和货运站经营活动的监督检查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专业货运企业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《道路货物运输及站场管理规定》第四十九条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机动车维修经营活动的监督检查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维修企业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《机动车维修管理规定》第四十五条；《昆明市机动车维修经营管理办法》第二十七条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机动车驾驶员培训经营活动的监督检查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驾培机构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《机动车驾驶员培训管理规定》第四十二条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出租汽车经营服务活动的监督检查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客运企业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《巡游出租汽车经营服务管理规定》第四十条；《网络预约出租汽车经营服务管理暂行办法》第第二十九条；《云南省城市出租汽车管理办法》第二十九条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城市公共交通活动的监督检查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客运企业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《云南省城市公共交通管理办法》第二十六条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国际道路运输监管检查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国际道路运输客、货企业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《国际道路运输管理规定》第三十五条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许可事项检查                   经营行为检查                            服务质量检查        安全生产检查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道路危险货物运输企业及车辆的监管检查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危险货物运输企业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《道路危险货物运输管理规定》第二十二条、第五十二条、第五十三条、第五十四条、五十五条、五十六条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放射性物品道路运输企业、专用车辆、设备及安全生产制度等安全条件的监督检查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危险货物运输企业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《放射性物品道路运输管理规定》第三十六条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危险化学品安全监督检查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危险货物运输企业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《危险化学品安全管理条例》第五条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重点目标（如客运站、场等）的监督检查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客运站、场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《中华人民共和国反恐怖主义法》第三十一条、第三十三条、第三十四条、第三十五条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洗车场行业监督检查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洗车场经营企业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《昆明市机动车洗车场管理办法》第五条、地二十二条、第二十三条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停车场行业监督检查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停车场经营企业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《昆明市机动车停车场管理办法》第四条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交通运输安全生产监督检查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道路运输企业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市道路运输管理局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《安全生产法》第九条第二款、第三十六条、第五十九条、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企业资质检查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许可证规范使用情况的检查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《电子商务法》第十五条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从业人员及车辆台账的检查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企业管理能力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线下服务能力的检查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《昆明市网络预约出租汽车经营服务管理暂行办法》第五条、第十条、第十六条、第十七条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《出租汽车驾驶员从业资格管理规定》第二十四、第二十五、第二十六、第二十七、第二十八条、第二十九条。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企业管理能力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驾驶员权益保障的检查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《昆明市网络预约出租汽车经营服务管理暂行办法》第五条、第十条、第十六条、第十七条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《出租汽车驾驶员从业资格管理规定》第二十四、第二十五、第二十六、第二十七、第二十八条、第二十九条。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车辆安装卫星定位装置的检查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《昆明市网络预约出租汽车经营服务管理暂行办法》第五条、第十条、第十六条、第十七条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《出租汽车驾驶员从业资格管理规定》第二十四、第二十五、第二十六、第二十七、第二十八条、第二十九条。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培训教育情况的检查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《昆明市网络预约出租汽车经营服务管理暂行办法》第五条、第十条、第十六条、第十七条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《出租汽车驾驶员从业资格管理规定》第二十四、第二十五、第二十六、第二十七、第二十八条、第二十九条。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信息管理能力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数据接入的检查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《网络预约出租汽车经营服务管理暂行办法》第五条、第二十四条、第二十六条、第二十七条、第三十条、第三十一条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《昆明市网络预约出租汽车经营服务管理暂行办法》第五条、第二十一条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《云南省网络预约出租汽车管理工作规范（暂行）》第四条、第八条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《云南省网络预约出租汽车经营者申请线上服务能力认定工作规范(试行)》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数据查询情况的检查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《网络预约出租汽车经营服务管理暂行办法》第五条、第二十四条、第二十六条、第二十七条、第三十条、第三十一条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《昆明市网络预约出租汽车经营服务管理暂行办法》第五条、第二十一条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《云南省网络预约出租汽车管理工作规范（暂行）》第四条、第八条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《云南省网络预约出租汽车经营者申请线上服务能力认定工作规范(试行)》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安全运营管理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安全责任落实情况的检查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《网络预约出租汽车经营服务管理暂行办法》第五条、第十六条、第十七条、第十八条、第十九条、第三十二条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《昆明市网络预约出租汽车经营服务管理暂行办法》第五条、第十六条、第十七条、第十八条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《中华人民共和国安全生产法》第十七条、第十八条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《出租汽车服务质量信誉考核办法》第十八条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交通责任事故死亡情况的检查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《网络预约出租汽车经营服务管理暂行办法》第五条、第十六条、第十七条、第十八条、第十九条、第三十二条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《昆明市网络预约出租汽车经营服务管理暂行办法》第五条、第十六条、第十七条、第十八条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《中华人民共和国安全生产法》第十七条、第十八条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《出租汽车服务质量信誉考核办法》第十八条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运营服务质量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运营违规行为情况的检查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《网络预约出租汽车经营服务管理暂行办法》第十六条、第十七条、第十八条、第十九条、第三十二条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《昆明市网络预约出租汽车经营服务管理暂行办法》第五条、第十六条、第十七条、第十八条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《出租汽车服务质量信誉考核办法》第十八条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服务评价情况的检查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《网络预约出租汽车经营服务管理暂行办法》第十六条、第十七条、第十八条、第十九条、第三十二条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《昆明市网络预约出租汽车经营服务管理暂行办法》第五条、第十六条、第十七条、第十八条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《出租汽车服务质量信誉考核办法》第十八条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信息公开情况的检查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《网络预约出租汽车经营服务管理暂行办法》第十六条、第十七条、第十八条、第十九条、第三十二条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《昆明市网络预约出租汽车经营服务管理暂行办法》第五条、第十六条、第十七条、第十八条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《出租汽车服务质量信誉考核办法》第十八条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运营服务质量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媒体曝光情况的检查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《网络预约出租汽车经营服务管理暂行办法》第十六条、第十七条、第十八条、第十九条、第三十二条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《昆明市网络预约出租汽车经营服务管理暂行办法》第五条、第十六条、第十七条、第十八条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《出租汽车服务质量信誉考核办法》第十八条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企业履行社会责任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维护行业稳定情况的检查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网约车平台公司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《网络预约出租汽车经营服务管理暂行办法》第十六条、第十七条、第二十一条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《昆明市网络预约出租汽车经营服务管理暂行办法》第十七条、第十八条、第二十八条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《云南省网络预约出租汽车管理工作规范（暂行）》第四条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《出租汽车服务质量信誉考核办法》第十八条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企业管理能力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驾驶员权益保障的检查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《巡游出租汽车经营服务管理规定》第二十一条、第三十三条、第三十六条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《昆明市客运出租汽车管理条例（修订）》第十六条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《云南省城市出租汽车管理办法》第十六条、第二十条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企业管理能力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企业收费项目公示情况的检查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《巡游出租汽车经营服务管理规定》第二十一条、第三十三条、第三十六条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《昆明市客运出租汽车管理条例（修订）》第十六条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《云南省城市出租汽车管理办法》第十六条、第二十条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驾驶员的培训教育情况的检查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《巡游出租汽车经营服务管理规定》第二十一条、第三十三条、第三十六条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《昆明市客运出租汽车管理条例（修订）》第十六条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《云南省城市出租汽车管理办法》第十六条、第二十条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企业安全运营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营运车辆技术保障方面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《巡游出租汽车经营服务管理规定》第二十一条、第三十五条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《云南省城市出租汽车管理办法》第十四条、第二十条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《昆明市客运出租汽车管理条例（修订）》第十一条、第十六条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营运车辆年度审验情况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《巡游出租汽车经营服务管理规定》第二十一条、第三十五条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《云南省城市出租汽车管理办法》第十四条、第二十条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《昆明市客运出租汽车管理条例（修订）》第十一条、第十六条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企业安全运营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交通事故的处理和保险理赔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《巡游出租汽车经营服务管理规定》第二十一条、第三十五条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《云南省城市出租汽车管理办法》第十四条、第二十条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《昆明市客运出租汽车管理条例（修订）》第十一条、第十六条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企业运营服务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日常监督管理和投诉处理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《巡游出租汽车经营服务管理规定》第二十九条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《云南省城市出租汽车管理办法》第二十条、第三十条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值班制度的落实情况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《巡游出租汽车经营服务管理规定》第二十九条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《云南省城市出租汽车管理办法》第二十条、第三十条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企业社会责任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节能减排与环保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《巡游出租汽车经营服务管理规定》第二十条、第三十七条、第三十八条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《昆明市客运出租汽车管理条例（修订）》第十六条、第十八条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公共服务保障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巡游车经营企业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网络检查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书面检查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专业机构核查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市出租汽车管理局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《巡游出租汽车经营服务管理规定》第二十条、第三十七条、第三十八条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《昆明市客运出租汽车管理条例（修订）》第十六条、第十八条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水路运输经营资质情况检查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专职管理人员、海务、机务人员配备情况、企业管理制度建立、船舶相关证书、国内水路运输经营许可证规范使用等情况检查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水路运输经营者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实地核查、书面检查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《国内水路运输管理条例》第六条、第七条、第十九条；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《国内水路运输管理规定》第五条、第六条、第七条、第八条、第五十二条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水路运输经营行为监管检查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经营范围、持证情况、船舶挂靠、运输禁运限运物资、超载等行为检查、船舶名称规范使用情况的检查、船舶营业运输证期限的检查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水路运输经营者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实地核查、书面检查、日常巡查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《国内水路运输管理条例》第六条、第十一条、第十三条、第十四条、第十七条、第十八条、第十九条、第二十条、第三十四条、第三十八条；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《国内水路运输管理规定》第五条、第六条、第七条、第十四条、第二十条、第二十一条、第二十三条、第二十四条、第二十五条、第二十六条、第二十九条、第三十九条、第四十条、第四十九条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港口经营资质情况检查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中华人民共和国港口经营许可证规范使用、名称规范使用、经营期限、经营范围、住所（经营场所）或驻在场所等情况检查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水路运输经营者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实地核查、书面检查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《中华人民共和国港口法》第二十二条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水运建设市场检查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招标投标行为、履约行为检查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水运建设项目从业单位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现场检查、网络监测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《招标投标条例》第四条、第五十九条；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《水运建设市场监督管理办法》第四条；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《水运工程建设项目招标投标管理办法》第五条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区交通运输局(19类47项）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水运建设监督检查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建设程序和建设管理行为检查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水运建设项目从业单位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现场检查、网络监测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《建设工程质量管理条例》第四条；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《水运建设市场监督管理办法》第四条；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《港口工程建设管理规定》第三条；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《航道工程建设管理规定》第三条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公路水运建设监督检查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建设程序和建设管理行为检查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公路水运建设项目从业单位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现场检查、网络监测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市交通建设工程质量监督局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建设工程质量管理条例》第四条；《公路建设监督管理办法》第六条、第七条；《公路建设市场管理办法》第八条、第九条；《水运建设市场监督管理办法》第四条；《港口工程建设管理规定》第三条；《航道工程建设管理规定》第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公路建设市场检查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招标投标行为、履约行为检查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公路建设项目从业单位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现场检查、网络监测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市交通运输局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《招标投标条例》第四条、第五十九条；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《公路建设市场管理办法》第八条、第九条；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《公路工程建设项目招标投标管理办法》第三条。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公路养护检查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公路养护管理监管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公路养护管理单位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实地核查、书面检查、日常巡查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市交通运输局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《中华人民共和国公路法》第三十五条；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《公路安全保护条例》第四十四条、第四十五条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市、县两级监管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4E1D"/>
    <w:rsid w:val="00015683"/>
    <w:rsid w:val="000320B4"/>
    <w:rsid w:val="00041302"/>
    <w:rsid w:val="00047461"/>
    <w:rsid w:val="000C2AC4"/>
    <w:rsid w:val="000F312A"/>
    <w:rsid w:val="001A06F1"/>
    <w:rsid w:val="001A311B"/>
    <w:rsid w:val="001B23BF"/>
    <w:rsid w:val="001D3B3E"/>
    <w:rsid w:val="001E3CB6"/>
    <w:rsid w:val="00252AF2"/>
    <w:rsid w:val="00255E46"/>
    <w:rsid w:val="00265612"/>
    <w:rsid w:val="00273B35"/>
    <w:rsid w:val="002E7728"/>
    <w:rsid w:val="00301836"/>
    <w:rsid w:val="003519D3"/>
    <w:rsid w:val="0037560A"/>
    <w:rsid w:val="0037596A"/>
    <w:rsid w:val="00381EDD"/>
    <w:rsid w:val="003C3F21"/>
    <w:rsid w:val="003D6A25"/>
    <w:rsid w:val="003E5B2C"/>
    <w:rsid w:val="00407B19"/>
    <w:rsid w:val="004236F5"/>
    <w:rsid w:val="004364EF"/>
    <w:rsid w:val="0045619D"/>
    <w:rsid w:val="0048102D"/>
    <w:rsid w:val="004F1348"/>
    <w:rsid w:val="004F69B9"/>
    <w:rsid w:val="005062AA"/>
    <w:rsid w:val="00506891"/>
    <w:rsid w:val="00516B61"/>
    <w:rsid w:val="005176D5"/>
    <w:rsid w:val="005203BC"/>
    <w:rsid w:val="005460CF"/>
    <w:rsid w:val="00561258"/>
    <w:rsid w:val="00594033"/>
    <w:rsid w:val="005C5568"/>
    <w:rsid w:val="00604617"/>
    <w:rsid w:val="0067078A"/>
    <w:rsid w:val="0070328A"/>
    <w:rsid w:val="007A4D16"/>
    <w:rsid w:val="007B2039"/>
    <w:rsid w:val="007C1247"/>
    <w:rsid w:val="00812A9D"/>
    <w:rsid w:val="00865E42"/>
    <w:rsid w:val="008E09E9"/>
    <w:rsid w:val="009105DB"/>
    <w:rsid w:val="00924B1C"/>
    <w:rsid w:val="0094115D"/>
    <w:rsid w:val="00965B03"/>
    <w:rsid w:val="009660F7"/>
    <w:rsid w:val="00986CA2"/>
    <w:rsid w:val="009C07E6"/>
    <w:rsid w:val="009D31B7"/>
    <w:rsid w:val="009E5B89"/>
    <w:rsid w:val="00A45E59"/>
    <w:rsid w:val="00AC5521"/>
    <w:rsid w:val="00AD5D20"/>
    <w:rsid w:val="00AE6CC9"/>
    <w:rsid w:val="00B46B8E"/>
    <w:rsid w:val="00B741B8"/>
    <w:rsid w:val="00B9002E"/>
    <w:rsid w:val="00B92DEA"/>
    <w:rsid w:val="00BA6B38"/>
    <w:rsid w:val="00BC4EF9"/>
    <w:rsid w:val="00BC5830"/>
    <w:rsid w:val="00C01F91"/>
    <w:rsid w:val="00C33402"/>
    <w:rsid w:val="00C76027"/>
    <w:rsid w:val="00CD4A3B"/>
    <w:rsid w:val="00D12FA8"/>
    <w:rsid w:val="00D62461"/>
    <w:rsid w:val="00D86AE4"/>
    <w:rsid w:val="00D870F5"/>
    <w:rsid w:val="00D95344"/>
    <w:rsid w:val="00DA014E"/>
    <w:rsid w:val="00DE6EA0"/>
    <w:rsid w:val="00DE7320"/>
    <w:rsid w:val="00DF73A1"/>
    <w:rsid w:val="00E86DBC"/>
    <w:rsid w:val="00E91EBD"/>
    <w:rsid w:val="00EA30E1"/>
    <w:rsid w:val="00EB207E"/>
    <w:rsid w:val="00EF79AB"/>
    <w:rsid w:val="00F13DDB"/>
    <w:rsid w:val="00F31FE3"/>
    <w:rsid w:val="00F35E4A"/>
    <w:rsid w:val="00F437E0"/>
    <w:rsid w:val="00FD3344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C726B5E"/>
    <w:rsid w:val="1EE27BB0"/>
    <w:rsid w:val="1FE5662E"/>
    <w:rsid w:val="204A438F"/>
    <w:rsid w:val="20514806"/>
    <w:rsid w:val="2A1735F2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40CC5087"/>
    <w:rsid w:val="465D1987"/>
    <w:rsid w:val="49A921CC"/>
    <w:rsid w:val="49C97CA8"/>
    <w:rsid w:val="4C232830"/>
    <w:rsid w:val="4FDE4211"/>
    <w:rsid w:val="503373B0"/>
    <w:rsid w:val="51BD4229"/>
    <w:rsid w:val="53EA24C8"/>
    <w:rsid w:val="54E14EA8"/>
    <w:rsid w:val="596C243F"/>
    <w:rsid w:val="5BBF7814"/>
    <w:rsid w:val="5C111F3E"/>
    <w:rsid w:val="5C3939BA"/>
    <w:rsid w:val="60560BE9"/>
    <w:rsid w:val="60C57968"/>
    <w:rsid w:val="63065889"/>
    <w:rsid w:val="632B3D56"/>
    <w:rsid w:val="667C32DD"/>
    <w:rsid w:val="6A374F7E"/>
    <w:rsid w:val="6C9B4444"/>
    <w:rsid w:val="6E4F04BB"/>
    <w:rsid w:val="712311CE"/>
    <w:rsid w:val="73DA101C"/>
    <w:rsid w:val="745A72EC"/>
    <w:rsid w:val="74753989"/>
    <w:rsid w:val="7515721C"/>
    <w:rsid w:val="75FC7ED6"/>
    <w:rsid w:val="7A503585"/>
    <w:rsid w:val="7DC74E1D"/>
    <w:rsid w:val="7DF2015A"/>
    <w:rsid w:val="7E7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AF0E1-06F8-43B3-AF85-FB563C93B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178</Pages>
  <Words>15380</Words>
  <Characters>87671</Characters>
  <Lines>730</Lines>
  <Paragraphs>205</Paragraphs>
  <TotalTime>16</TotalTime>
  <ScaleCrop>false</ScaleCrop>
  <LinksUpToDate>false</LinksUpToDate>
  <CharactersWithSpaces>102846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2021-08-16T02:11:00Z</dcterms:created>
  <dc:creator>NTKO</dc:creator>
  <cp:lastModifiedBy>WANGYIDAN</cp:lastModifiedBy>
  <dcterms:modified xsi:type="dcterms:W3CDTF">2022-09-16T07:14:35Z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