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val="en-US"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8</w:t>
      </w:r>
      <w:r>
        <w:rPr>
          <w:rFonts w:hint="eastAsia" w:ascii="仿宋_GB2312" w:eastAsia="仿宋_GB2312"/>
          <w:szCs w:val="32"/>
        </w:rPr>
        <w:t>月</w:t>
      </w:r>
      <w:r>
        <w:rPr>
          <w:rFonts w:hint="eastAsia" w:ascii="仿宋_GB2312" w:eastAsia="仿宋_GB2312"/>
          <w:szCs w:val="32"/>
          <w:lang w:val="en-US" w:eastAsia="zh-CN"/>
        </w:rPr>
        <w:t>29</w:t>
      </w:r>
      <w:r>
        <w:rPr>
          <w:rFonts w:hint="eastAsia" w:ascii="仿宋_GB2312" w:eastAsia="仿宋_GB2312"/>
          <w:szCs w:val="32"/>
        </w:rPr>
        <w:t>日</w:t>
      </w:r>
    </w:p>
    <w:tbl>
      <w:tblPr>
        <w:tblStyle w:val="5"/>
        <w:tblpPr w:leftFromText="180" w:rightFromText="180" w:vertAnchor="text" w:horzAnchor="page" w:tblpX="1703" w:tblpY="86"/>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eastAsia="仿宋_GB2312"/>
                <w:sz w:val="28"/>
                <w:szCs w:val="28"/>
              </w:rPr>
            </w:pPr>
            <w:r>
              <w:rPr>
                <w:rFonts w:eastAsia="仿宋_GB2312"/>
                <w:sz w:val="28"/>
                <w:szCs w:val="28"/>
              </w:rPr>
              <w:t>受理编号：D2YN20210420008</w:t>
            </w:r>
            <w:r>
              <w:rPr>
                <w:rFonts w:hint="eastAsia" w:eastAsia="仿宋_GB2312"/>
                <w:sz w:val="28"/>
                <w:szCs w:val="28"/>
                <w:lang w:val="en-US" w:eastAsia="zh-CN"/>
              </w:rPr>
              <w:t>5</w:t>
            </w:r>
            <w:r>
              <w:rPr>
                <w:rFonts w:eastAsia="仿宋_GB2312"/>
                <w:sz w:val="28"/>
                <w:szCs w:val="28"/>
              </w:rPr>
              <w:t>。昆明市五华区西翥街道桃源社区七组双石岩垃圾填埋场在被举报后未进行清理，仅将原填埋场覆土掩埋，现再次举报。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eastAsia="仿宋_GB2312"/>
                <w:sz w:val="28"/>
                <w:szCs w:val="28"/>
              </w:rPr>
            </w:pPr>
            <w:r>
              <w:rPr>
                <w:rFonts w:eastAsia="仿宋_GB2312"/>
                <w:sz w:val="28"/>
                <w:szCs w:val="28"/>
              </w:rPr>
              <w:t>2021年4月9日，昆明市五华区组织相关部门进行了现场核实，并现场责令对检查发现的少量渣土和装修垃圾立行立改，迅速清理清运，并恢复土地原状。</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eastAsia="仿宋_GB2312"/>
                <w:sz w:val="28"/>
                <w:szCs w:val="28"/>
              </w:rPr>
            </w:pPr>
            <w:r>
              <w:rPr>
                <w:rFonts w:eastAsia="仿宋_GB2312"/>
                <w:sz w:val="28"/>
                <w:szCs w:val="28"/>
              </w:rPr>
              <w:t>4月21日，昆明市五华区西翥街道办事处、昆明市五华区自然资源局、区城市管理局进行现场核实，经核实：</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lang w:eastAsia="zh-CN"/>
              </w:rPr>
            </w:pPr>
            <w:r>
              <w:rPr>
                <w:rFonts w:eastAsia="仿宋_GB2312"/>
                <w:sz w:val="28"/>
                <w:szCs w:val="28"/>
              </w:rPr>
              <w:t>现场查看未发现有明显建筑垃圾堆放现象，4月8日被举报的大块建筑垃圾已清理，但有少量零散建筑垃圾与土夹石混合后就地填埋，未严格按照要求整改。同时，该场治理范围裸土及砂石料堆场存在覆盖不到位情况、外围环境存在脏乱差现象。投诉人反映的“被举报后未进行清理，仅将原填埋场覆土掩埋”问题，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val="en-US" w:eastAsia="zh-CN"/>
              </w:rPr>
              <w:t>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对巡查发现昆明宝禄环卫清运服务有限公司倾倒建筑垃圾的车辆当事人进行行政处罚，暂扣车辆，责令当事人运输至有资质接纳的消纳场处置。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及时开展项目范围内环境整治和问题整改，对存在的建筑垃圾未清运问题，对治理主体进行约谈，责令其及时清运场地残留的建筑垃圾、清理零散生活垃圾，杜绝就地掩埋，对裸土和沙石料进行覆盖，不留死角，并恢复土地原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设置堵卡点严防偷倒车辆上山，2021年4月21日起在该地块进出场道路设置检查卡点，全天对拉运弃土和建筑垃圾车辆进行检查值守，同时定期调阅公安部门位于三岔路口的视频监控，常态化技术监管，坚决防止偷倒建筑垃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向责任主体下达《责令限期改正通知》，责令立即停止违法行为，禁止向水利工程设施排放生产、生活污水，禁止擅自向注目河坝塘取。对其私取地表水的违法行为进行查处，追缴水资源费，同时督促企业拆除取水设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5.深入进行违法行为调查。2021年4月26日，经中国有色金属工业昆明勘察设计研究院有限公司现场复核，该项目未超修复范围、无私挖盗采、不存在占林占耕违法行为。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6.全面完成地质灾害隐患和生态修复造林绿化治理工程。由区自然资源局代履行组织开展生态修复治理整改工作，于2022年2月通过政府公开招标采购程序委托公司实施治理工程，2022年7月20日通过了工程初验。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7.积极开展民情恳谈，力争群众支持。区自然资源局、西翥街道办事处两次开展民情恳谈，广泛听取群众意见，持续做好沟通对接，引导群众依法向责任主体追偿土地租金和地质灾害损失。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560" w:firstLineChars="200"/>
              <w:jc w:val="center"/>
              <w:rPr>
                <w:rFonts w:hint="eastAsia" w:ascii="Times New Roman" w:hAnsi="Times New Roman" w:eastAsia="仿宋_GB2312"/>
                <w:sz w:val="32"/>
                <w:szCs w:val="32"/>
              </w:rPr>
            </w:pPr>
            <w:r>
              <w:rPr>
                <w:rFonts w:hint="eastAsia" w:eastAsia="仿宋_GB2312"/>
                <w:sz w:val="28"/>
                <w:szCs w:val="28"/>
                <w:lang w:val="en-US" w:eastAsia="zh-CN"/>
              </w:rPr>
              <w:t>五华区自然资源局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eastAsia="仿宋_GB2312"/>
                <w:sz w:val="28"/>
                <w:szCs w:val="28"/>
              </w:rPr>
            </w:pPr>
            <w:r>
              <w:rPr>
                <w:rFonts w:hint="default" w:eastAsia="仿宋_GB2312"/>
                <w:sz w:val="28"/>
                <w:szCs w:val="28"/>
              </w:rPr>
              <w:t>五华区成立工作专班，明确目标责任，由自然资源局代双石岩片区（党曦公司部分）履行生态修复治理责任</w:t>
            </w:r>
            <w:r>
              <w:rPr>
                <w:rFonts w:hint="default" w:eastAsia="仿宋_GB2312"/>
                <w:sz w:val="28"/>
                <w:szCs w:val="28"/>
                <w:lang w:eastAsia="zh-CN"/>
              </w:rPr>
              <w:t>，</w:t>
            </w:r>
            <w:r>
              <w:rPr>
                <w:rFonts w:hint="default" w:eastAsia="仿宋_GB2312"/>
                <w:sz w:val="28"/>
                <w:szCs w:val="28"/>
              </w:rPr>
              <w:t>倒排工期挂图作战，</w:t>
            </w:r>
            <w:r>
              <w:rPr>
                <w:rFonts w:hint="default" w:eastAsia="仿宋_GB2312"/>
                <w:sz w:val="28"/>
                <w:szCs w:val="28"/>
                <w:lang w:eastAsia="zh-CN"/>
              </w:rPr>
              <w:t>安排专人进驻场地，</w:t>
            </w:r>
            <w:r>
              <w:rPr>
                <w:rFonts w:hint="default" w:eastAsia="仿宋_GB2312"/>
                <w:sz w:val="28"/>
                <w:szCs w:val="28"/>
              </w:rPr>
              <w:t>督促施工进度，截</w:t>
            </w:r>
            <w:r>
              <w:rPr>
                <w:rFonts w:hint="default" w:eastAsia="仿宋_GB2312"/>
                <w:sz w:val="28"/>
                <w:szCs w:val="28"/>
                <w:lang w:eastAsia="zh-CN"/>
              </w:rPr>
              <w:t>止</w:t>
            </w:r>
            <w:r>
              <w:rPr>
                <w:rFonts w:hint="default" w:eastAsia="仿宋_GB2312"/>
                <w:sz w:val="28"/>
                <w:szCs w:val="28"/>
              </w:rPr>
              <w:t>目前</w:t>
            </w:r>
            <w:r>
              <w:rPr>
                <w:rFonts w:hint="default" w:eastAsia="仿宋_GB2312"/>
                <w:sz w:val="28"/>
                <w:szCs w:val="28"/>
                <w:lang w:eastAsia="zh-CN"/>
              </w:rPr>
              <w:t>，</w:t>
            </w:r>
            <w:r>
              <w:rPr>
                <w:rFonts w:hint="default" w:eastAsia="仿宋_GB2312"/>
                <w:sz w:val="28"/>
                <w:szCs w:val="28"/>
              </w:rPr>
              <w:t>地质灾害隐患治理</w:t>
            </w:r>
            <w:r>
              <w:rPr>
                <w:rFonts w:hint="default" w:eastAsia="仿宋_GB2312"/>
                <w:sz w:val="28"/>
                <w:szCs w:val="28"/>
                <w:lang w:eastAsia="zh-CN"/>
              </w:rPr>
              <w:t>和</w:t>
            </w:r>
            <w:r>
              <w:rPr>
                <w:rFonts w:hint="default" w:eastAsia="仿宋_GB2312"/>
                <w:sz w:val="28"/>
                <w:szCs w:val="28"/>
              </w:rPr>
              <w:t>生态修复治理工程取得了显著成效。</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eastAsia="仿宋_GB2312"/>
                <w:sz w:val="28"/>
                <w:szCs w:val="28"/>
              </w:rPr>
            </w:pPr>
            <w:r>
              <w:rPr>
                <w:rFonts w:hint="default" w:eastAsia="仿宋_GB2312"/>
                <w:sz w:val="28"/>
                <w:szCs w:val="28"/>
                <w:lang w:val="en-US" w:eastAsia="zh-CN"/>
              </w:rPr>
              <w:t>一是</w:t>
            </w:r>
            <w:r>
              <w:rPr>
                <w:rFonts w:hint="default" w:eastAsia="仿宋_GB2312"/>
                <w:sz w:val="28"/>
                <w:szCs w:val="28"/>
              </w:rPr>
              <w:t>完成原建筑垃圾消纳场和采石场关停矿山共计约304亩的植被恢复造林绿化，人工种草6.8亩。</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eastAsia="仿宋_GB2312"/>
                <w:sz w:val="28"/>
                <w:szCs w:val="28"/>
              </w:rPr>
            </w:pPr>
            <w:r>
              <w:rPr>
                <w:rFonts w:hint="default" w:eastAsia="仿宋_GB2312"/>
                <w:sz w:val="28"/>
                <w:szCs w:val="28"/>
                <w:lang w:eastAsia="zh-CN"/>
              </w:rPr>
              <w:t>二是</w:t>
            </w:r>
            <w:r>
              <w:rPr>
                <w:rFonts w:hint="default" w:eastAsia="仿宋_GB2312"/>
                <w:sz w:val="28"/>
                <w:szCs w:val="28"/>
              </w:rPr>
              <w:t>完成损毁耕地的复垦耕治理约62亩，回填复耕种植用土28349</w:t>
            </w:r>
            <w:r>
              <w:rPr>
                <w:rFonts w:hint="default" w:eastAsia="仿宋_GB2312"/>
                <w:sz w:val="28"/>
                <w:szCs w:val="28"/>
                <w:lang w:eastAsia="zh-CN"/>
              </w:rPr>
              <w:t>立方米</w:t>
            </w:r>
            <w:r>
              <w:rPr>
                <w:rFonts w:hint="default" w:eastAsia="仿宋_GB2312"/>
                <w:sz w:val="28"/>
                <w:szCs w:val="28"/>
              </w:rPr>
              <w:t>，对恢复耕地土壤实施了培肥和农作物种植。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eastAsia="仿宋_GB2312"/>
                <w:sz w:val="28"/>
                <w:szCs w:val="28"/>
              </w:rPr>
            </w:pPr>
            <w:r>
              <w:rPr>
                <w:rFonts w:hint="default" w:eastAsia="仿宋_GB2312"/>
                <w:sz w:val="28"/>
                <w:szCs w:val="28"/>
              </w:rPr>
              <w:t>三</w:t>
            </w:r>
            <w:r>
              <w:rPr>
                <w:rFonts w:hint="default" w:eastAsia="仿宋_GB2312"/>
                <w:sz w:val="28"/>
                <w:szCs w:val="28"/>
                <w:lang w:eastAsia="zh-CN"/>
              </w:rPr>
              <w:t>是</w:t>
            </w:r>
            <w:r>
              <w:rPr>
                <w:rFonts w:hint="default" w:eastAsia="仿宋_GB2312"/>
                <w:sz w:val="28"/>
                <w:szCs w:val="28"/>
              </w:rPr>
              <w:t>完成拦渣坝加固建设工程</w:t>
            </w:r>
            <w:r>
              <w:rPr>
                <w:rFonts w:hint="default" w:eastAsia="仿宋_GB2312"/>
                <w:sz w:val="28"/>
                <w:szCs w:val="28"/>
                <w:lang w:eastAsia="zh-CN"/>
              </w:rPr>
              <w:t>，</w:t>
            </w:r>
            <w:r>
              <w:rPr>
                <w:rFonts w:hint="default" w:eastAsia="仿宋_GB2312"/>
                <w:sz w:val="28"/>
                <w:szCs w:val="28"/>
              </w:rPr>
              <w:t>清理滑坡物35000</w:t>
            </w:r>
            <w:r>
              <w:rPr>
                <w:rFonts w:hint="default" w:eastAsia="仿宋_GB2312"/>
                <w:sz w:val="28"/>
                <w:szCs w:val="28"/>
                <w:lang w:eastAsia="zh-CN"/>
              </w:rPr>
              <w:t>立方米</w:t>
            </w:r>
            <w:r>
              <w:rPr>
                <w:rFonts w:hint="default" w:eastAsia="仿宋_GB2312"/>
                <w:sz w:val="28"/>
                <w:szCs w:val="28"/>
              </w:rPr>
              <w:t>，完成石料填筑和块石护坡共计17656</w:t>
            </w:r>
            <w:r>
              <w:rPr>
                <w:rFonts w:hint="default" w:eastAsia="仿宋_GB2312"/>
                <w:sz w:val="28"/>
                <w:szCs w:val="28"/>
                <w:lang w:eastAsia="zh-CN"/>
              </w:rPr>
              <w:t>立方米</w:t>
            </w:r>
            <w:r>
              <w:rPr>
                <w:rFonts w:hint="default"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eastAsia="仿宋_GB2312"/>
                <w:sz w:val="28"/>
                <w:szCs w:val="28"/>
              </w:rPr>
            </w:pPr>
            <w:r>
              <w:rPr>
                <w:rFonts w:hint="default" w:eastAsia="仿宋_GB2312"/>
                <w:sz w:val="28"/>
                <w:szCs w:val="28"/>
              </w:rPr>
              <w:t>四</w:t>
            </w:r>
            <w:r>
              <w:rPr>
                <w:rFonts w:hint="default" w:eastAsia="仿宋_GB2312"/>
                <w:sz w:val="28"/>
                <w:szCs w:val="28"/>
                <w:lang w:eastAsia="zh-CN"/>
              </w:rPr>
              <w:t>是</w:t>
            </w:r>
            <w:r>
              <w:rPr>
                <w:rFonts w:hint="default" w:eastAsia="仿宋_GB2312"/>
                <w:sz w:val="28"/>
                <w:szCs w:val="28"/>
              </w:rPr>
              <w:t>完成山顶采空区陡峭崖壁排险、削坡退台、挡土埂及覆土治理工程，完成坡面退台削坡土石方63060</w:t>
            </w:r>
            <w:r>
              <w:rPr>
                <w:rFonts w:hint="default" w:eastAsia="仿宋_GB2312"/>
                <w:sz w:val="28"/>
                <w:szCs w:val="28"/>
                <w:lang w:eastAsia="zh-CN"/>
              </w:rPr>
              <w:t>立方米</w:t>
            </w:r>
            <w:r>
              <w:rPr>
                <w:rFonts w:hint="default" w:eastAsia="仿宋_GB2312"/>
                <w:sz w:val="28"/>
                <w:szCs w:val="28"/>
              </w:rPr>
              <w:t>，完成种植土覆土工程49777</w:t>
            </w:r>
            <w:r>
              <w:rPr>
                <w:rFonts w:hint="default" w:eastAsia="仿宋_GB2312"/>
                <w:sz w:val="28"/>
                <w:szCs w:val="28"/>
                <w:lang w:eastAsia="zh-CN"/>
              </w:rPr>
              <w:t>立方米</w:t>
            </w:r>
            <w:r>
              <w:rPr>
                <w:rFonts w:hint="default"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eastAsia="仿宋_GB2312"/>
                <w:sz w:val="28"/>
                <w:szCs w:val="28"/>
              </w:rPr>
            </w:pPr>
            <w:r>
              <w:rPr>
                <w:rFonts w:hint="default" w:eastAsia="仿宋_GB2312"/>
                <w:sz w:val="28"/>
                <w:szCs w:val="28"/>
              </w:rPr>
              <w:t>五</w:t>
            </w:r>
            <w:r>
              <w:rPr>
                <w:rFonts w:hint="default" w:eastAsia="仿宋_GB2312"/>
                <w:sz w:val="28"/>
                <w:szCs w:val="28"/>
                <w:lang w:eastAsia="zh-CN"/>
              </w:rPr>
              <w:t>是</w:t>
            </w:r>
            <w:r>
              <w:rPr>
                <w:rFonts w:hint="default" w:eastAsia="仿宋_GB2312"/>
                <w:sz w:val="28"/>
                <w:szCs w:val="28"/>
              </w:rPr>
              <w:t>完成挡土墙修建，共计完成4处浆砌石砌筑挡土墙1145</w:t>
            </w:r>
            <w:r>
              <w:rPr>
                <w:rFonts w:hint="default" w:eastAsia="仿宋_GB2312"/>
                <w:sz w:val="28"/>
                <w:szCs w:val="28"/>
                <w:lang w:eastAsia="zh-CN"/>
              </w:rPr>
              <w:t>立方米</w:t>
            </w:r>
            <w:r>
              <w:rPr>
                <w:rFonts w:hint="default"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eastAsia="仿宋_GB2312"/>
                <w:sz w:val="28"/>
                <w:szCs w:val="28"/>
              </w:rPr>
            </w:pPr>
            <w:r>
              <w:rPr>
                <w:rFonts w:hint="default" w:eastAsia="仿宋_GB2312"/>
                <w:sz w:val="28"/>
                <w:szCs w:val="28"/>
              </w:rPr>
              <w:t>六</w:t>
            </w:r>
            <w:r>
              <w:rPr>
                <w:rFonts w:hint="default" w:eastAsia="仿宋_GB2312"/>
                <w:sz w:val="28"/>
                <w:szCs w:val="28"/>
                <w:lang w:eastAsia="zh-CN"/>
              </w:rPr>
              <w:t>是</w:t>
            </w:r>
            <w:r>
              <w:rPr>
                <w:rFonts w:hint="default" w:eastAsia="仿宋_GB2312"/>
                <w:sz w:val="28"/>
                <w:szCs w:val="28"/>
              </w:rPr>
              <w:t>完成主截排水沟渠建设3122</w:t>
            </w:r>
            <w:r>
              <w:rPr>
                <w:rFonts w:hint="default" w:eastAsia="仿宋_GB2312"/>
                <w:sz w:val="28"/>
                <w:szCs w:val="28"/>
                <w:lang w:eastAsia="zh-CN"/>
              </w:rPr>
              <w:t>米</w:t>
            </w:r>
            <w:r>
              <w:rPr>
                <w:rFonts w:hint="default" w:eastAsia="仿宋_GB2312"/>
                <w:sz w:val="28"/>
                <w:szCs w:val="28"/>
              </w:rPr>
              <w:t>，完成1560</w:t>
            </w:r>
            <w:r>
              <w:rPr>
                <w:rFonts w:hint="default" w:eastAsia="仿宋_GB2312"/>
                <w:sz w:val="28"/>
                <w:szCs w:val="28"/>
                <w:lang w:eastAsia="zh-CN"/>
              </w:rPr>
              <w:t>米</w:t>
            </w:r>
            <w:r>
              <w:rPr>
                <w:rFonts w:hint="default" w:eastAsia="仿宋_GB2312"/>
                <w:sz w:val="28"/>
                <w:szCs w:val="28"/>
              </w:rPr>
              <w:t>马道排水沟的修善贯通，治理区域截排水系统已全面贯通并发挥排水功能。</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仿宋_GB2312"/>
                <w:sz w:val="32"/>
                <w:szCs w:val="32"/>
              </w:rPr>
            </w:pPr>
            <w:r>
              <w:rPr>
                <w:rFonts w:hint="default" w:eastAsia="仿宋_GB2312"/>
                <w:sz w:val="28"/>
                <w:szCs w:val="28"/>
                <w:lang w:eastAsia="zh-CN"/>
              </w:rPr>
              <w:t>七是经常态化值守检查，未发现该区域再次出现</w:t>
            </w:r>
            <w:r>
              <w:rPr>
                <w:rFonts w:hint="default" w:eastAsia="仿宋_GB2312"/>
                <w:sz w:val="28"/>
                <w:szCs w:val="28"/>
              </w:rPr>
              <w:t>偷倒建筑垃圾</w:t>
            </w:r>
            <w:r>
              <w:rPr>
                <w:rFonts w:hint="default" w:eastAsia="仿宋_GB2312"/>
                <w:sz w:val="28"/>
                <w:szCs w:val="28"/>
                <w:lang w:eastAsia="zh-CN"/>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hint="default" w:ascii="Times New Roman" w:hAnsi="Times New Roman" w:eastAsia="仿宋_GB2312"/>
                <w:color w:val="000000"/>
                <w:sz w:val="28"/>
                <w:szCs w:val="28"/>
                <w:lang w:val="en-US" w:eastAsia="zh-CN"/>
              </w:rPr>
            </w:pPr>
            <w:r>
              <w:rPr>
                <w:rFonts w:hint="eastAsia" w:eastAsia="仿宋_GB2312"/>
                <w:sz w:val="28"/>
                <w:szCs w:val="28"/>
              </w:rPr>
              <w:t>现将该投诉问题</w:t>
            </w:r>
            <w:r>
              <w:rPr>
                <w:rFonts w:hint="eastAsia" w:eastAsia="仿宋_GB2312"/>
                <w:sz w:val="28"/>
                <w:szCs w:val="28"/>
                <w:lang w:val="en-US" w:eastAsia="zh-CN"/>
              </w:rPr>
              <w:t>办结</w:t>
            </w:r>
            <w:r>
              <w:rPr>
                <w:rFonts w:hint="eastAsia" w:eastAsia="仿宋_GB2312"/>
                <w:sz w:val="28"/>
                <w:szCs w:val="28"/>
              </w:rPr>
              <w:t>情况进行公示，如有意见建议，请反馈至</w:t>
            </w:r>
            <w:r>
              <w:rPr>
                <w:rFonts w:hint="eastAsia" w:eastAsia="仿宋_GB2312"/>
                <w:sz w:val="28"/>
                <w:szCs w:val="28"/>
                <w:lang w:val="en-US" w:eastAsia="zh-CN"/>
              </w:rPr>
              <w:t>五华区自然资源局</w:t>
            </w:r>
            <w:r>
              <w:rPr>
                <w:rFonts w:hint="eastAsia" w:eastAsia="仿宋_GB2312"/>
                <w:sz w:val="28"/>
                <w:szCs w:val="28"/>
              </w:rPr>
              <w:t>。联系人员及电话：</w:t>
            </w:r>
            <w:r>
              <w:rPr>
                <w:rFonts w:hint="eastAsia" w:ascii="Times New Roman" w:hAnsi="Times New Roman" w:eastAsia="仿宋_GB2312"/>
                <w:bCs/>
                <w:color w:val="000000"/>
                <w:sz w:val="28"/>
                <w:szCs w:val="28"/>
                <w:lang w:val="en-US" w:eastAsia="zh-CN"/>
              </w:rPr>
              <w:t>龚顺，18669069336。</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93FD894-EA0F-4A4C-A7CD-CF5CCDDE95B2}"/>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2A012851-2DC0-4EB4-AE7A-1FF2BA52B0EB}"/>
  </w:font>
  <w:font w:name="仿宋_GB2312">
    <w:panose1 w:val="02010609030101010101"/>
    <w:charset w:val="86"/>
    <w:family w:val="modern"/>
    <w:pitch w:val="default"/>
    <w:sig w:usb0="00000001" w:usb1="080E0000" w:usb2="00000000" w:usb3="00000000" w:csb0="00040000" w:csb1="00000000"/>
    <w:embedRegular r:id="rId3" w:fontKey="{198973A6-DF03-473B-9054-A942939D22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jI0MjU3Njc0NWQyNTcyYmQ5NjJiOGE3MWI4MTUifQ=="/>
  </w:docVars>
  <w:rsids>
    <w:rsidRoot w:val="00172A27"/>
    <w:rsid w:val="00153717"/>
    <w:rsid w:val="00172A27"/>
    <w:rsid w:val="00E2791D"/>
    <w:rsid w:val="00F977E5"/>
    <w:rsid w:val="03742335"/>
    <w:rsid w:val="0CF810DA"/>
    <w:rsid w:val="105E10D2"/>
    <w:rsid w:val="136D2F62"/>
    <w:rsid w:val="1B245A5F"/>
    <w:rsid w:val="1B597E24"/>
    <w:rsid w:val="26DE4E70"/>
    <w:rsid w:val="27367D87"/>
    <w:rsid w:val="29954520"/>
    <w:rsid w:val="2D71078D"/>
    <w:rsid w:val="2EF44E0A"/>
    <w:rsid w:val="30392A97"/>
    <w:rsid w:val="333E5FE7"/>
    <w:rsid w:val="34D15FAA"/>
    <w:rsid w:val="35ED1851"/>
    <w:rsid w:val="39E71CC7"/>
    <w:rsid w:val="3AF04691"/>
    <w:rsid w:val="3CF75398"/>
    <w:rsid w:val="3DE7112B"/>
    <w:rsid w:val="41333E9F"/>
    <w:rsid w:val="46CE2E87"/>
    <w:rsid w:val="47F205C0"/>
    <w:rsid w:val="4A7A6223"/>
    <w:rsid w:val="4F25135D"/>
    <w:rsid w:val="4FD52D04"/>
    <w:rsid w:val="548052DD"/>
    <w:rsid w:val="56726604"/>
    <w:rsid w:val="587146AD"/>
    <w:rsid w:val="5B450A89"/>
    <w:rsid w:val="5E561470"/>
    <w:rsid w:val="605E24EA"/>
    <w:rsid w:val="6420293C"/>
    <w:rsid w:val="69AD5681"/>
    <w:rsid w:val="715B6C7E"/>
    <w:rsid w:val="71664787"/>
    <w:rsid w:val="73B579C9"/>
    <w:rsid w:val="777556C3"/>
    <w:rsid w:val="7DCD4D3E"/>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unhideWhenUsed/>
    <w:qFormat/>
    <w:uiPriority w:val="99"/>
    <w:pPr>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2</Pages>
  <Words>1276</Words>
  <Characters>1345</Characters>
  <Lines>1</Lines>
  <Paragraphs>1</Paragraphs>
  <TotalTime>0</TotalTime>
  <ScaleCrop>false</ScaleCrop>
  <LinksUpToDate>false</LinksUpToDate>
  <CharactersWithSpaces>1355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李墨</cp:lastModifiedBy>
  <dcterms:modified xsi:type="dcterms:W3CDTF">2022-10-13T06:02:42Z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6DFDEC6529B14B38A693E1B5FA9CDA30</vt:lpwstr>
  </property>
</Properties>
</file>