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8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4"/>
        <w:tblpPr w:leftFromText="180" w:rightFromText="180" w:vertAnchor="text" w:horzAnchor="page" w:tblpX="1462" w:tblpY="190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受理编号：D2YN20210411003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。昆明市盘龙区金色大道夜间大型运输车辆较多，压坏路面并造成扬尘污染，噪声影响居民休息。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五华区高度重视，4月12日，区政府分管领导召开分析研判会议，决定由区交运局、交警一大队牵头，区城市管理局、运管五华分局、红云街道办事处配合，立即进行现场核实，并组织开展整改。经现场核实：金色大道作为昆明市盘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、五华区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建材、渣土运输车辆主要通行道路之一，五华区相关部门一直对建材、渣土运输车辆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开展常态化监管，但仍有少量车辆存在泼洒、超载情况，对附近区域造成噪声、扬尘污染，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并造成部分路面破损，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投诉情况属实。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1. 加强区域的超载、洒泼、超速等违规运输行为的综合执法力度，在西、北三环及附近道路常态设置4个临时卡点和1个固定卡点，分别为：龙泉路与三环交叉口卡点、轿子山专线与昆肖线交叉口卡点、昆禄公路与三环交叉口卡点、海源北路与三环交叉口卡点和王筇路治超站固定卡点。2021年4月至今，共查处500余起货车超载超限违法行为。经过整治，货运车辆通行行为秩序进一步规范，交通噪声扰民情况有所改善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 结合堵卡检查，常态化对过往大型货运车辆进行安全宣传教育，要求其减速慢行，禁止鸣笛。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 安装隔音屏，对昆八中金色大道方向一侧新建 154 米（含拆除段）声屏障，进一步降低交通噪声。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缓解部分区域交通噪声影响。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 严格按照《昆明市城市管理局关于印发城市建筑垃圾处置审批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程序（试行）的通知》要求，全面实施智能管控，对未按审批路线行驶、无证渣土运输进行查处，督促车辆在运输中车身不洁、密闭不严、带泥上路等问题进行整改。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5. 常态化做好金色大道道路保洁、洒水降尘作业，每天不少于5车次洒水降尘作业，每天进行一次道路巡回保洁，保障路面干净整洁，进一步巩固整改成果。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6. 对金色大道破损路面进行修复。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区交通运输局、区交警一大队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 经过常态化综合执法整治和洒水保洁作业，该路段大型车辆通行产生的噪声和道路扬尘扰民情况有明显好转。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 2021年，为进一步降低交通噪声，2021年对昆八中金色大道方向一侧拆除已建的老旧声屏障 54 米，新建 154 米（含拆除段）声屏障，进一小降低交通噪声对周边居民的干扰。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 为进一步优化主城区北市区部分道路及区域货运交通路线，市交警支队于2021年5月15日至2021年11月5日期间，禁止大型货运车辆全天进入金色大道、北辰大道围合区域，2022年继续对金色大道、北辰大道进行道路限行，进一步改善北市区交通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 2021年以来,累计修复金色大道钢筋混凝土基础5300M2，沥青混凝土罩面11000 M2。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5.  2022年以来，按区政府工作部署，市生态环境局五华分局持续对金色大道开展噪声监测，每季度将综合执法整治、噪声监测等整改情况进行公示，进一步争取周边群众的理解支持。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6. 为进一步推进交通噪声扰民整治工作，区政府积极研究各项工作措施，并于2022年4月26日由区人大邀请10名市人大代表和周边单位、小区业主单位对西、北三环交通噪声投诉点位进行持证视察，并针对往来大型车辆产生噪声情况形成代表联名建议报市人大，提请市级研究优化绕行路线，周边单位、小区业主代表对政府整改工作深表理解和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现将该投诉问题办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情况进行公示，如有意见建议，请反馈至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区交通运输局、区交警一大队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。联系人员及电话：卿鹏飞，13116953705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OGM5ZGI0YTk2NGIzMTM4ZDhiNjU1MzQzOTIxZGEifQ=="/>
  </w:docVars>
  <w:rsids>
    <w:rsidRoot w:val="00172A27"/>
    <w:rsid w:val="00153717"/>
    <w:rsid w:val="00172A27"/>
    <w:rsid w:val="00E2791D"/>
    <w:rsid w:val="00F977E5"/>
    <w:rsid w:val="07E12A8B"/>
    <w:rsid w:val="0CF810DA"/>
    <w:rsid w:val="0D482396"/>
    <w:rsid w:val="105E10D2"/>
    <w:rsid w:val="123D4306"/>
    <w:rsid w:val="13E21CEF"/>
    <w:rsid w:val="1B245A5F"/>
    <w:rsid w:val="1B557B84"/>
    <w:rsid w:val="1BAD0984"/>
    <w:rsid w:val="254D176F"/>
    <w:rsid w:val="2D71078D"/>
    <w:rsid w:val="2EE20815"/>
    <w:rsid w:val="2EF44E0A"/>
    <w:rsid w:val="32377CC6"/>
    <w:rsid w:val="35ED1851"/>
    <w:rsid w:val="363A6714"/>
    <w:rsid w:val="3AF04691"/>
    <w:rsid w:val="3CF75398"/>
    <w:rsid w:val="3DE7112B"/>
    <w:rsid w:val="41333E9F"/>
    <w:rsid w:val="44A90BFD"/>
    <w:rsid w:val="46CE2E87"/>
    <w:rsid w:val="47F205C0"/>
    <w:rsid w:val="4A7A6223"/>
    <w:rsid w:val="4FD52D04"/>
    <w:rsid w:val="52084AB7"/>
    <w:rsid w:val="538A025F"/>
    <w:rsid w:val="5B450A89"/>
    <w:rsid w:val="5FB427D4"/>
    <w:rsid w:val="605E24EA"/>
    <w:rsid w:val="6420293C"/>
    <w:rsid w:val="64923F49"/>
    <w:rsid w:val="64F77D1A"/>
    <w:rsid w:val="688846FE"/>
    <w:rsid w:val="69AD5681"/>
    <w:rsid w:val="6C621134"/>
    <w:rsid w:val="715B6C7E"/>
    <w:rsid w:val="73B579C9"/>
    <w:rsid w:val="78F708FB"/>
    <w:rsid w:val="7F08003C"/>
    <w:rsid w:val="7FA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1338</Words>
  <Characters>1427</Characters>
  <Lines>1</Lines>
  <Paragraphs>1</Paragraphs>
  <TotalTime>1</TotalTime>
  <ScaleCrop>false</ScaleCrop>
  <LinksUpToDate>false</LinksUpToDate>
  <CharactersWithSpaces>1459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2021-04-15T06:18:00Z</cp:lastPrinted>
  <dcterms:modified xsi:type="dcterms:W3CDTF">2022-08-01T01:47:58Z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3ECDB633F77043229368426BF019D794</vt:lpwstr>
  </property>
</Properties>
</file>