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w:t>
      </w:r>
      <w:r>
        <w:rPr>
          <w:rFonts w:hint="eastAsia" w:ascii="方正小标宋简体" w:hAnsi="方正小标宋简体" w:eastAsia="方正小标宋简体" w:cs="方正小标宋简体"/>
          <w:sz w:val="44"/>
          <w:szCs w:val="44"/>
          <w:lang w:val="en-US" w:eastAsia="zh-CN"/>
        </w:rPr>
        <w:t>办结</w:t>
      </w:r>
      <w:r>
        <w:rPr>
          <w:rFonts w:hint="eastAsia" w:ascii="方正小标宋简体" w:hAnsi="方正小标宋简体" w:eastAsia="方正小标宋简体" w:cs="方正小标宋简体"/>
          <w:sz w:val="44"/>
          <w:szCs w:val="44"/>
        </w:rPr>
        <w:t>情况公示表</w:t>
      </w:r>
    </w:p>
    <w:p>
      <w:pPr>
        <w:widowControl/>
        <w:spacing w:line="560" w:lineRule="exact"/>
        <w:ind w:firstLine="640" w:firstLineChars="200"/>
        <w:jc w:val="left"/>
        <w:rPr>
          <w:rFonts w:hint="eastAsia" w:ascii="仿宋_GB2312" w:eastAsia="仿宋_GB2312"/>
          <w:szCs w:val="32"/>
        </w:rPr>
      </w:pPr>
      <w:r>
        <w:rPr>
          <w:rFonts w:hint="eastAsia" w:ascii="仿宋_GB2312" w:eastAsia="仿宋_GB2312"/>
          <w:szCs w:val="32"/>
        </w:rPr>
        <w:t>公示单位：五华区人民政府　　      　20</w:t>
      </w:r>
      <w:r>
        <w:rPr>
          <w:rFonts w:hint="eastAsia" w:ascii="仿宋_GB2312" w:eastAsia="仿宋_GB2312"/>
          <w:szCs w:val="32"/>
          <w:lang w:val="en-US" w:eastAsia="zh-CN"/>
        </w:rPr>
        <w:t>22</w:t>
      </w:r>
      <w:r>
        <w:rPr>
          <w:rFonts w:hint="eastAsia" w:ascii="仿宋_GB2312" w:eastAsia="仿宋_GB2312"/>
          <w:szCs w:val="32"/>
        </w:rPr>
        <w:t>年</w:t>
      </w:r>
      <w:r>
        <w:rPr>
          <w:rFonts w:hint="eastAsia" w:ascii="仿宋_GB2312" w:eastAsia="仿宋_GB2312"/>
          <w:szCs w:val="32"/>
          <w:lang w:val="en-US" w:eastAsia="zh-CN"/>
        </w:rPr>
        <w:t>3</w:t>
      </w:r>
      <w:r>
        <w:rPr>
          <w:rFonts w:hint="eastAsia" w:ascii="仿宋_GB2312" w:eastAsia="仿宋_GB2312"/>
          <w:szCs w:val="32"/>
        </w:rPr>
        <w:t>月</w:t>
      </w:r>
      <w:r>
        <w:rPr>
          <w:rFonts w:hint="eastAsia" w:ascii="仿宋_GB2312" w:eastAsia="仿宋_GB2312"/>
          <w:szCs w:val="32"/>
          <w:lang w:val="en-US" w:eastAsia="zh-CN"/>
        </w:rPr>
        <w:t>29</w:t>
      </w:r>
      <w:r>
        <w:rPr>
          <w:rFonts w:hint="eastAsia" w:ascii="仿宋_GB2312" w:eastAsia="仿宋_GB2312"/>
          <w:szCs w:val="32"/>
        </w:rPr>
        <w:t>日</w:t>
      </w:r>
    </w:p>
    <w:tbl>
      <w:tblPr>
        <w:tblStyle w:val="8"/>
        <w:tblpPr w:leftFromText="180" w:rightFromText="180" w:vertAnchor="text" w:horzAnchor="page" w:tblpX="1745" w:tblpY="372"/>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032" w:type="dxa"/>
            <w:vAlign w:val="center"/>
          </w:tcPr>
          <w:p>
            <w:pPr>
              <w:autoSpaceDE w:val="0"/>
              <w:autoSpaceDN w:val="0"/>
              <w:adjustRightInd w:val="0"/>
              <w:spacing w:line="560" w:lineRule="exact"/>
              <w:ind w:firstLine="320" w:firstLineChars="100"/>
              <w:rPr>
                <w:rFonts w:ascii="Times New Roman" w:hAnsi="Times New Roman" w:eastAsia="仿宋_GB2312"/>
                <w:color w:val="000000"/>
                <w:szCs w:val="32"/>
              </w:rPr>
            </w:pPr>
            <w:r>
              <w:rPr>
                <w:rFonts w:hint="eastAsia" w:ascii="仿宋_GB2312" w:eastAsia="仿宋_GB2312"/>
                <w:szCs w:val="32"/>
              </w:rPr>
              <w:t>投诉问题</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eastAsia" w:eastAsia="仿宋_GB2312"/>
                <w:szCs w:val="32"/>
                <w:lang w:eastAsia="zh-CN"/>
              </w:rPr>
            </w:pPr>
            <w:r>
              <w:rPr>
                <w:rFonts w:eastAsia="仿宋_GB2312"/>
                <w:bCs/>
                <w:color w:val="000000"/>
                <w:sz w:val="32"/>
                <w:szCs w:val="32"/>
              </w:rPr>
              <w:t>受理编号：</w:t>
            </w:r>
            <w:r>
              <w:rPr>
                <w:rFonts w:eastAsia="仿宋_GB2312"/>
                <w:color w:val="000000"/>
                <w:sz w:val="32"/>
                <w:szCs w:val="32"/>
              </w:rPr>
              <w:t>D2YN202104290058</w:t>
            </w:r>
            <w:r>
              <w:rPr>
                <w:rFonts w:eastAsia="仿宋_GB2312"/>
                <w:bCs/>
                <w:color w:val="000000"/>
                <w:sz w:val="32"/>
                <w:szCs w:val="32"/>
              </w:rPr>
              <w:t>。投诉人反映：</w:t>
            </w:r>
            <w:r>
              <w:rPr>
                <w:rFonts w:eastAsia="仿宋_GB2312"/>
                <w:sz w:val="32"/>
                <w:szCs w:val="32"/>
              </w:rPr>
              <w:t>昆明市五华区普吉范家营后山废品回收站乱扔垃圾污染环境；旁边的汽修厂直排焚烧废气，臭味扰民，车辆拆解噪声扰民。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eastAsia="仿宋_GB2312"/>
                <w:bCs/>
                <w:color w:val="000000"/>
                <w:sz w:val="32"/>
                <w:szCs w:val="32"/>
              </w:rPr>
            </w:pPr>
            <w:r>
              <w:rPr>
                <w:rFonts w:eastAsia="仿宋_GB2312"/>
                <w:bCs/>
                <w:color w:val="000000"/>
                <w:sz w:val="32"/>
                <w:szCs w:val="32"/>
              </w:rPr>
              <w:t>1.普吉范家营后山废品回收站在五华区王家桥范家营村15号，该市场位于范家营后山山坳内，面积约25亩，周边无居民小区。市场经营管理方为昆明永源鑫物资经贸有限公司(原名：昆明敬天再生资源利用有限公司)，公司法人：王勇，身份证号：</w:t>
            </w:r>
            <w:r>
              <w:rPr>
                <w:rFonts w:hint="eastAsia" w:eastAsia="仿宋_GB2312"/>
                <w:bCs/>
                <w:color w:val="000000"/>
                <w:sz w:val="32"/>
                <w:szCs w:val="32"/>
              </w:rPr>
              <w:t>53010*********0339</w:t>
            </w:r>
            <w:r>
              <w:rPr>
                <w:rFonts w:eastAsia="仿宋_GB2312"/>
                <w:bCs/>
                <w:color w:val="000000"/>
                <w:sz w:val="32"/>
                <w:szCs w:val="32"/>
              </w:rPr>
              <w:t>；市场经理为：卜锐，身份证号码：</w:t>
            </w:r>
            <w:r>
              <w:rPr>
                <w:rFonts w:hint="eastAsia" w:eastAsia="仿宋_GB2312"/>
                <w:bCs/>
                <w:color w:val="000000"/>
                <w:sz w:val="32"/>
                <w:szCs w:val="32"/>
              </w:rPr>
              <w:t>53232*********0512</w:t>
            </w:r>
            <w:r>
              <w:rPr>
                <w:rFonts w:eastAsia="仿宋_GB2312"/>
                <w:bCs/>
                <w:color w:val="000000"/>
                <w:sz w:val="32"/>
                <w:szCs w:val="32"/>
              </w:rPr>
              <w:t>；持有《营业执照》（统一社会信用代码：91530100753567466G），注册地址为：昆明市五华区普吉路363号，营业期限为2013年09月25日至2023年09月25日；主要从事废旧物资收购业务，持有《再生资源回收经营者备案登记证明》（编号：530102-20090005），地址为昆明市五华区普吉路363号；持有《生产性废旧金属收购许可证》（公特金字第530102001000号），地址为昆明市五华区普吉路363号；持有《租赁合同》出租方为：昆明敬天再生资源利用有限公司；租赁方为：联家社区范家营居民小组，于2012年10月9月签订，租期为2012年10月15起至无固定期限。该市场内有收购点14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eastAsia="仿宋_GB2312"/>
                <w:bCs/>
                <w:color w:val="000000"/>
                <w:sz w:val="32"/>
                <w:szCs w:val="32"/>
              </w:rPr>
            </w:pPr>
            <w:r>
              <w:rPr>
                <w:rFonts w:eastAsia="仿宋_GB2312"/>
                <w:bCs/>
                <w:color w:val="000000"/>
                <w:sz w:val="32"/>
                <w:szCs w:val="32"/>
              </w:rPr>
              <w:t>2.经检查未发现乱扔垃圾现象，市场生活垃圾统一堆放于公司门外北侧垃圾房内；但垃圾房垃圾外溢，存在清运不及时现象，情况属实。</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eastAsia="仿宋_GB2312"/>
                <w:bCs/>
                <w:color w:val="000000"/>
                <w:sz w:val="32"/>
                <w:szCs w:val="32"/>
              </w:rPr>
            </w:pPr>
            <w:r>
              <w:rPr>
                <w:rFonts w:eastAsia="仿宋_GB2312"/>
                <w:bCs/>
                <w:color w:val="000000"/>
                <w:sz w:val="32"/>
                <w:szCs w:val="32"/>
              </w:rPr>
              <w:t>经核实市场北侧原有一家机动车维修店，但已于2019年停业搬走，厂房空置，现场未发现焚烧垃圾及车辆拆解情况，回收站只是进行废品回收，</w:t>
            </w:r>
            <w:r>
              <w:rPr>
                <w:rFonts w:hint="eastAsia" w:eastAsia="仿宋_GB2312"/>
                <w:bCs/>
                <w:color w:val="000000"/>
                <w:sz w:val="32"/>
                <w:szCs w:val="32"/>
              </w:rPr>
              <w:t>无</w:t>
            </w:r>
            <w:r>
              <w:rPr>
                <w:rFonts w:eastAsia="仿宋_GB2312"/>
                <w:bCs/>
                <w:color w:val="000000"/>
                <w:sz w:val="32"/>
                <w:szCs w:val="32"/>
              </w:rPr>
              <w:t>焚烧拆解</w:t>
            </w:r>
            <w:r>
              <w:rPr>
                <w:rFonts w:hint="eastAsia" w:eastAsia="仿宋_GB2312"/>
                <w:bCs/>
                <w:color w:val="000000"/>
                <w:sz w:val="32"/>
                <w:szCs w:val="32"/>
              </w:rPr>
              <w:t>行为</w:t>
            </w:r>
            <w:r>
              <w:rPr>
                <w:rFonts w:eastAsia="仿宋_GB2312"/>
                <w:bCs/>
                <w:color w:val="000000"/>
                <w:sz w:val="32"/>
                <w:szCs w:val="32"/>
              </w:rPr>
              <w:t>，与投诉人反映的汽修厂直排焚烧废气，臭味扰民，车辆拆解噪声扰民不属实。综上所述，情况部分属实。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lang w:val="en-US" w:eastAsia="zh-CN"/>
              </w:rPr>
              <w:t>办结</w:t>
            </w:r>
            <w:r>
              <w:rPr>
                <w:rFonts w:hint="eastAsia" w:ascii="仿宋_GB2312" w:eastAsia="仿宋_GB2312"/>
                <w:szCs w:val="32"/>
              </w:rPr>
              <w:t>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eastAsia="仿宋_GB2312"/>
                <w:sz w:val="32"/>
                <w:szCs w:val="32"/>
              </w:rPr>
            </w:pPr>
            <w:r>
              <w:rPr>
                <w:rFonts w:eastAsia="仿宋_GB2312"/>
                <w:sz w:val="32"/>
                <w:szCs w:val="32"/>
              </w:rPr>
              <w:t>1. 责令昆明永源鑫物资经贸有限公司立即督促两家回收点存在机械的液压油少量污染地面问题进行整改清理。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eastAsia="仿宋_GB2312"/>
                <w:sz w:val="32"/>
                <w:szCs w:val="32"/>
              </w:rPr>
            </w:pPr>
            <w:r>
              <w:rPr>
                <w:rFonts w:eastAsia="仿宋_GB2312"/>
                <w:sz w:val="32"/>
                <w:szCs w:val="32"/>
              </w:rPr>
              <w:t>2. 针对废旧回收中心经营方存在证照经营与证照不符合问题，区市场监管局普吉管理所责令其未取得证照不得经营。</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eastAsia="仿宋_GB2312"/>
                <w:sz w:val="32"/>
                <w:szCs w:val="32"/>
              </w:rPr>
            </w:pPr>
            <w:r>
              <w:rPr>
                <w:rFonts w:eastAsia="仿宋_GB2312"/>
                <w:sz w:val="32"/>
                <w:szCs w:val="32"/>
              </w:rPr>
              <w:t>3. 对该片区14家废品回收站进行全面排查，严格规范管理，对违法建设问题进行查处，对无证经营一律取缔。</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eastAsia="仿宋_GB2312"/>
                <w:bCs/>
                <w:color w:val="000000"/>
                <w:sz w:val="32"/>
                <w:szCs w:val="32"/>
              </w:rPr>
            </w:pPr>
            <w:r>
              <w:rPr>
                <w:rFonts w:eastAsia="仿宋_GB2312"/>
                <w:sz w:val="32"/>
                <w:szCs w:val="32"/>
              </w:rPr>
              <w:t>4. 针对垃圾房垃圾外溢问题，责令五华北控公司及时对垃圾房进行清理，加大清理频次，确保垃圾房内的垃圾不再溢出，环境干净整洁。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autoSpaceDE w:val="0"/>
              <w:autoSpaceDN w:val="0"/>
              <w:adjustRightInd w:val="0"/>
              <w:spacing w:line="400" w:lineRule="exact"/>
              <w:jc w:val="center"/>
              <w:rPr>
                <w:rFonts w:hint="eastAsia" w:ascii="Times New Roman" w:hAnsi="Times New Roman" w:eastAsia="仿宋_GB2312"/>
                <w:color w:val="000000"/>
                <w:sz w:val="28"/>
                <w:szCs w:val="28"/>
                <w:lang w:eastAsia="zh-CN"/>
              </w:rPr>
            </w:pPr>
            <w:r>
              <w:rPr>
                <w:rFonts w:hint="eastAsia" w:eastAsia="仿宋_GB2312"/>
                <w:sz w:val="32"/>
                <w:szCs w:val="32"/>
                <w:lang w:eastAsia="zh-CN"/>
              </w:rPr>
              <w:t>普吉街道办事处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eastAsia="仿宋_GB2312"/>
                <w:sz w:val="32"/>
                <w:szCs w:val="32"/>
              </w:rPr>
            </w:pPr>
            <w:r>
              <w:rPr>
                <w:rFonts w:eastAsia="仿宋_GB2312"/>
                <w:sz w:val="32"/>
                <w:szCs w:val="32"/>
              </w:rPr>
              <w:t>1. 普吉街道办事处协调生态环境、城市管理、市场监督、环卫等职能部门开展多次联合整治，根据实际情况，采取废品回收点整体搬迁的方案，根据每个废品回收点的实际情况逐户制定搬迁时间，截至2021年9月6日，该废品市场全部完成搬迁，累计清理垃圾约50吨。</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eastAsia="仿宋_GB2312"/>
                <w:sz w:val="32"/>
                <w:szCs w:val="32"/>
              </w:rPr>
            </w:pPr>
            <w:r>
              <w:rPr>
                <w:rFonts w:eastAsia="仿宋_GB2312"/>
                <w:sz w:val="32"/>
                <w:szCs w:val="32"/>
              </w:rPr>
              <w:t>2.普吉街道办事处办事处结合实际，研究方案、开展恳谈会、要求承租方于2022年2月底对该违章建筑物自行拆除，该投诉点位内的违章建筑已于2022年2月21日进行了拆除，拆除面积约2000平方米，环境隐患得以消除。</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eastAsia="仿宋_GB2312"/>
                <w:szCs w:val="32"/>
              </w:rPr>
            </w:pPr>
            <w:r>
              <w:rPr>
                <w:rFonts w:eastAsia="仿宋_GB2312"/>
                <w:sz w:val="32"/>
                <w:szCs w:val="32"/>
              </w:rPr>
              <w:t>3. 五华北控公司已加大对垃圾房的清理和垃圾外运频次，未发现垃圾外溢情况。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autoSpaceDE w:val="0"/>
              <w:autoSpaceDN w:val="0"/>
              <w:adjustRightInd w:val="0"/>
              <w:spacing w:line="400" w:lineRule="exact"/>
              <w:ind w:firstLine="640" w:firstLineChars="200"/>
              <w:jc w:val="left"/>
              <w:rPr>
                <w:rFonts w:hint="default" w:ascii="Times New Roman" w:hAnsi="Times New Roman" w:eastAsia="仿宋_GB2312"/>
                <w:color w:val="000000"/>
                <w:sz w:val="28"/>
                <w:szCs w:val="28"/>
                <w:lang w:val="en-US" w:eastAsia="zh-CN"/>
              </w:rPr>
            </w:pPr>
            <w:r>
              <w:rPr>
                <w:rFonts w:hint="eastAsia" w:ascii="Times New Roman" w:hAnsi="Times New Roman" w:eastAsia="仿宋_GB2312"/>
                <w:color w:val="000000"/>
                <w:szCs w:val="32"/>
              </w:rPr>
              <w:t>现将该投诉问题</w:t>
            </w:r>
            <w:r>
              <w:rPr>
                <w:rFonts w:hint="eastAsia" w:ascii="Times New Roman" w:hAnsi="Times New Roman" w:eastAsia="仿宋_GB2312"/>
                <w:color w:val="000000"/>
                <w:szCs w:val="32"/>
                <w:lang w:val="en-US" w:eastAsia="zh-CN"/>
              </w:rPr>
              <w:t>办结</w:t>
            </w:r>
            <w:r>
              <w:rPr>
                <w:rFonts w:hint="eastAsia" w:ascii="Times New Roman" w:hAnsi="Times New Roman" w:eastAsia="仿宋_GB2312"/>
                <w:color w:val="000000"/>
                <w:szCs w:val="32"/>
              </w:rPr>
              <w:t>情况进行公示，如有意见建议，请反馈至</w:t>
            </w:r>
            <w:r>
              <w:rPr>
                <w:rFonts w:hint="eastAsia" w:eastAsia="仿宋_GB2312"/>
                <w:color w:val="000000"/>
                <w:sz w:val="32"/>
                <w:szCs w:val="32"/>
                <w:lang w:eastAsia="zh-CN"/>
              </w:rPr>
              <w:t>普吉街道办事处，</w:t>
            </w:r>
            <w:r>
              <w:rPr>
                <w:rFonts w:hint="eastAsia" w:ascii="Times New Roman" w:hAnsi="Times New Roman" w:eastAsia="仿宋_GB2312"/>
                <w:color w:val="000000"/>
                <w:szCs w:val="32"/>
              </w:rPr>
              <w:t>联系人员及电话：</w:t>
            </w:r>
            <w:r>
              <w:rPr>
                <w:rFonts w:ascii="Times New Roman" w:hAnsi="Times New Roman" w:eastAsia="仿宋_GB2312"/>
                <w:sz w:val="32"/>
                <w:szCs w:val="32"/>
              </w:rPr>
              <w:t>郭俊萍，15912451709</w:t>
            </w:r>
            <w:bookmarkStart w:id="0" w:name="_GoBack"/>
            <w:bookmarkEnd w:id="0"/>
          </w:p>
        </w:tc>
      </w:tr>
    </w:tbl>
    <w:p>
      <w:pPr>
        <w:pStyle w:val="2"/>
        <w:ind w:left="0" w:leftChars="0" w:firstLine="0" w:firstLineChars="0"/>
        <w:rPr>
          <w:rFonts w:hint="eastAsia" w:ascii="仿宋_GB2312" w:eastAsia="仿宋_GB2312"/>
          <w:szCs w:val="32"/>
        </w:rPr>
      </w:pPr>
    </w:p>
    <w:p>
      <w:pPr>
        <w:tabs>
          <w:tab w:val="left" w:pos="6829"/>
        </w:tabs>
        <w:bidi w:val="0"/>
        <w:jc w:val="left"/>
        <w:rPr>
          <w:lang w:val="en-US" w:eastAsia="zh-CN"/>
        </w:rPr>
      </w:pPr>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55"/>
    <w:rsid w:val="00094A97"/>
    <w:rsid w:val="000A75E0"/>
    <w:rsid w:val="000B1ECE"/>
    <w:rsid w:val="000D3F9B"/>
    <w:rsid w:val="00115336"/>
    <w:rsid w:val="001227E8"/>
    <w:rsid w:val="0014194F"/>
    <w:rsid w:val="001425F3"/>
    <w:rsid w:val="00153717"/>
    <w:rsid w:val="00162F6A"/>
    <w:rsid w:val="00172A27"/>
    <w:rsid w:val="00184CEC"/>
    <w:rsid w:val="00253736"/>
    <w:rsid w:val="0026640A"/>
    <w:rsid w:val="003032F3"/>
    <w:rsid w:val="00404609"/>
    <w:rsid w:val="00411EEB"/>
    <w:rsid w:val="0041202A"/>
    <w:rsid w:val="004B01F0"/>
    <w:rsid w:val="004B09EE"/>
    <w:rsid w:val="004B1184"/>
    <w:rsid w:val="004D1983"/>
    <w:rsid w:val="005017FF"/>
    <w:rsid w:val="0050746E"/>
    <w:rsid w:val="00537EFB"/>
    <w:rsid w:val="00555A7E"/>
    <w:rsid w:val="0056695C"/>
    <w:rsid w:val="00570204"/>
    <w:rsid w:val="00585D2E"/>
    <w:rsid w:val="0059758F"/>
    <w:rsid w:val="005C3C82"/>
    <w:rsid w:val="005E53C4"/>
    <w:rsid w:val="00602F70"/>
    <w:rsid w:val="00630BA3"/>
    <w:rsid w:val="006C47B7"/>
    <w:rsid w:val="007108C1"/>
    <w:rsid w:val="00717BEF"/>
    <w:rsid w:val="00755E18"/>
    <w:rsid w:val="0077605A"/>
    <w:rsid w:val="00800A98"/>
    <w:rsid w:val="00803AC3"/>
    <w:rsid w:val="008758E9"/>
    <w:rsid w:val="008A1ED2"/>
    <w:rsid w:val="008B2738"/>
    <w:rsid w:val="00904C88"/>
    <w:rsid w:val="00976004"/>
    <w:rsid w:val="00986BA9"/>
    <w:rsid w:val="009D1B39"/>
    <w:rsid w:val="009E6A01"/>
    <w:rsid w:val="00A0145B"/>
    <w:rsid w:val="00A36E3A"/>
    <w:rsid w:val="00A67386"/>
    <w:rsid w:val="00A67B38"/>
    <w:rsid w:val="00A849F2"/>
    <w:rsid w:val="00A93640"/>
    <w:rsid w:val="00AC7738"/>
    <w:rsid w:val="00C37949"/>
    <w:rsid w:val="00C67A5F"/>
    <w:rsid w:val="00C70F37"/>
    <w:rsid w:val="00C74A1E"/>
    <w:rsid w:val="00D06B13"/>
    <w:rsid w:val="00D352EE"/>
    <w:rsid w:val="00D71C51"/>
    <w:rsid w:val="00D85EA0"/>
    <w:rsid w:val="00DB1EE3"/>
    <w:rsid w:val="00E203D2"/>
    <w:rsid w:val="00E2791D"/>
    <w:rsid w:val="00E518CF"/>
    <w:rsid w:val="00E63D9D"/>
    <w:rsid w:val="00ED1CB4"/>
    <w:rsid w:val="00ED458F"/>
    <w:rsid w:val="00ED6074"/>
    <w:rsid w:val="00F305EF"/>
    <w:rsid w:val="00F62976"/>
    <w:rsid w:val="00F93E39"/>
    <w:rsid w:val="00F974E7"/>
    <w:rsid w:val="00F977E5"/>
    <w:rsid w:val="07E12A8B"/>
    <w:rsid w:val="0AA11D00"/>
    <w:rsid w:val="0CF810DA"/>
    <w:rsid w:val="0F560A80"/>
    <w:rsid w:val="105E10D2"/>
    <w:rsid w:val="123D4306"/>
    <w:rsid w:val="132B1CD4"/>
    <w:rsid w:val="1B245A5F"/>
    <w:rsid w:val="1BAD0984"/>
    <w:rsid w:val="1C5F0BA0"/>
    <w:rsid w:val="254D176F"/>
    <w:rsid w:val="28C759E8"/>
    <w:rsid w:val="2AED2002"/>
    <w:rsid w:val="2D71078D"/>
    <w:rsid w:val="2EF44E0A"/>
    <w:rsid w:val="316941EC"/>
    <w:rsid w:val="32377CC6"/>
    <w:rsid w:val="35AE0C30"/>
    <w:rsid w:val="35ED1851"/>
    <w:rsid w:val="3AF04691"/>
    <w:rsid w:val="3C7A29C9"/>
    <w:rsid w:val="3CF75398"/>
    <w:rsid w:val="3DE7112B"/>
    <w:rsid w:val="41333E9F"/>
    <w:rsid w:val="46CE2E87"/>
    <w:rsid w:val="47F205C0"/>
    <w:rsid w:val="4A7A6223"/>
    <w:rsid w:val="4FD52D04"/>
    <w:rsid w:val="5B450A89"/>
    <w:rsid w:val="5BF549ED"/>
    <w:rsid w:val="605E24EA"/>
    <w:rsid w:val="622679DB"/>
    <w:rsid w:val="63EB7037"/>
    <w:rsid w:val="6420293C"/>
    <w:rsid w:val="64F77D1A"/>
    <w:rsid w:val="65EC34E1"/>
    <w:rsid w:val="688F62D8"/>
    <w:rsid w:val="68D60B42"/>
    <w:rsid w:val="69AD5681"/>
    <w:rsid w:val="6C621134"/>
    <w:rsid w:val="6D287FD8"/>
    <w:rsid w:val="6E6052F9"/>
    <w:rsid w:val="715B6C7E"/>
    <w:rsid w:val="73B579C9"/>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3">
    <w:name w:val="heading 1"/>
    <w:basedOn w:val="4"/>
    <w:next w:val="1"/>
    <w:qFormat/>
    <w:uiPriority w:val="99"/>
    <w:pPr>
      <w:keepNext/>
      <w:keepLines/>
      <w:spacing w:before="340" w:after="330" w:line="576" w:lineRule="auto"/>
    </w:pPr>
    <w:rPr>
      <w:rFonts w:ascii="Arial" w:hAnsi="Arial" w:cs="Arial"/>
      <w:b w:val="0"/>
      <w:bCs w:val="0"/>
      <w:kern w:val="44"/>
      <w:sz w:val="44"/>
      <w:szCs w:val="44"/>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0"/>
    <w:rPr>
      <w:rFonts w:eastAsia="仿宋" w:cs="Arial"/>
      <w:kern w:val="2"/>
      <w:sz w:val="18"/>
      <w:szCs w:val="18"/>
    </w:rPr>
  </w:style>
  <w:style w:type="character" w:customStyle="1" w:styleId="11">
    <w:name w:val="页脚 Char"/>
    <w:basedOn w:val="9"/>
    <w:link w:val="5"/>
    <w:qFormat/>
    <w:uiPriority w:val="0"/>
    <w:rPr>
      <w:rFonts w:eastAsia="仿宋" w:cs="Arial"/>
      <w:kern w:val="2"/>
      <w:sz w:val="18"/>
      <w:szCs w:val="18"/>
    </w:rPr>
  </w:style>
  <w:style w:type="character" w:customStyle="1" w:styleId="12">
    <w:name w:val="NormalCharacter"/>
    <w:semiHidden/>
    <w:qFormat/>
    <w:uiPriority w:val="0"/>
  </w:style>
  <w:style w:type="character" w:customStyle="1" w:styleId="13">
    <w:name w:val="办文拟办意见"/>
    <w:qFormat/>
    <w:uiPriority w:val="0"/>
    <w:rPr>
      <w:rFonts w:eastAsia="仿宋_GB231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1169</Words>
  <Characters>1329</Characters>
  <Lines>2</Lines>
  <Paragraphs>1</Paragraphs>
  <TotalTime>3</TotalTime>
  <ScaleCrop>false</ScaleCrop>
  <LinksUpToDate>false</LinksUpToDate>
  <CharactersWithSpaces>1344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装着阳光</cp:lastModifiedBy>
  <cp:lastPrinted>2021-04-19T11:45:00Z</cp:lastPrinted>
  <dcterms:modified xsi:type="dcterms:W3CDTF">2022-05-30T07:07:32Z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7E3C804CE8F945919A4A8102AFE58D2F</vt:lpwstr>
  </property>
</Properties>
</file>