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2022年3月29日</w:t>
      </w:r>
    </w:p>
    <w:tbl>
      <w:tblPr>
        <w:tblStyle w:val="4"/>
        <w:tblpPr w:leftFromText="180" w:rightFromText="180" w:vertAnchor="text" w:horzAnchor="page" w:tblpX="1615" w:tblpY="318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受理编号：D2YN202104100023。投诉人反映：水电志达拌合站（位于昆明市五华区普吉街道办大秧田村昆禄公路大普吉隧道附近）旁一临时围挡露天堆放砂石料，每晚7点至次日凌晨5点有货车出入拉运材料，扬尘和噪声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bCs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Cs w:val="32"/>
              </w:rPr>
              <w:t>1.现场存在露天堆放大量砂石料，未进行覆盖，未采取洒水降尘措施问题。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bCs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Cs w:val="32"/>
              </w:rPr>
              <w:t>由普吉街道办事处牵头，市生态环境局五华分局、区城市管理避、区交运局配合，督促负责人于4月13日前对现存放的砂石料清运出场地，不允许堆放，同时增设喷淋、雾炮降尘措施，对场地进行洒水降尘，区城市管理局依法下达《调查询问通知书》（昆五城调字</w:t>
            </w:r>
            <w:r>
              <w:rPr>
                <w:rFonts w:ascii="Times New Roman" w:hAnsi="Times New Roman" w:cs="Times New Roman"/>
                <w:bCs/>
                <w:szCs w:val="32"/>
              </w:rPr>
              <w:t>﹝</w:t>
            </w:r>
            <w:r>
              <w:rPr>
                <w:rFonts w:ascii="Times New Roman" w:hAnsi="Times New Roman" w:eastAsia="仿宋_GB2312" w:cs="Times New Roman"/>
                <w:bCs/>
                <w:szCs w:val="32"/>
              </w:rPr>
              <w:t>2021</w:t>
            </w:r>
            <w:r>
              <w:rPr>
                <w:rFonts w:ascii="Times New Roman" w:hAnsi="Times New Roman" w:cs="Times New Roman"/>
                <w:bCs/>
                <w:szCs w:val="32"/>
              </w:rPr>
              <w:t>﹞</w:t>
            </w:r>
            <w:r>
              <w:rPr>
                <w:rFonts w:ascii="Times New Roman" w:hAnsi="Times New Roman" w:eastAsia="仿宋_GB2312" w:cs="Times New Roman"/>
                <w:bCs/>
                <w:szCs w:val="32"/>
              </w:rPr>
              <w:t>0015503号）和《责令限期改正通知书》（昆五城限字</w:t>
            </w:r>
            <w:r>
              <w:rPr>
                <w:rFonts w:ascii="Times New Roman" w:hAnsi="Times New Roman" w:cs="Times New Roman"/>
                <w:bCs/>
                <w:szCs w:val="32"/>
              </w:rPr>
              <w:t>﹝</w:t>
            </w:r>
            <w:r>
              <w:rPr>
                <w:rFonts w:ascii="Times New Roman" w:hAnsi="Times New Roman" w:eastAsia="仿宋_GB2312" w:cs="Times New Roman"/>
                <w:bCs/>
                <w:szCs w:val="32"/>
              </w:rPr>
              <w:t>2021</w:t>
            </w:r>
            <w:r>
              <w:rPr>
                <w:rFonts w:ascii="Times New Roman" w:hAnsi="Times New Roman" w:cs="Times New Roman"/>
                <w:bCs/>
                <w:szCs w:val="32"/>
              </w:rPr>
              <w:t>﹞</w:t>
            </w:r>
            <w:r>
              <w:rPr>
                <w:rFonts w:ascii="Times New Roman" w:hAnsi="Times New Roman" w:eastAsia="仿宋_GB2312" w:cs="Times New Roman"/>
                <w:bCs/>
                <w:szCs w:val="32"/>
              </w:rPr>
              <w:t>0004977号）进行调查处理。市生态环境局五华分局对</w:t>
            </w:r>
            <w:r>
              <w:rPr>
                <w:rFonts w:hint="eastAsia" w:eastAsia="仿宋_GB2312" w:cs="Times New Roman"/>
                <w:bCs/>
                <w:szCs w:val="32"/>
              </w:rPr>
              <w:t>该砂石料场实际经营方</w:t>
            </w:r>
            <w:r>
              <w:rPr>
                <w:rFonts w:ascii="Times New Roman" w:hAnsi="Times New Roman" w:eastAsia="仿宋_GB2312" w:cs="Times New Roman"/>
                <w:bCs/>
                <w:szCs w:val="32"/>
              </w:rPr>
              <w:t>乾笠商贸有限公司</w:t>
            </w:r>
            <w:r>
              <w:rPr>
                <w:rFonts w:hint="eastAsia" w:eastAsia="仿宋_GB2312" w:cs="Times New Roman"/>
                <w:bCs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bCs/>
                <w:szCs w:val="32"/>
              </w:rPr>
              <w:t>（统一社会信用代码：530102600557190</w:t>
            </w:r>
            <w:r>
              <w:rPr>
                <w:rFonts w:hint="eastAsia" w:eastAsia="仿宋_GB2312" w:cs="Times New Roman"/>
                <w:bCs/>
                <w:spacing w:val="-20"/>
                <w:szCs w:val="32"/>
              </w:rPr>
              <w:t>，</w:t>
            </w:r>
            <w:r>
              <w:rPr>
                <w:rFonts w:ascii="Times New Roman" w:hAnsi="Times New Roman" w:eastAsia="仿宋_GB2312" w:cs="Times New Roman"/>
                <w:bCs/>
                <w:szCs w:val="32"/>
              </w:rPr>
              <w:t>经营者为朱钱黎</w:t>
            </w:r>
            <w:r>
              <w:rPr>
                <w:rFonts w:hint="eastAsia" w:eastAsia="仿宋_GB2312" w:cs="Times New Roman"/>
                <w:bCs/>
                <w:szCs w:val="32"/>
              </w:rPr>
              <w:t>）</w:t>
            </w:r>
            <w:r>
              <w:rPr>
                <w:rFonts w:ascii="Times New Roman" w:hAnsi="Times New Roman" w:eastAsia="仿宋_GB2312" w:cs="Times New Roman"/>
                <w:bCs/>
                <w:szCs w:val="32"/>
              </w:rPr>
              <w:t>露天堆放大量砂石料，未进行覆盖</w:t>
            </w:r>
            <w:r>
              <w:rPr>
                <w:rFonts w:hint="eastAsia" w:eastAsia="仿宋_GB2312" w:cs="Times New Roman"/>
                <w:bCs/>
                <w:szCs w:val="32"/>
              </w:rPr>
              <w:t>行为</w:t>
            </w:r>
            <w:r>
              <w:rPr>
                <w:rFonts w:ascii="Times New Roman" w:hAnsi="Times New Roman" w:eastAsia="仿宋_GB2312" w:cs="Times New Roman"/>
                <w:bCs/>
                <w:szCs w:val="32"/>
              </w:rPr>
              <w:t>下达《现场处理决定通知书》（五环监处〔2021〕3291号）责令立即未覆盖砂石料进行覆盖，并提供整改报告。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32"/>
              </w:rPr>
              <w:t>2.停放的渣土运输车辆进出场地产生噪音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bCs/>
                <w:color w:val="000000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32"/>
              </w:rPr>
              <w:t>由普吉街道办事处牵头，市生态环境局五华分局、区城市管理局、区交运局配合，督促场地负责人加强停放车辆的管理，督促驾驶员减速缓行，降低行驶噪音影响。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办结情况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bCs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Cs w:val="32"/>
              </w:rPr>
              <w:t>1.督促负责人于4月13日前对现存放的砂石料清运出场地，不允许堆放，同时增设喷淋、雾炮降尘措施，对场地进行洒水降尘。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bCs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Cs w:val="32"/>
              </w:rPr>
              <w:t>2.对该砂石料场经营方露天堆放大量砂石料，未进行覆盖行为下达《现场处理决定通知书》责令立即未覆盖砂石料进行覆盖，并提供整改报告。</w:t>
            </w:r>
          </w:p>
          <w:p>
            <w:pPr>
              <w:spacing w:line="400" w:lineRule="exact"/>
              <w:ind w:firstLine="640" w:firstLineChars="200"/>
              <w:rPr>
                <w:rFonts w:ascii="Times New Roman" w:hAnsi="Times New Roman" w:eastAsia="仿宋_GB2312" w:cs="Times New Roman"/>
                <w:bCs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Cs w:val="32"/>
              </w:rPr>
              <w:t>3.区城市管理局对该砂石料场经营方露天堆放大量砂石料，未进行覆盖行为下达《调查询问通知书》和《责令限期改正通知书》，并进行调查处理。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bCs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Cs w:val="32"/>
              </w:rPr>
              <w:t>4.普吉街道办事处城管中队对砂石料场经营方违反《中华人民共和国大气污染防治法》，给与行政处罚2万元。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bCs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Cs w:val="32"/>
              </w:rPr>
              <w:t>5.督促场地负责人加强对停放车辆的管理，督促驾驶员减速缓行，降低行驶噪音影响。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1920" w:firstLineChars="600"/>
              <w:jc w:val="left"/>
              <w:rPr>
                <w:rFonts w:ascii="Times New Roman" w:hAnsi="Times New Roman" w:eastAsia="仿宋_GB2312" w:cs="Times New Roman"/>
                <w:bCs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32"/>
              </w:rPr>
              <w:t>普吉街道办事处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bCs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Cs w:val="32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Cs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Cs w:val="32"/>
              </w:rPr>
              <w:t>加强巡查，督促经营方对堆放的砂石料进行了清运，同时增加了人工洒水频次，在场地进出口增加了喷淋设施和雾炮车。要求驾驶员进出时减速缓行，降低行驶噪声。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bCs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Cs w:val="32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Cs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Cs w:val="32"/>
              </w:rPr>
              <w:t>对砂石料场经营方违反《中华人民共和国大气污染防治法》进行行政处罚。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bCs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Cs w:val="32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bCs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Cs w:val="32"/>
              </w:rPr>
              <w:t>2021年8月27日普吉街道办事处组织社区、砂石料堆放厂负责人以及居民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bCs/>
                <w:szCs w:val="32"/>
              </w:rPr>
              <w:t>代表等10余人召开民情恳谈会，向群众通报整改情况，居民代表对整改效果表示满意。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bCs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32"/>
              </w:rPr>
              <w:t>现将该投诉问题</w:t>
            </w:r>
            <w:r>
              <w:rPr>
                <w:rFonts w:hint="eastAsia" w:ascii="Times New Roman" w:hAnsi="Times New Roman" w:eastAsia="仿宋_GB2312" w:cs="Times New Roman"/>
                <w:bCs/>
                <w:szCs w:val="32"/>
                <w:lang w:val="en-US" w:eastAsia="zh-CN"/>
              </w:rPr>
              <w:t>办结</w:t>
            </w:r>
            <w:r>
              <w:rPr>
                <w:rFonts w:hint="eastAsia" w:ascii="Times New Roman" w:hAnsi="Times New Roman" w:eastAsia="仿宋_GB2312" w:cs="Times New Roman"/>
                <w:bCs/>
                <w:szCs w:val="32"/>
              </w:rPr>
              <w:t>情况进行公示，如有意见建议，请反馈至普吉街道办事处。联系人员及电话：</w:t>
            </w:r>
            <w:r>
              <w:rPr>
                <w:rFonts w:ascii="Times New Roman" w:hAnsi="Times New Roman" w:eastAsia="仿宋_GB2312" w:cs="Times New Roman"/>
                <w:bCs/>
                <w:szCs w:val="32"/>
              </w:rPr>
              <w:t>郭俊萍，15912451709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</w:p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94EBBA4-6A79-4155-B6BD-0298697CC7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A13AD66-A2EF-44E7-821B-74744D19E4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26E615-B125-4B13-8DBC-7425AF8C20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3717"/>
    <w:rsid w:val="00172A27"/>
    <w:rsid w:val="00692CCA"/>
    <w:rsid w:val="00B000A9"/>
    <w:rsid w:val="00E2791D"/>
    <w:rsid w:val="00F977E5"/>
    <w:rsid w:val="07E12A8B"/>
    <w:rsid w:val="09026E53"/>
    <w:rsid w:val="0CF810DA"/>
    <w:rsid w:val="105E10D2"/>
    <w:rsid w:val="123D4306"/>
    <w:rsid w:val="1B245A5F"/>
    <w:rsid w:val="1BAD0984"/>
    <w:rsid w:val="254D176F"/>
    <w:rsid w:val="2D71078D"/>
    <w:rsid w:val="2EF44E0A"/>
    <w:rsid w:val="32377CC6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420293C"/>
    <w:rsid w:val="64F77D1A"/>
    <w:rsid w:val="684B29BD"/>
    <w:rsid w:val="68644DA8"/>
    <w:rsid w:val="69AD5681"/>
    <w:rsid w:val="6C621134"/>
    <w:rsid w:val="6E6052F9"/>
    <w:rsid w:val="715B6C7E"/>
    <w:rsid w:val="73B579C9"/>
    <w:rsid w:val="75A77683"/>
    <w:rsid w:val="7F0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174</Words>
  <Characters>998</Characters>
  <Lines>8</Lines>
  <Paragraphs>2</Paragraphs>
  <TotalTime>0</TotalTime>
  <ScaleCrop>false</ScaleCrop>
  <LinksUpToDate>false</LinksUpToDate>
  <CharactersWithSpaces>1170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2022-05-27T02:16:00Z</dcterms:created>
  <dc:creator>Administrator</dc:creator>
  <cp:lastModifiedBy>李墨</cp:lastModifiedBy>
  <cp:lastPrinted>2021-04-15T06:18:00Z</cp:lastPrinted>
  <dcterms:modified xsi:type="dcterms:W3CDTF">2022-05-27T06:38:27Z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3ECDB633F77043229368426BF019D794</vt:lpwstr>
  </property>
</Properties>
</file>