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投诉问题办结情况公示表</w:t>
      </w:r>
    </w:p>
    <w:p>
      <w:pPr>
        <w:pStyle w:val="2"/>
        <w:rPr>
          <w:rFonts w:hint="eastAsia"/>
        </w:rPr>
      </w:pPr>
      <w:r>
        <w:rPr>
          <w:rFonts w:hint="eastAsia" w:ascii="仿宋_GB2312" w:eastAsia="仿宋_GB2312"/>
          <w:szCs w:val="32"/>
        </w:rPr>
        <w:t>公示单位：五华区人民政府　　      　2022年1月30日</w:t>
      </w:r>
    </w:p>
    <w:tbl>
      <w:tblPr>
        <w:tblStyle w:val="8"/>
        <w:tblpPr w:leftFromText="180" w:rightFromText="180" w:vertAnchor="text" w:horzAnchor="margin" w:tblpY="137"/>
        <w:tblOverlap w:val="never"/>
        <w:tblW w:w="9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8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809" w:type="dxa"/>
            <w:vAlign w:val="center"/>
          </w:tcPr>
          <w:p>
            <w:pPr>
              <w:autoSpaceDE w:val="0"/>
              <w:autoSpaceDN w:val="0"/>
              <w:adjustRightInd w:val="0"/>
              <w:spacing w:line="560" w:lineRule="exact"/>
              <w:jc w:val="center"/>
              <w:rPr>
                <w:rFonts w:ascii="Times New Roman" w:hAnsi="Times New Roman" w:eastAsia="仿宋_GB2312"/>
                <w:color w:val="000000"/>
                <w:szCs w:val="32"/>
              </w:rPr>
            </w:pPr>
            <w:r>
              <w:rPr>
                <w:rFonts w:hint="eastAsia" w:ascii="仿宋_GB2312" w:eastAsia="仿宋_GB2312"/>
                <w:szCs w:val="32"/>
              </w:rPr>
              <w:t>投诉问题</w:t>
            </w:r>
          </w:p>
        </w:tc>
        <w:tc>
          <w:tcPr>
            <w:tcW w:w="8189" w:type="dxa"/>
            <w:vAlign w:val="center"/>
          </w:tcPr>
          <w:p>
            <w:pPr>
              <w:autoSpaceDE w:val="0"/>
              <w:autoSpaceDN w:val="0"/>
              <w:adjustRightInd w:val="0"/>
              <w:spacing w:line="36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受理编号：D2YN202105030046。投诉人反映：昆明市五华区西园北路46号驰加汽修厂噪声和异味扰民。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2" w:hRule="atLeast"/>
        </w:trPr>
        <w:tc>
          <w:tcPr>
            <w:tcW w:w="1809"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8189" w:type="dxa"/>
            <w:vAlign w:val="center"/>
          </w:tcPr>
          <w:p>
            <w:pPr>
              <w:spacing w:line="36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驰加汽修厂实为“昆明万国车轮贸易公司第一分公司”，主要从事轮胎销售、更换，汽车维修（三类）。持有《营业执照》，《建设项目环境影响登记表》。现场检查，该公司未设置烤漆房，未从事喷漆业务，现场未发现有明显异味现象。其生产设备有：举升机、平衡机、四轮定位仪。产生噪声的环节主要是风炮（松紧螺丝时使用），气泵（用于车辆轮胎充气）。针对投诉人反映该公司噪声和异味扰民一事，市生态环境局五华分局于2021年5月4日委托云南鼎祺环境检测有限公司对该公司经营期间产生的噪声、臭气进行检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809"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w:t>
            </w:r>
            <w:r>
              <w:rPr>
                <w:rFonts w:hint="eastAsia" w:ascii="仿宋_GB2312" w:eastAsia="仿宋_GB2312"/>
                <w:szCs w:val="32"/>
                <w:lang w:val="en-US" w:eastAsia="zh-CN"/>
              </w:rPr>
              <w:t>结</w:t>
            </w:r>
            <w:bookmarkStart w:id="0" w:name="_GoBack"/>
            <w:bookmarkEnd w:id="0"/>
            <w:r>
              <w:rPr>
                <w:rFonts w:hint="eastAsia" w:ascii="仿宋_GB2312" w:eastAsia="仿宋_GB2312"/>
                <w:szCs w:val="32"/>
              </w:rPr>
              <w:t>情况</w:t>
            </w:r>
          </w:p>
        </w:tc>
        <w:tc>
          <w:tcPr>
            <w:tcW w:w="8189" w:type="dxa"/>
            <w:vAlign w:val="center"/>
          </w:tcPr>
          <w:p>
            <w:pPr>
              <w:autoSpaceDE w:val="0"/>
              <w:autoSpaceDN w:val="0"/>
              <w:adjustRightInd w:val="0"/>
              <w:spacing w:line="360" w:lineRule="exact"/>
              <w:jc w:val="lef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1、对驰加汽修厂的噪声、臭气进行检测，检测结果显示，噪声、废气指标均达到国家排放标准。</w:t>
            </w:r>
          </w:p>
          <w:p>
            <w:pPr>
              <w:autoSpaceDE w:val="0"/>
              <w:autoSpaceDN w:val="0"/>
              <w:adjustRightInd w:val="0"/>
              <w:spacing w:line="360" w:lineRule="exact"/>
              <w:jc w:val="lef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2、对在汽车维修过程中使用的易挥发和可能产生异味的物品，设立隔离间进行集中堆放，并设置相关标识，</w:t>
            </w:r>
          </w:p>
          <w:p>
            <w:pPr>
              <w:autoSpaceDE w:val="0"/>
              <w:autoSpaceDN w:val="0"/>
              <w:adjustRightInd w:val="0"/>
              <w:spacing w:line="36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color w:val="000000"/>
                <w:sz w:val="28"/>
                <w:szCs w:val="28"/>
              </w:rPr>
              <w:t>3、要求驰加汽修厂严格控制经营时间，夜间（22:00时至次日06:00时）不得经营，对项目设备产生的噪声应采取隔声降噪措施，严禁噪声扰民。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809"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办结单位</w:t>
            </w:r>
          </w:p>
        </w:tc>
        <w:tc>
          <w:tcPr>
            <w:tcW w:w="8189" w:type="dxa"/>
            <w:vAlign w:val="center"/>
          </w:tcPr>
          <w:p>
            <w:pPr>
              <w:autoSpaceDE w:val="0"/>
              <w:autoSpaceDN w:val="0"/>
              <w:adjustRightInd w:val="0"/>
              <w:spacing w:line="360" w:lineRule="exact"/>
              <w:jc w:val="center"/>
              <w:rPr>
                <w:rFonts w:hint="eastAsia" w:ascii="仿宋_GB2312" w:hAnsi="Times New Roman" w:eastAsia="仿宋_GB2312" w:cs="Times New Roman"/>
                <w:color w:val="000000"/>
                <w:sz w:val="28"/>
                <w:szCs w:val="28"/>
              </w:rPr>
            </w:pPr>
            <w:r>
              <w:rPr>
                <w:rFonts w:hint="eastAsia" w:ascii="仿宋_GB2312" w:hAnsi="Times New Roman" w:eastAsia="仿宋_GB2312" w:cs="Times New Roman"/>
                <w:bCs/>
                <w:color w:val="000000"/>
                <w:sz w:val="28"/>
                <w:szCs w:val="28"/>
              </w:rPr>
              <w:t>市生态环境局五华分局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809"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8189" w:type="dxa"/>
            <w:vAlign w:val="center"/>
          </w:tcPr>
          <w:p>
            <w:pPr>
              <w:autoSpaceDE w:val="0"/>
              <w:autoSpaceDN w:val="0"/>
              <w:adjustRightInd w:val="0"/>
              <w:spacing w:line="360" w:lineRule="exact"/>
              <w:jc w:val="lef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1、驰加汽修厂已设立隔离间，对汽车维修过程中使用的易挥发和可能产生异味的物品进行集中堆放；</w:t>
            </w:r>
          </w:p>
          <w:p>
            <w:pPr>
              <w:autoSpaceDE w:val="0"/>
              <w:autoSpaceDN w:val="0"/>
              <w:adjustRightInd w:val="0"/>
              <w:spacing w:line="360" w:lineRule="exact"/>
              <w:jc w:val="lef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2、加大巡查检查力度，督促企业认真执行环保各项规定，未发现经营过程中有噪声和异味扰民情况。</w:t>
            </w:r>
          </w:p>
          <w:p>
            <w:pPr>
              <w:autoSpaceDE w:val="0"/>
              <w:autoSpaceDN w:val="0"/>
              <w:adjustRightInd w:val="0"/>
              <w:spacing w:line="36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color w:val="000000"/>
                <w:sz w:val="28"/>
                <w:szCs w:val="28"/>
              </w:rPr>
              <w:t>3、2021年5月31日，五华区丰宁街道办事处组织居民召开民情恳谈会，通报整改情况，并粘贴整改公示，居民表示满意。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1809"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8189" w:type="dxa"/>
            <w:vAlign w:val="center"/>
          </w:tcPr>
          <w:p>
            <w:pPr>
              <w:autoSpaceDE w:val="0"/>
              <w:autoSpaceDN w:val="0"/>
              <w:adjustRightInd w:val="0"/>
              <w:spacing w:line="360" w:lineRule="exact"/>
              <w:ind w:firstLine="560" w:firstLineChars="200"/>
              <w:jc w:val="lef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现将该投诉问题办结情况进行公示，如有意见建议，请反馈至</w:t>
            </w:r>
            <w:r>
              <w:rPr>
                <w:rFonts w:hint="eastAsia" w:ascii="仿宋_GB2312" w:hAnsi="Times New Roman" w:eastAsia="仿宋_GB2312" w:cs="Times New Roman"/>
                <w:bCs/>
                <w:color w:val="000000"/>
                <w:sz w:val="28"/>
                <w:szCs w:val="28"/>
              </w:rPr>
              <w:t>市生态环境局五华分局</w:t>
            </w:r>
            <w:r>
              <w:rPr>
                <w:rFonts w:hint="eastAsia" w:ascii="仿宋_GB2312" w:hAnsi="Times New Roman" w:eastAsia="仿宋_GB2312" w:cs="Times New Roman"/>
                <w:color w:val="000000"/>
                <w:sz w:val="28"/>
                <w:szCs w:val="28"/>
              </w:rPr>
              <w:t>，联系人员及电话：保新生，13577025737</w:t>
            </w:r>
          </w:p>
        </w:tc>
      </w:tr>
    </w:tbl>
    <w:p>
      <w:pPr>
        <w:tabs>
          <w:tab w:val="left" w:pos="6829"/>
        </w:tabs>
        <w:jc w:val="left"/>
      </w:pPr>
      <w:r>
        <w:rPr>
          <w:rFonts w:hint="eastAsia"/>
        </w:rPr>
        <w:tab/>
      </w:r>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555"/>
    <w:rsid w:val="00094A97"/>
    <w:rsid w:val="000A75E0"/>
    <w:rsid w:val="000B1ECE"/>
    <w:rsid w:val="000D3F9B"/>
    <w:rsid w:val="00115336"/>
    <w:rsid w:val="001227E8"/>
    <w:rsid w:val="0014194F"/>
    <w:rsid w:val="001425F3"/>
    <w:rsid w:val="00153717"/>
    <w:rsid w:val="00162F6A"/>
    <w:rsid w:val="00172A27"/>
    <w:rsid w:val="00184CEC"/>
    <w:rsid w:val="00253736"/>
    <w:rsid w:val="0026640A"/>
    <w:rsid w:val="003032F3"/>
    <w:rsid w:val="00404609"/>
    <w:rsid w:val="00411EEB"/>
    <w:rsid w:val="0041202A"/>
    <w:rsid w:val="004B01F0"/>
    <w:rsid w:val="004B09EE"/>
    <w:rsid w:val="004B1184"/>
    <w:rsid w:val="004D1983"/>
    <w:rsid w:val="005017FF"/>
    <w:rsid w:val="0050746E"/>
    <w:rsid w:val="00537EFB"/>
    <w:rsid w:val="00555A7E"/>
    <w:rsid w:val="0056695C"/>
    <w:rsid w:val="00570204"/>
    <w:rsid w:val="00585D2E"/>
    <w:rsid w:val="0059758F"/>
    <w:rsid w:val="005C3C82"/>
    <w:rsid w:val="005E53C4"/>
    <w:rsid w:val="00602F70"/>
    <w:rsid w:val="00630BA3"/>
    <w:rsid w:val="006634E6"/>
    <w:rsid w:val="006C47B7"/>
    <w:rsid w:val="007108C1"/>
    <w:rsid w:val="00717BEF"/>
    <w:rsid w:val="00755E18"/>
    <w:rsid w:val="0077605A"/>
    <w:rsid w:val="00800A98"/>
    <w:rsid w:val="00803AC3"/>
    <w:rsid w:val="008758E9"/>
    <w:rsid w:val="008A1ED2"/>
    <w:rsid w:val="008B2738"/>
    <w:rsid w:val="00904C88"/>
    <w:rsid w:val="00976004"/>
    <w:rsid w:val="00986BA9"/>
    <w:rsid w:val="009D1B39"/>
    <w:rsid w:val="009E6A01"/>
    <w:rsid w:val="00A0145B"/>
    <w:rsid w:val="00A36E3A"/>
    <w:rsid w:val="00A67386"/>
    <w:rsid w:val="00A67B38"/>
    <w:rsid w:val="00A849F2"/>
    <w:rsid w:val="00A93640"/>
    <w:rsid w:val="00AC7738"/>
    <w:rsid w:val="00C37949"/>
    <w:rsid w:val="00C67A5F"/>
    <w:rsid w:val="00C70F37"/>
    <w:rsid w:val="00C74A1E"/>
    <w:rsid w:val="00D06B13"/>
    <w:rsid w:val="00D352EE"/>
    <w:rsid w:val="00D71C51"/>
    <w:rsid w:val="00D85EA0"/>
    <w:rsid w:val="00DB1EE3"/>
    <w:rsid w:val="00E203D2"/>
    <w:rsid w:val="00E2791D"/>
    <w:rsid w:val="00E518CF"/>
    <w:rsid w:val="00E63D9D"/>
    <w:rsid w:val="00ED1CB4"/>
    <w:rsid w:val="00ED458F"/>
    <w:rsid w:val="00ED6074"/>
    <w:rsid w:val="00F305EF"/>
    <w:rsid w:val="00F62976"/>
    <w:rsid w:val="00F93E39"/>
    <w:rsid w:val="00F974E7"/>
    <w:rsid w:val="00F977E5"/>
    <w:rsid w:val="00FE1BFA"/>
    <w:rsid w:val="0792294D"/>
    <w:rsid w:val="07E12A8B"/>
    <w:rsid w:val="0CF810DA"/>
    <w:rsid w:val="0D584358"/>
    <w:rsid w:val="0F560A80"/>
    <w:rsid w:val="105E10D2"/>
    <w:rsid w:val="123D4306"/>
    <w:rsid w:val="132B1CD4"/>
    <w:rsid w:val="1B245A5F"/>
    <w:rsid w:val="1BAD0984"/>
    <w:rsid w:val="1C5F0BA0"/>
    <w:rsid w:val="254D176F"/>
    <w:rsid w:val="28C759E8"/>
    <w:rsid w:val="2AED2002"/>
    <w:rsid w:val="2D71078D"/>
    <w:rsid w:val="2EF44E0A"/>
    <w:rsid w:val="32377CC6"/>
    <w:rsid w:val="34145E52"/>
    <w:rsid w:val="35AE0C30"/>
    <w:rsid w:val="35ED1851"/>
    <w:rsid w:val="3AF04691"/>
    <w:rsid w:val="3CF75398"/>
    <w:rsid w:val="3DE7112B"/>
    <w:rsid w:val="41333E9F"/>
    <w:rsid w:val="42793626"/>
    <w:rsid w:val="46CE2E87"/>
    <w:rsid w:val="47F205C0"/>
    <w:rsid w:val="49097068"/>
    <w:rsid w:val="4A7A6223"/>
    <w:rsid w:val="4CE54588"/>
    <w:rsid w:val="4FD52D04"/>
    <w:rsid w:val="5B450A89"/>
    <w:rsid w:val="5BF549ED"/>
    <w:rsid w:val="605E24EA"/>
    <w:rsid w:val="622679DB"/>
    <w:rsid w:val="6420293C"/>
    <w:rsid w:val="64F77D1A"/>
    <w:rsid w:val="65EC34E1"/>
    <w:rsid w:val="688F62D8"/>
    <w:rsid w:val="69AD5681"/>
    <w:rsid w:val="6C621134"/>
    <w:rsid w:val="6D287FD8"/>
    <w:rsid w:val="6E6052F9"/>
    <w:rsid w:val="715B6C7E"/>
    <w:rsid w:val="72E83C3A"/>
    <w:rsid w:val="73B579C9"/>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3">
    <w:name w:val="heading 1"/>
    <w:basedOn w:val="4"/>
    <w:next w:val="1"/>
    <w:qFormat/>
    <w:uiPriority w:val="99"/>
    <w:pPr>
      <w:keepNext/>
      <w:keepLines/>
      <w:spacing w:before="340" w:after="330" w:line="576" w:lineRule="auto"/>
    </w:pPr>
    <w:rPr>
      <w:rFonts w:ascii="Arial" w:hAnsi="Arial" w:cs="Arial"/>
      <w:b w:val="0"/>
      <w:bCs w:val="0"/>
      <w:kern w:val="44"/>
      <w:sz w:val="44"/>
      <w:szCs w:val="44"/>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Title"/>
    <w:basedOn w:val="1"/>
    <w:next w:val="1"/>
    <w:qFormat/>
    <w:uiPriority w:val="10"/>
    <w:pPr>
      <w:spacing w:before="240" w:after="60"/>
      <w:jc w:val="center"/>
      <w:outlineLvl w:val="0"/>
    </w:pPr>
    <w:rPr>
      <w:rFonts w:asciiTheme="majorHAnsi" w:hAnsiTheme="majorHAnsi" w:cstheme="majorBidi"/>
      <w:b/>
      <w:bCs/>
      <w:szCs w:val="32"/>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9"/>
    <w:link w:val="6"/>
    <w:qFormat/>
    <w:uiPriority w:val="0"/>
    <w:rPr>
      <w:rFonts w:eastAsia="仿宋" w:cs="Arial"/>
      <w:kern w:val="2"/>
      <w:sz w:val="18"/>
      <w:szCs w:val="18"/>
    </w:rPr>
  </w:style>
  <w:style w:type="character" w:customStyle="1" w:styleId="11">
    <w:name w:val="页脚 Char"/>
    <w:basedOn w:val="9"/>
    <w:link w:val="5"/>
    <w:qFormat/>
    <w:uiPriority w:val="0"/>
    <w:rPr>
      <w:rFonts w:eastAsia="仿宋" w:cs="Arial"/>
      <w:kern w:val="2"/>
      <w:sz w:val="18"/>
      <w:szCs w:val="18"/>
    </w:rPr>
  </w:style>
  <w:style w:type="character" w:customStyle="1" w:styleId="12">
    <w:name w:val="NormalCharacter"/>
    <w:semiHidden/>
    <w:qFormat/>
    <w:uiPriority w:val="0"/>
  </w:style>
  <w:style w:type="character" w:customStyle="1" w:styleId="13">
    <w:name w:val="办文拟办意见"/>
    <w:qFormat/>
    <w:uiPriority w:val="0"/>
    <w:rPr>
      <w:rFonts w:eastAsia="仿宋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2</Pages>
  <Words>682</Words>
  <Characters>81</Characters>
  <Lines>1</Lines>
  <Paragraphs>1</Paragraphs>
  <TotalTime>4</TotalTime>
  <ScaleCrop>false</ScaleCrop>
  <LinksUpToDate>false</LinksUpToDate>
  <CharactersWithSpaces>762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赖晓珏</cp:lastModifiedBy>
  <cp:lastPrinted>2022-02-22T08:42:00Z</cp:lastPrinted>
  <dcterms:modified xsi:type="dcterms:W3CDTF">2022-03-08T07:12:32Z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3ECDB633F77043229368426BF019D794</vt:lpwstr>
  </property>
</Properties>
</file>