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exact"/>
        <w:jc w:val="center"/>
        <w:outlineLvl w:val="1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关于昆明市</w:t>
      </w:r>
      <w:r>
        <w:rPr>
          <w:rFonts w:ascii="宋体" w:hAnsi="宋体" w:eastAsia="宋体" w:cs="宋体"/>
          <w:b/>
          <w:bCs/>
          <w:color w:val="000000"/>
          <w:sz w:val="44"/>
          <w:szCs w:val="44"/>
        </w:rPr>
        <w:t>2017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年第五批公共租赁住房分配工作有关事项的通知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我市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2017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年第五批公共租赁住房分配已阶段性完成申请、审核工作，将于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日（星期一）至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日（星期五）开展项目户型确认工作。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一、分配房源情况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参与本次分配的公共租赁住房房源项目为普惠园、吉惠园、颐惠园、幸福邻里、盛惠园、铭惠园、兴苑新居、怡香天苑、兴景逸园、普照兴园、康惠馨苑十一个项目，分配房源共计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9987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（一）普惠园项目房源情况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普惠园项目位于昆明市五华区西北片区陈家营地块。东邻王家桥迁村并点安置房地块、五华区市政绿化景观广场园博园、轨道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号线终点站，西邻西北三环路，南有已建成的楼盘中晟溪城，北临社区级规划道路，周边市政配套完善。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1200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套，房源均为一室（含一室一厅），房屋租金基准价定为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（二）吉惠园项目房源情况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吉惠园项目位于五华区泛亚新区大漾田村，东至轨道交通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号线停车场，南至五华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号路，西至西北三环，北至大漾田村。总建筑面积约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25.35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万平方米，其中公共租赁住房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3005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套，配件商业及生活服务设施。该项目交通便利，区位条件较好，小区内配套设施齐全，配建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班幼儿园一所，以及商业设施和社区服务中心。中、小学校结合片区预留教育设施地块内设置。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3005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套，其中一室户型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2133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套（含一室一厅）、两室户型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872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由于天然气管道未接入，该项目入住时间计划定于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2017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年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12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月（具体时间以通知为准），租金起算时间为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2018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年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1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月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1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日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（三）颐惠园项目房源情况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颐惠园项目位于昆明市北市区大波村地块。该项目交通条件优越，附近有西北绕城东连接线、昆曲高速、轨道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号线北部汽车站、北部客运站等。项目内配套设施齐全，配建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班幼儿园一所，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班幼儿园一所，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班小学一所，以及商业设施和社区服务中心。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1200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套，房源均为一室（含一室一厅），房屋租金基准价定为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（四）幸福邻里项目房源情况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幸福邻里项目位于官渡区金马街道办事处方旺片区。该项目容积率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2.5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，绿地率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40%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，将配建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班幼儿园、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班小学。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900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套，其中一室户型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824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套，两室户型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76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12.81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（五）盛惠园项目房源情况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盛惠园项目位于昆明市官渡区东三环路方旺片区，西距东三环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250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米，东、南、北侧均为城市规划道路，其中东侧有航空供油站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169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油库和天文观测台，北侧规划为方旺片区回迁安置房。该项目交通便利，区位条件好，小区内配套设施齐全，配建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班幼儿园一所，以及商业设施和社区服务中心。中、小学校结合片区预留教育设施地块内设置。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1200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套，房源均为一室（含一室一厅），房屋租金基准价定为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（六）铭惠园项目房源情况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铭惠园项目位于昆明市官渡区五腊片区，东临绿色房地产，西临俊福花城，净用地面积约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32.3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亩。总建筑面积约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8.2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万平方米，其中公共租赁住房约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3.06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万平方米（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606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套），商业及生活配套设施约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3.09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万平方米，地下建筑面积约</w:t>
      </w:r>
      <w:r>
        <w:rPr>
          <w:rFonts w:ascii="san-serif" w:hAnsi="san-serif" w:eastAsia="仿宋_GB2312" w:cs="宋体"/>
          <w:color w:val="000000"/>
          <w:sz w:val="32"/>
          <w:szCs w:val="32"/>
        </w:rPr>
        <w:t> 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2.05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,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总投资约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3.76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亿元。该项目区位极好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,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交通、市政配套完善，小区内配套设施齐全，配建了商业设施和社区服务中心。中、小学校及幼儿园结合片区预留教育设施地块内设置。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606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套，其中一室户型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483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套，两室户型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套为，房屋租金基准价定为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由于水、电、天然气管道未接入，该项目入住时间计划定于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2017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年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12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月（具体时间以通知为准），租金起算时间为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2018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年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1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月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1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  <w:u w:val="single"/>
        </w:rPr>
        <w:t>日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（七）兴苑新居项目房源情况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兴苑新居项目位于兴苑路中央储备粮库南侧，属西山区马街街道办事处张峰社区，东侧为昆明冶炼厂专用铁路线，南侧为西苑浦路，西侧为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米城市规划道路，总建筑面积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63046.97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㎡。其中：地上建筑面积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54725.06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㎡，地下建筑面积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8321.91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平方米㎡。住宅建筑面积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47200.2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㎡，配套商业及公共服务设施用房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7524.86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㎡。容积率为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4.91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，建筑密度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24.97%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，绿地率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31.5%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。兴苑新居项目交通便利，有公交车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路、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路、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148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路、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153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路在小区附近站点停靠，临近马街西部客运站。该项目周边配套相对完善，基本满足居民日常生活需求。东侧昌源南路为沃尔玛购物超市及西山区大渔中心小学，西侧临近马街为西山区人民医院、昆明第一中学西山学校、昆明市第十九中学、西山区人民医院及西山区妇幼保健中心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660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套，房源均为一室（含一室一厅），房屋租金基准价定为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15.32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（八）怡香天苑项目房源情况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怡香天苑项目位于度假区大渔片区，东至轨道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号线大学城南站，南至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号路，西至月马路，北至云南白药街。项目总建筑面积约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10.79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万㎡，地上建筑面积约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7.25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万㎡，地下建筑面积约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3.54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万㎡，主要建设度假区公共租赁住房、配套服务用房、地下停车场、道路及景观绿化等工程。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373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套，其中一室户型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262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套（含一室一厅）、两室户型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111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套，房屋租金基准价定为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8.8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（九）兴景逸园项目房源情况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兴景逸园项目位于经开区信息产业基地林溪路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229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号，规划净用地面积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145.67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亩，总建筑面积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33.85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万平方米，</w:t>
      </w:r>
      <w:r>
        <w:rPr>
          <w:rFonts w:ascii="san-serif" w:hAnsi="san-serif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公共租赁住房位于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栋，建筑面积约为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14501.16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㎡。公租房配建车位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131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个，建面为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4763.21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㎡。社区、物管用房、幼儿园、生鲜超市等公建配套，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套，均为一室一厅，租金基准价定为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9.93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（十）普照兴园项目房源情况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普照兴园项目位于经开区小普路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123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号，规划净用地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90.4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亩，总建筑面积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21.45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万平方米，以及生鲜超市、社区及物管用房，地下车位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1405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个约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6.5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万平方米。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308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套，均为一室一厅，租金基准价为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10.59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（十一）康惠馨苑项目房源情况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康惠馨园项目位于经开区清水片区昆石高速与呈黄路交汇处，项目净用地面积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199.13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亩，总建筑面积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447687.49</w:t>
      </w:r>
      <w:r>
        <w:rPr>
          <w:rFonts w:ascii="san-serif" w:hAnsi="san-serif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㎡。公租房部分净用地面积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105.47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亩，总建筑面积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223489.14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㎡（其中住宅面积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147096.36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㎡，项目配套商业建筑面积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10541.78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,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配套设施建筑面积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1637.08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㎡，生鲜超市建筑面积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4914.04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㎡，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个班幼儿园面积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6657.25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㎡，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个班小学面积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4834.47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㎡。机动车位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1182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个，非机动车位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3283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个，容积率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2.43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，绿地率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40.5%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501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套，其中一室一厅户型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422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套，两室户型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79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套，租金基准价定为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6.35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元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以上各项目房屋租金具体标准根据楼层、朝向等修正系数确定最终价格。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二、工作安排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（一）项目户型确认时间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按照分配工作安排，项目户型确认时间为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2017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年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7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日（星期一）至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日（星期五）工作时间内。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（二）项目户型确认地点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color w:val="000000"/>
          <w:sz w:val="32"/>
          <w:szCs w:val="32"/>
        </w:rPr>
        <w:t>1.</w:t>
      </w:r>
      <w:r>
        <w:rPr>
          <w:rFonts w:ascii="san-serif" w:hAnsi="san-serif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普惠园、吉惠园户型确认地点为：昆明市五华区西北片区陈家营地块普惠园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楼（咨询电话：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0871- 65878164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color w:val="000000"/>
          <w:sz w:val="32"/>
          <w:szCs w:val="32"/>
        </w:rPr>
        <w:t>2.</w:t>
      </w:r>
      <w:r>
        <w:rPr>
          <w:rFonts w:ascii="san-serif" w:hAnsi="san-serif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颐惠园户型确认地点为：吴井路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65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号一楼服务大厅（咨询电话：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0871- 66208426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color w:val="000000"/>
          <w:sz w:val="32"/>
          <w:szCs w:val="32"/>
        </w:rPr>
        <w:t>3.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幸福邻里、盛惠园、铭惠园户型确认地点为：昆明市春城路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266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号官渡区房产交易中心主楼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楼（幸福邻里咨询电话：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0871-67010610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，盛惠园、铭惠园咨询电话：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0871-64602431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color w:val="000000"/>
          <w:sz w:val="32"/>
          <w:szCs w:val="32"/>
        </w:rPr>
        <w:t>4.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兴苑新居户型确认地点为：兴苑路张家村公交车站旁兴苑新居内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2-3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栋裙楼大厅（咨询电话：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0871-68405669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）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color w:val="000000"/>
          <w:sz w:val="32"/>
          <w:szCs w:val="32"/>
        </w:rPr>
        <w:t>5.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怡香天苑户型确认地点为：云南白药街和雨花路交汇处怡香天苑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栋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楼物业管理综合服务中心（咨询电话：</w:t>
      </w:r>
      <w:r>
        <w:rPr>
          <w:rFonts w:ascii="san-serif" w:hAnsi="san-serif" w:eastAsia="仿宋_GB2312" w:cs="宋体"/>
          <w:color w:val="000000"/>
          <w:sz w:val="32"/>
          <w:szCs w:val="32"/>
        </w:rPr>
        <w:t> 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188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*****</w:t>
      </w:r>
      <w:bookmarkStart w:id="0" w:name="_GoBack"/>
      <w:bookmarkEnd w:id="0"/>
      <w:r>
        <w:rPr>
          <w:rFonts w:ascii="仿宋_GB2312" w:hAnsi="san-serif" w:eastAsia="仿宋_GB2312" w:cs="宋体"/>
          <w:color w:val="000000"/>
          <w:sz w:val="32"/>
          <w:szCs w:val="32"/>
        </w:rPr>
        <w:t>15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color w:val="000000"/>
          <w:sz w:val="32"/>
          <w:szCs w:val="32"/>
        </w:rPr>
        <w:t>6.</w:t>
      </w:r>
      <w:r>
        <w:rPr>
          <w:rFonts w:ascii="san-serif" w:hAnsi="san-serif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兴景逸园、普照兴园、康惠馨苑户型确认地点为：昆明经济技术开发区信息产业基地林溪路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229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号兴景逸园物业用房（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幢旁）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3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楼物业服务中心（咨询电话：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0871-65936700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（三）摇号工作安排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项目户型确认工作结束后，市公有房屋管理中心按照确认结果整理摇号数据后，拟定于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16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日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(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星期三</w:t>
      </w:r>
      <w:r>
        <w:rPr>
          <w:rFonts w:ascii="仿宋_GB2312" w:hAnsi="san-serif" w:eastAsia="仿宋_GB2312" w:cs="宋体"/>
          <w:color w:val="000000"/>
          <w:sz w:val="32"/>
          <w:szCs w:val="32"/>
        </w:rPr>
        <w:t>)</w:t>
      </w:r>
      <w:r>
        <w:rPr>
          <w:rFonts w:hint="eastAsia" w:ascii="仿宋_GB2312" w:hAnsi="san-serif" w:eastAsia="仿宋_GB2312" w:cs="宋体"/>
          <w:color w:val="000000"/>
          <w:sz w:val="32"/>
          <w:szCs w:val="32"/>
        </w:rPr>
        <w:t>开展摇号工作。</w:t>
      </w:r>
    </w:p>
    <w:p>
      <w:pPr>
        <w:adjustRightInd/>
        <w:snapToGrid/>
        <w:spacing w:after="0" w:line="560" w:lineRule="exact"/>
        <w:ind w:firstLine="643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[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温馨提示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]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此次项目户型确认时间为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2017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年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7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日至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2017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年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8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11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日止。项目户型确认仅是确认您选房意向的一项程序，与摇号选房先后顺序无关。为避免长时间排队浪费您的宝贵时间，建议您错开户型确认高峰期、合理安排时间，前往办理户型确认手续。请注意出行安全。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-serif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110AF9"/>
    <w:rsid w:val="00323B43"/>
    <w:rsid w:val="003D37D8"/>
    <w:rsid w:val="00426133"/>
    <w:rsid w:val="004358AB"/>
    <w:rsid w:val="00452126"/>
    <w:rsid w:val="004A4E55"/>
    <w:rsid w:val="008B7726"/>
    <w:rsid w:val="009B6D4D"/>
    <w:rsid w:val="00BF6998"/>
    <w:rsid w:val="00C35642"/>
    <w:rsid w:val="00D31D50"/>
    <w:rsid w:val="00F13ECE"/>
    <w:rsid w:val="97F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7">
    <w:name w:val="Heading 2 Char"/>
    <w:basedOn w:val="4"/>
    <w:link w:val="2"/>
    <w:qFormat/>
    <w:locked/>
    <w:uiPriority w:val="99"/>
    <w:rPr>
      <w:rFonts w:ascii="宋体" w:hAnsi="宋体" w:eastAsia="宋体" w:cs="宋体"/>
      <w:b/>
      <w:bCs/>
      <w:sz w:val="36"/>
      <w:szCs w:val="36"/>
    </w:rPr>
  </w:style>
  <w:style w:type="character" w:customStyle="1" w:styleId="8">
    <w:name w:val="apple-converted-space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529</Words>
  <Characters>3018</Characters>
  <Lines>0</Lines>
  <Paragraphs>0</Paragraphs>
  <TotalTime>0</TotalTime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chenjie</cp:lastModifiedBy>
  <dcterms:modified xsi:type="dcterms:W3CDTF">2022-02-28T14:44:00Z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