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autoSpaceDN/>
        <w:adjustRightInd/>
        <w:jc w:val="center"/>
        <w:rPr>
          <w:rFonts w:hint="eastAsia" w:ascii="方正小标宋简体" w:hAnsi="方正小标宋简体" w:eastAsia="方正小标宋简体" w:cs="方正小标宋简体"/>
          <w:b w:val="0"/>
          <w:bCs w:val="0"/>
          <w:sz w:val="44"/>
          <w:szCs w:val="44"/>
          <w:lang w:eastAsia="zh-CN"/>
        </w:rPr>
      </w:pPr>
      <w:bookmarkStart w:id="0" w:name="_Hlk503119867"/>
      <w:r>
        <w:rPr>
          <w:rFonts w:hint="eastAsia" w:ascii="方正小标宋简体" w:hAnsi="方正小标宋简体" w:eastAsia="方正小标宋简体" w:cs="方正小标宋简体"/>
          <w:b w:val="0"/>
          <w:bCs w:val="0"/>
          <w:sz w:val="44"/>
          <w:szCs w:val="44"/>
          <w:lang w:eastAsia="zh-CN"/>
        </w:rPr>
        <w:t>五华区疾病预防控制中心关于</w:t>
      </w:r>
      <w:r>
        <w:rPr>
          <w:rFonts w:hint="eastAsia" w:ascii="方正小标宋简体" w:hAnsi="方正小标宋简体" w:eastAsia="方正小标宋简体" w:cs="方正小标宋简体"/>
          <w:b w:val="0"/>
          <w:bCs w:val="0"/>
          <w:sz w:val="44"/>
          <w:szCs w:val="44"/>
          <w:lang w:val="en-US" w:eastAsia="zh-CN"/>
        </w:rPr>
        <w:t>2021年放射性危害因素监测</w:t>
      </w:r>
      <w:r>
        <w:rPr>
          <w:rFonts w:hint="eastAsia" w:ascii="方正小标宋简体" w:hAnsi="方正小标宋简体" w:eastAsia="方正小标宋简体" w:cs="方正小标宋简体"/>
          <w:b w:val="0"/>
          <w:bCs w:val="0"/>
          <w:sz w:val="44"/>
          <w:szCs w:val="44"/>
          <w:lang w:eastAsia="zh-CN"/>
        </w:rPr>
        <w:t>项目询价公告</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val="0"/>
        <w:snapToGrid/>
        <w:spacing w:before="0" w:beforeAutospacing="0" w:afterAutospacing="0" w:line="570" w:lineRule="atLeast"/>
        <w:ind w:right="0" w:firstLine="640" w:firstLineChars="200"/>
        <w:jc w:val="both"/>
        <w:textAlignment w:val="auto"/>
        <w:rPr>
          <w:rFonts w:hint="default" w:ascii="Times New Roman" w:hAnsi="Times New Roman" w:eastAsia="仿宋_GB2312" w:cs="Times New Roman"/>
          <w:b w:val="0"/>
          <w:bCs w:val="0"/>
          <w:color w:val="000000"/>
          <w:kern w:val="0"/>
          <w:sz w:val="32"/>
          <w:szCs w:val="32"/>
          <w:lang w:val="en-US" w:eastAsia="zh-CN" w:bidi="ar"/>
        </w:rPr>
      </w:pPr>
      <w:bookmarkStart w:id="42" w:name="_GoBack"/>
      <w:r>
        <w:rPr>
          <w:rFonts w:hint="default" w:ascii="Times New Roman" w:hAnsi="Times New Roman" w:eastAsia="仿宋_GB2312" w:cs="Times New Roman"/>
          <w:b w:val="0"/>
          <w:bCs w:val="0"/>
          <w:color w:val="000000"/>
          <w:kern w:val="0"/>
          <w:sz w:val="32"/>
          <w:szCs w:val="32"/>
          <w:lang w:val="en-US" w:eastAsia="zh-CN" w:bidi="ar"/>
        </w:rPr>
        <w:t>按照《国家卫生健康委办公厅关于印发 2021 年职业病防治项目工作方案的通知》（国卫办职健函〔2021〕304 号）要求，《云南省卫生健康委办公室关于印发 2021年云南省职业病防治项目工作方案的通知》（云卫办职健发〔2021〕5号），《昆卫便签关于印发2021年昆明市职业病防治项目工作方案的通知》等文件要求，现根据项目需求，开展放射性危害因素监测工作的询价。</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val="0"/>
        <w:snapToGrid/>
        <w:spacing w:before="0" w:beforeAutospacing="0" w:afterAutospacing="0" w:line="570" w:lineRule="atLeast"/>
        <w:ind w:right="0" w:firstLine="640" w:firstLineChars="200"/>
        <w:jc w:val="both"/>
        <w:textAlignment w:val="auto"/>
        <w:rPr>
          <w:rFonts w:hint="default" w:ascii="Times New Roman" w:hAnsi="Times New Roman" w:eastAsia="仿宋_GB2312" w:cs="Times New Roman"/>
          <w:b w:val="0"/>
          <w:bCs w:val="0"/>
          <w:color w:val="000000"/>
          <w:kern w:val="0"/>
          <w:sz w:val="32"/>
          <w:szCs w:val="32"/>
          <w:lang w:val="en-US" w:eastAsia="zh-CN" w:bidi="ar"/>
        </w:rPr>
      </w:pPr>
      <w:r>
        <w:rPr>
          <w:rFonts w:hint="default" w:ascii="Times New Roman" w:hAnsi="Times New Roman" w:eastAsia="仿宋_GB2312" w:cs="Times New Roman"/>
          <w:b w:val="0"/>
          <w:bCs w:val="0"/>
          <w:color w:val="000000"/>
          <w:kern w:val="0"/>
          <w:sz w:val="32"/>
          <w:szCs w:val="32"/>
          <w:lang w:val="en-US" w:eastAsia="zh-CN" w:bidi="ar"/>
        </w:rPr>
        <w:t>一、项目基本情况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val="0"/>
        <w:snapToGrid/>
        <w:spacing w:before="0" w:beforeAutospacing="0" w:afterAutospacing="0" w:line="570" w:lineRule="atLeast"/>
        <w:ind w:right="0" w:firstLine="640" w:firstLineChars="200"/>
        <w:jc w:val="both"/>
        <w:textAlignment w:val="auto"/>
        <w:rPr>
          <w:rFonts w:hint="default" w:ascii="Times New Roman" w:hAnsi="Times New Roman" w:eastAsia="仿宋_GB2312" w:cs="Times New Roman"/>
          <w:b w:val="0"/>
          <w:bCs w:val="0"/>
          <w:color w:val="000000"/>
          <w:kern w:val="0"/>
          <w:sz w:val="32"/>
          <w:szCs w:val="32"/>
          <w:lang w:val="en-US" w:eastAsia="zh-CN" w:bidi="ar"/>
        </w:rPr>
      </w:pPr>
      <w:r>
        <w:rPr>
          <w:rFonts w:hint="default" w:ascii="Times New Roman" w:hAnsi="Times New Roman" w:eastAsia="仿宋_GB2312" w:cs="Times New Roman"/>
          <w:b w:val="0"/>
          <w:bCs w:val="0"/>
          <w:color w:val="000000"/>
          <w:kern w:val="0"/>
          <w:sz w:val="32"/>
          <w:szCs w:val="32"/>
          <w:lang w:val="en-US" w:eastAsia="zh-CN" w:bidi="ar"/>
        </w:rPr>
        <w:t>1.项目名称：昆明市五华区疾病预防控制中心放射性危害因素监测项目</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val="0"/>
        <w:snapToGrid/>
        <w:spacing w:before="0" w:beforeAutospacing="0" w:afterAutospacing="0" w:line="570" w:lineRule="atLeast"/>
        <w:ind w:right="0" w:firstLine="640" w:firstLineChars="200"/>
        <w:jc w:val="both"/>
        <w:textAlignment w:val="auto"/>
        <w:rPr>
          <w:rFonts w:hint="default" w:ascii="Times New Roman" w:hAnsi="Times New Roman" w:eastAsia="仿宋_GB2312" w:cs="Times New Roman"/>
          <w:b w:val="0"/>
          <w:bCs w:val="0"/>
          <w:color w:val="000000"/>
          <w:kern w:val="0"/>
          <w:sz w:val="32"/>
          <w:szCs w:val="32"/>
          <w:lang w:val="en-US" w:eastAsia="zh-CN" w:bidi="ar"/>
        </w:rPr>
      </w:pPr>
      <w:r>
        <w:rPr>
          <w:rFonts w:hint="default" w:ascii="Times New Roman" w:hAnsi="Times New Roman" w:eastAsia="仿宋_GB2312" w:cs="Times New Roman"/>
          <w:b w:val="0"/>
          <w:bCs w:val="0"/>
          <w:color w:val="000000"/>
          <w:kern w:val="0"/>
          <w:sz w:val="32"/>
          <w:szCs w:val="32"/>
          <w:lang w:val="en-US" w:eastAsia="zh-CN" w:bidi="ar"/>
        </w:rPr>
        <w:t>2.采购方式：公开询价采购</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val="0"/>
        <w:snapToGrid/>
        <w:spacing w:before="0" w:beforeAutospacing="0" w:afterAutospacing="0" w:line="570" w:lineRule="atLeast"/>
        <w:ind w:right="0" w:firstLine="640" w:firstLineChars="200"/>
        <w:jc w:val="both"/>
        <w:textAlignment w:val="auto"/>
        <w:rPr>
          <w:rFonts w:hint="default" w:ascii="Times New Roman" w:hAnsi="Times New Roman" w:eastAsia="仿宋_GB2312" w:cs="Times New Roman"/>
          <w:b w:val="0"/>
          <w:bCs w:val="0"/>
          <w:color w:val="000000"/>
          <w:kern w:val="0"/>
          <w:sz w:val="32"/>
          <w:szCs w:val="32"/>
          <w:lang w:val="en-US" w:eastAsia="zh-CN" w:bidi="ar"/>
        </w:rPr>
      </w:pPr>
      <w:r>
        <w:rPr>
          <w:rFonts w:hint="default" w:ascii="Times New Roman" w:hAnsi="Times New Roman" w:eastAsia="仿宋_GB2312" w:cs="Times New Roman"/>
          <w:b w:val="0"/>
          <w:bCs w:val="0"/>
          <w:color w:val="000000"/>
          <w:kern w:val="0"/>
          <w:sz w:val="32"/>
          <w:szCs w:val="32"/>
          <w:lang w:val="en-US" w:eastAsia="zh-CN" w:bidi="ar"/>
        </w:rPr>
        <w:t>3.预算价：2万元。</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val="0"/>
        <w:snapToGrid/>
        <w:spacing w:before="0" w:beforeAutospacing="0" w:afterAutospacing="0" w:line="570" w:lineRule="atLeast"/>
        <w:ind w:right="0" w:firstLine="640" w:firstLineChars="200"/>
        <w:jc w:val="both"/>
        <w:textAlignment w:val="auto"/>
        <w:rPr>
          <w:rFonts w:hint="default" w:ascii="Times New Roman" w:hAnsi="Times New Roman" w:eastAsia="仿宋_GB2312" w:cs="Times New Roman"/>
          <w:b w:val="0"/>
          <w:bCs w:val="0"/>
          <w:color w:val="000000"/>
          <w:kern w:val="0"/>
          <w:sz w:val="32"/>
          <w:szCs w:val="32"/>
          <w:lang w:val="en-US" w:eastAsia="zh-CN" w:bidi="ar"/>
        </w:rPr>
      </w:pPr>
      <w:r>
        <w:rPr>
          <w:rFonts w:hint="default" w:ascii="Times New Roman" w:hAnsi="Times New Roman" w:eastAsia="仿宋_GB2312" w:cs="Times New Roman"/>
          <w:b w:val="0"/>
          <w:bCs w:val="0"/>
          <w:color w:val="000000"/>
          <w:kern w:val="0"/>
          <w:sz w:val="32"/>
          <w:szCs w:val="32"/>
          <w:lang w:val="en-US" w:eastAsia="zh-CN" w:bidi="ar"/>
        </w:rPr>
        <w:t>4.采购需求：昆明市五华区疾病预防控制中心放射性危害因素监测项目。</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val="0"/>
        <w:snapToGrid/>
        <w:spacing w:before="0" w:beforeAutospacing="0" w:afterAutospacing="0" w:line="570" w:lineRule="atLeast"/>
        <w:ind w:right="0" w:firstLine="640" w:firstLineChars="200"/>
        <w:jc w:val="both"/>
        <w:textAlignment w:val="auto"/>
        <w:rPr>
          <w:rFonts w:hint="default" w:ascii="Times New Roman" w:hAnsi="Times New Roman" w:eastAsia="仿宋_GB2312" w:cs="Times New Roman"/>
          <w:b w:val="0"/>
          <w:bCs w:val="0"/>
          <w:lang w:val="en-US" w:eastAsia="zh-CN"/>
        </w:rPr>
      </w:pPr>
      <w:r>
        <w:rPr>
          <w:rFonts w:hint="default" w:ascii="Times New Roman" w:hAnsi="Times New Roman" w:eastAsia="仿宋_GB2312" w:cs="Times New Roman"/>
          <w:b w:val="0"/>
          <w:bCs w:val="0"/>
          <w:i w:val="0"/>
          <w:iCs w:val="0"/>
          <w:caps w:val="0"/>
          <w:color w:val="333333"/>
          <w:spacing w:val="0"/>
          <w:sz w:val="32"/>
          <w:szCs w:val="32"/>
          <w:shd w:val="clear" w:fill="FFFFFF"/>
          <w:lang w:val="en-US" w:eastAsia="zh-CN"/>
        </w:rPr>
        <w:t>5.监测内容：根据《昆明市2021年放射性危害因素监测工作方案》按要求对云南省第二人民医院开展放射诊疗设备的防护监测和场所监测工作；并按工作方案完成相应工作。监测要求见附件1。</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val="0"/>
        <w:snapToGrid/>
        <w:spacing w:before="0" w:beforeAutospacing="0" w:afterAutospacing="0" w:line="570" w:lineRule="atLeast"/>
        <w:ind w:right="0" w:firstLine="640" w:firstLineChars="200"/>
        <w:jc w:val="both"/>
        <w:textAlignment w:val="auto"/>
        <w:rPr>
          <w:rFonts w:hint="default" w:ascii="Times New Roman" w:hAnsi="Times New Roman" w:eastAsia="仿宋_GB2312" w:cs="Times New Roman"/>
          <w:b w:val="0"/>
          <w:bCs w:val="0"/>
          <w:i w:val="0"/>
          <w:iCs w:val="0"/>
          <w:caps w:val="0"/>
          <w:color w:val="333333"/>
          <w:spacing w:val="0"/>
          <w:sz w:val="32"/>
          <w:szCs w:val="32"/>
          <w:shd w:val="clear" w:fill="FFFFFF"/>
          <w:lang w:val="en-US" w:eastAsia="zh-CN"/>
        </w:rPr>
      </w:pPr>
      <w:r>
        <w:rPr>
          <w:rFonts w:hint="default" w:ascii="Times New Roman" w:hAnsi="Times New Roman" w:eastAsia="仿宋_GB2312" w:cs="Times New Roman"/>
          <w:b w:val="0"/>
          <w:bCs w:val="0"/>
          <w:i w:val="0"/>
          <w:iCs w:val="0"/>
          <w:caps w:val="0"/>
          <w:color w:val="333333"/>
          <w:spacing w:val="0"/>
          <w:sz w:val="32"/>
          <w:szCs w:val="32"/>
          <w:shd w:val="clear" w:fill="FFFFFF"/>
          <w:lang w:val="en-US" w:eastAsia="zh-CN"/>
        </w:rPr>
        <w:t>二、申请人的资格要求</w:t>
      </w:r>
    </w:p>
    <w:bookmarkEnd w:id="0"/>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val="0"/>
        <w:snapToGrid/>
        <w:spacing w:before="0" w:beforeAutospacing="0" w:afterAutospacing="0" w:line="570" w:lineRule="atLeast"/>
        <w:ind w:right="0" w:firstLine="640" w:firstLineChars="200"/>
        <w:jc w:val="both"/>
        <w:textAlignment w:val="auto"/>
        <w:rPr>
          <w:rFonts w:hint="default" w:ascii="Times New Roman" w:hAnsi="Times New Roman" w:eastAsia="仿宋_GB2312" w:cs="Times New Roman"/>
          <w:b w:val="0"/>
          <w:bCs w:val="0"/>
          <w:i w:val="0"/>
          <w:iCs w:val="0"/>
          <w:caps w:val="0"/>
          <w:color w:val="333333"/>
          <w:spacing w:val="0"/>
          <w:sz w:val="32"/>
          <w:szCs w:val="32"/>
          <w:shd w:val="clear" w:fill="FFFFFF"/>
        </w:rPr>
      </w:pPr>
      <w:r>
        <w:rPr>
          <w:rFonts w:hint="default" w:ascii="Times New Roman" w:hAnsi="Times New Roman" w:eastAsia="仿宋_GB2312" w:cs="Times New Roman"/>
          <w:b w:val="0"/>
          <w:bCs w:val="0"/>
          <w:i w:val="0"/>
          <w:iCs w:val="0"/>
          <w:caps w:val="0"/>
          <w:color w:val="333333"/>
          <w:spacing w:val="0"/>
          <w:sz w:val="32"/>
          <w:szCs w:val="32"/>
          <w:shd w:val="clear" w:fill="FFFFFF"/>
          <w:lang w:val="en-US" w:eastAsia="zh-CN"/>
        </w:rPr>
        <w:t>1.</w:t>
      </w:r>
      <w:r>
        <w:rPr>
          <w:rFonts w:hint="default" w:ascii="Times New Roman" w:hAnsi="Times New Roman" w:eastAsia="仿宋_GB2312" w:cs="Times New Roman"/>
          <w:b w:val="0"/>
          <w:bCs w:val="0"/>
          <w:i w:val="0"/>
          <w:iCs w:val="0"/>
          <w:caps w:val="0"/>
          <w:color w:val="333333"/>
          <w:spacing w:val="0"/>
          <w:sz w:val="32"/>
          <w:szCs w:val="32"/>
          <w:shd w:val="clear" w:fill="FFFFFF"/>
        </w:rPr>
        <w:t xml:space="preserve"> 供应商须为在中华人民共和国内注册且有能力完成本项目的独立法人或其他组织；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val="0"/>
        <w:snapToGrid/>
        <w:spacing w:before="0" w:beforeAutospacing="0" w:afterAutospacing="0" w:line="570" w:lineRule="atLeast"/>
        <w:ind w:right="0" w:firstLine="640" w:firstLineChars="200"/>
        <w:jc w:val="both"/>
        <w:textAlignment w:val="auto"/>
        <w:rPr>
          <w:rFonts w:hint="default" w:ascii="Times New Roman" w:hAnsi="Times New Roman" w:eastAsia="仿宋_GB2312" w:cs="Times New Roman"/>
          <w:b w:val="0"/>
          <w:bCs w:val="0"/>
          <w:i w:val="0"/>
          <w:iCs w:val="0"/>
          <w:caps w:val="0"/>
          <w:color w:val="333333"/>
          <w:spacing w:val="0"/>
          <w:sz w:val="32"/>
          <w:szCs w:val="32"/>
          <w:shd w:val="clear" w:fill="FFFFFF"/>
        </w:rPr>
      </w:pPr>
      <w:r>
        <w:rPr>
          <w:rFonts w:hint="default" w:ascii="Times New Roman" w:hAnsi="Times New Roman" w:eastAsia="仿宋_GB2312" w:cs="Times New Roman"/>
          <w:b w:val="0"/>
          <w:bCs w:val="0"/>
          <w:i w:val="0"/>
          <w:iCs w:val="0"/>
          <w:caps w:val="0"/>
          <w:color w:val="333333"/>
          <w:spacing w:val="0"/>
          <w:sz w:val="32"/>
          <w:szCs w:val="32"/>
          <w:shd w:val="clear" w:fill="FFFFFF"/>
          <w:lang w:val="en-US" w:eastAsia="zh-CN"/>
        </w:rPr>
        <w:t>2.</w:t>
      </w:r>
      <w:r>
        <w:rPr>
          <w:rFonts w:hint="default" w:ascii="Times New Roman" w:hAnsi="Times New Roman" w:eastAsia="仿宋_GB2312" w:cs="Times New Roman"/>
          <w:b w:val="0"/>
          <w:bCs w:val="0"/>
          <w:i w:val="0"/>
          <w:iCs w:val="0"/>
          <w:caps w:val="0"/>
          <w:color w:val="333333"/>
          <w:spacing w:val="0"/>
          <w:sz w:val="32"/>
          <w:szCs w:val="32"/>
          <w:shd w:val="clear" w:fill="FFFFFF"/>
        </w:rPr>
        <w:t>同时</w:t>
      </w:r>
      <w:r>
        <w:rPr>
          <w:rFonts w:hint="default" w:ascii="Times New Roman" w:hAnsi="Times New Roman" w:eastAsia="仿宋_GB2312" w:cs="Times New Roman"/>
          <w:b w:val="0"/>
          <w:bCs w:val="0"/>
          <w:i w:val="0"/>
          <w:iCs w:val="0"/>
          <w:caps w:val="0"/>
          <w:color w:val="333333"/>
          <w:spacing w:val="0"/>
          <w:sz w:val="32"/>
          <w:szCs w:val="32"/>
          <w:shd w:val="clear" w:fill="FFFFFF"/>
          <w:lang w:eastAsia="zh-CN"/>
        </w:rPr>
        <w:t>营业执照</w:t>
      </w:r>
      <w:r>
        <w:rPr>
          <w:rFonts w:hint="default" w:ascii="Times New Roman" w:hAnsi="Times New Roman" w:eastAsia="仿宋_GB2312" w:cs="Times New Roman"/>
          <w:b w:val="0"/>
          <w:bCs w:val="0"/>
          <w:i w:val="0"/>
          <w:iCs w:val="0"/>
          <w:caps w:val="0"/>
          <w:color w:val="333333"/>
          <w:spacing w:val="0"/>
          <w:sz w:val="32"/>
          <w:szCs w:val="32"/>
          <w:shd w:val="clear" w:fill="FFFFFF"/>
        </w:rPr>
        <w:t>具备</w:t>
      </w:r>
      <w:r>
        <w:rPr>
          <w:rFonts w:hint="default" w:ascii="Times New Roman" w:hAnsi="Times New Roman" w:eastAsia="仿宋_GB2312" w:cs="Times New Roman"/>
          <w:b w:val="0"/>
          <w:bCs w:val="0"/>
          <w:i w:val="0"/>
          <w:iCs w:val="0"/>
          <w:caps w:val="0"/>
          <w:color w:val="333333"/>
          <w:spacing w:val="0"/>
          <w:sz w:val="32"/>
          <w:szCs w:val="32"/>
          <w:shd w:val="clear" w:fill="FFFFFF"/>
          <w:lang w:eastAsia="zh-CN"/>
        </w:rPr>
        <w:t>相应的经营范围</w:t>
      </w:r>
      <w:r>
        <w:rPr>
          <w:rFonts w:hint="default" w:ascii="Times New Roman" w:hAnsi="Times New Roman" w:eastAsia="仿宋_GB2312" w:cs="Times New Roman"/>
          <w:b w:val="0"/>
          <w:bCs w:val="0"/>
          <w:i w:val="0"/>
          <w:iCs w:val="0"/>
          <w:caps w:val="0"/>
          <w:color w:val="333333"/>
          <w:spacing w:val="0"/>
          <w:sz w:val="32"/>
          <w:szCs w:val="32"/>
          <w:shd w:val="clear" w:fill="FFFFFF"/>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val="0"/>
        <w:snapToGrid/>
        <w:spacing w:before="0" w:beforeAutospacing="0" w:afterAutospacing="0" w:line="570" w:lineRule="atLeast"/>
        <w:ind w:right="0" w:firstLine="640" w:firstLineChars="200"/>
        <w:jc w:val="both"/>
        <w:textAlignment w:val="auto"/>
        <w:rPr>
          <w:rFonts w:hint="default" w:ascii="Times New Roman" w:hAnsi="Times New Roman" w:eastAsia="仿宋_GB2312" w:cs="Times New Roman"/>
          <w:b w:val="0"/>
          <w:bCs w:val="0"/>
          <w:i w:val="0"/>
          <w:iCs w:val="0"/>
          <w:caps w:val="0"/>
          <w:color w:val="333333"/>
          <w:spacing w:val="0"/>
          <w:sz w:val="32"/>
          <w:szCs w:val="32"/>
          <w:shd w:val="clear" w:fill="FFFFFF"/>
          <w:lang w:val="en-US" w:eastAsia="zh-CN"/>
        </w:rPr>
      </w:pPr>
      <w:r>
        <w:rPr>
          <w:rFonts w:hint="default" w:ascii="Times New Roman" w:hAnsi="Times New Roman" w:eastAsia="仿宋_GB2312" w:cs="Times New Roman"/>
          <w:b w:val="0"/>
          <w:bCs w:val="0"/>
          <w:i w:val="0"/>
          <w:iCs w:val="0"/>
          <w:caps w:val="0"/>
          <w:color w:val="333333"/>
          <w:spacing w:val="0"/>
          <w:sz w:val="32"/>
          <w:szCs w:val="32"/>
          <w:shd w:val="clear" w:fill="FFFFFF"/>
          <w:lang w:val="en-US" w:eastAsia="zh-CN"/>
        </w:rPr>
        <w:t>3.资质要求：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val="0"/>
        <w:snapToGrid/>
        <w:spacing w:before="0" w:beforeAutospacing="0" w:afterAutospacing="0" w:line="570" w:lineRule="atLeast"/>
        <w:ind w:right="0" w:firstLine="640" w:firstLineChars="200"/>
        <w:jc w:val="both"/>
        <w:textAlignment w:val="auto"/>
        <w:rPr>
          <w:rFonts w:hint="default" w:ascii="Times New Roman" w:hAnsi="Times New Roman" w:eastAsia="仿宋_GB2312" w:cs="Times New Roman"/>
          <w:b w:val="0"/>
          <w:bCs w:val="0"/>
          <w:i w:val="0"/>
          <w:iCs w:val="0"/>
          <w:caps w:val="0"/>
          <w:color w:val="333333"/>
          <w:spacing w:val="0"/>
          <w:sz w:val="32"/>
          <w:szCs w:val="32"/>
          <w:shd w:val="clear" w:fill="FFFFFF"/>
          <w:lang w:val="en-US" w:eastAsia="zh-CN"/>
        </w:rPr>
      </w:pPr>
      <w:r>
        <w:rPr>
          <w:rFonts w:hint="default" w:ascii="Times New Roman" w:hAnsi="Times New Roman" w:eastAsia="仿宋_GB2312" w:cs="Times New Roman"/>
          <w:b w:val="0"/>
          <w:bCs w:val="0"/>
          <w:i w:val="0"/>
          <w:iCs w:val="0"/>
          <w:caps w:val="0"/>
          <w:color w:val="333333"/>
          <w:spacing w:val="0"/>
          <w:sz w:val="32"/>
          <w:szCs w:val="32"/>
          <w:shd w:val="clear" w:fill="FFFFFF"/>
          <w:lang w:val="en-US" w:eastAsia="zh-CN"/>
        </w:rPr>
        <w:t>（1）具有放射卫生技术服务机构甲级资质证书，并提供对应设备CMA认证附表；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val="0"/>
        <w:snapToGrid/>
        <w:spacing w:before="0" w:beforeAutospacing="0" w:afterAutospacing="0" w:line="570" w:lineRule="atLeast"/>
        <w:ind w:right="0" w:firstLine="640" w:firstLineChars="200"/>
        <w:jc w:val="both"/>
        <w:textAlignment w:val="auto"/>
        <w:rPr>
          <w:rFonts w:hint="default" w:ascii="Times New Roman" w:hAnsi="Times New Roman" w:eastAsia="仿宋_GB2312" w:cs="Times New Roman"/>
          <w:b w:val="0"/>
          <w:bCs w:val="0"/>
          <w:i w:val="0"/>
          <w:iCs w:val="0"/>
          <w:caps w:val="0"/>
          <w:color w:val="333333"/>
          <w:spacing w:val="0"/>
          <w:sz w:val="32"/>
          <w:szCs w:val="32"/>
          <w:shd w:val="clear" w:fill="FFFFFF"/>
          <w:lang w:val="en-US" w:eastAsia="zh-CN"/>
        </w:rPr>
      </w:pPr>
      <w:r>
        <w:rPr>
          <w:rFonts w:hint="default" w:ascii="Times New Roman" w:hAnsi="Times New Roman" w:eastAsia="仿宋_GB2312" w:cs="Times New Roman"/>
          <w:b w:val="0"/>
          <w:bCs w:val="0"/>
          <w:i w:val="0"/>
          <w:iCs w:val="0"/>
          <w:caps w:val="0"/>
          <w:color w:val="333333"/>
          <w:spacing w:val="0"/>
          <w:sz w:val="32"/>
          <w:szCs w:val="32"/>
          <w:shd w:val="clear" w:fill="FFFFFF"/>
          <w:lang w:val="en-US" w:eastAsia="zh-CN"/>
        </w:rPr>
        <w:t>（2）因项目周期较长，要求服务机构安排项目负责人专管，项目经理需具有项目管理专业人士资格认证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val="0"/>
        <w:snapToGrid/>
        <w:spacing w:before="0" w:beforeAutospacing="0" w:afterAutospacing="0" w:line="570" w:lineRule="atLeast"/>
        <w:ind w:right="0" w:firstLine="640" w:firstLineChars="200"/>
        <w:jc w:val="both"/>
        <w:textAlignment w:val="auto"/>
        <w:rPr>
          <w:rFonts w:hint="default" w:ascii="Times New Roman" w:hAnsi="Times New Roman" w:eastAsia="仿宋_GB2312" w:cs="Times New Roman"/>
          <w:b w:val="0"/>
          <w:bCs w:val="0"/>
          <w:i w:val="0"/>
          <w:iCs w:val="0"/>
          <w:caps w:val="0"/>
          <w:color w:val="333333"/>
          <w:spacing w:val="0"/>
          <w:sz w:val="32"/>
          <w:szCs w:val="32"/>
          <w:shd w:val="clear" w:fill="FFFFFF"/>
          <w:lang w:val="en-US"/>
        </w:rPr>
      </w:pPr>
      <w:r>
        <w:rPr>
          <w:rFonts w:hint="default" w:ascii="Times New Roman" w:hAnsi="Times New Roman" w:eastAsia="仿宋_GB2312" w:cs="Times New Roman"/>
          <w:b w:val="0"/>
          <w:bCs w:val="0"/>
          <w:i w:val="0"/>
          <w:iCs w:val="0"/>
          <w:caps w:val="0"/>
          <w:color w:val="333333"/>
          <w:spacing w:val="0"/>
          <w:sz w:val="32"/>
          <w:szCs w:val="32"/>
          <w:shd w:val="clear" w:fill="FFFFFF"/>
          <w:lang w:val="en-US" w:eastAsia="zh-CN"/>
        </w:rPr>
        <w:t>（3）省外技术服务机构需提供驻点服务能力证明；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val="0"/>
        <w:snapToGrid/>
        <w:spacing w:before="0" w:beforeAutospacing="0" w:afterAutospacing="0" w:line="570" w:lineRule="atLeast"/>
        <w:ind w:right="0" w:firstLine="640" w:firstLineChars="200"/>
        <w:jc w:val="both"/>
        <w:textAlignment w:val="auto"/>
        <w:rPr>
          <w:rFonts w:hint="default" w:ascii="Times New Roman" w:hAnsi="Times New Roman" w:eastAsia="仿宋_GB2312" w:cs="Times New Roman"/>
          <w:b w:val="0"/>
          <w:bCs w:val="0"/>
          <w:i w:val="0"/>
          <w:iCs w:val="0"/>
          <w:caps w:val="0"/>
          <w:color w:val="333333"/>
          <w:spacing w:val="0"/>
          <w:sz w:val="32"/>
          <w:szCs w:val="32"/>
          <w:shd w:val="clear" w:fill="FFFFFF"/>
        </w:rPr>
      </w:pPr>
      <w:r>
        <w:rPr>
          <w:rFonts w:hint="default" w:ascii="Times New Roman" w:hAnsi="Times New Roman" w:eastAsia="仿宋_GB2312" w:cs="Times New Roman"/>
          <w:b w:val="0"/>
          <w:bCs w:val="0"/>
          <w:i w:val="0"/>
          <w:iCs w:val="0"/>
          <w:caps w:val="0"/>
          <w:color w:val="333333"/>
          <w:spacing w:val="0"/>
          <w:sz w:val="32"/>
          <w:szCs w:val="32"/>
          <w:shd w:val="clear" w:fill="FFFFFF"/>
          <w:lang w:val="en-US" w:eastAsia="zh-CN"/>
        </w:rPr>
        <w:t>4.业绩要求：</w:t>
      </w:r>
      <w:r>
        <w:rPr>
          <w:rFonts w:hint="default" w:ascii="Times New Roman" w:hAnsi="Times New Roman" w:eastAsia="仿宋_GB2312" w:cs="Times New Roman"/>
          <w:b w:val="0"/>
          <w:bCs w:val="0"/>
          <w:i w:val="0"/>
          <w:iCs w:val="0"/>
          <w:caps w:val="0"/>
          <w:color w:val="333333"/>
          <w:spacing w:val="0"/>
          <w:sz w:val="32"/>
          <w:szCs w:val="32"/>
          <w:shd w:val="clear" w:fill="FFFFFF"/>
        </w:rPr>
        <w:t>具有</w:t>
      </w:r>
      <w:r>
        <w:rPr>
          <w:rFonts w:hint="default" w:ascii="Times New Roman" w:hAnsi="Times New Roman" w:eastAsia="仿宋_GB2312" w:cs="Times New Roman"/>
          <w:b w:val="0"/>
          <w:bCs w:val="0"/>
          <w:i w:val="0"/>
          <w:iCs w:val="0"/>
          <w:caps w:val="0"/>
          <w:color w:val="333333"/>
          <w:spacing w:val="0"/>
          <w:sz w:val="32"/>
          <w:szCs w:val="32"/>
          <w:shd w:val="clear" w:fill="FFFFFF"/>
          <w:lang w:val="en-US" w:eastAsia="zh-CN"/>
        </w:rPr>
        <w:t>三级甲等公立医院检测项目业绩不低于三个（需包含核医学、放射治疗、DSA等需要检测的设备）</w:t>
      </w:r>
      <w:r>
        <w:rPr>
          <w:rFonts w:hint="default" w:ascii="Times New Roman" w:hAnsi="Times New Roman" w:eastAsia="仿宋_GB2312" w:cs="Times New Roman"/>
          <w:b w:val="0"/>
          <w:bCs w:val="0"/>
          <w:i w:val="0"/>
          <w:iCs w:val="0"/>
          <w:caps w:val="0"/>
          <w:color w:val="333333"/>
          <w:spacing w:val="0"/>
          <w:sz w:val="32"/>
          <w:szCs w:val="32"/>
          <w:shd w:val="clear" w:fill="FFFFFF"/>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val="0"/>
        <w:snapToGrid/>
        <w:spacing w:before="0" w:beforeAutospacing="0" w:afterAutospacing="0" w:line="570" w:lineRule="atLeast"/>
        <w:ind w:right="0" w:firstLine="640" w:firstLineChars="200"/>
        <w:jc w:val="both"/>
        <w:textAlignment w:val="auto"/>
        <w:rPr>
          <w:rFonts w:hint="default" w:ascii="Times New Roman" w:hAnsi="Times New Roman" w:eastAsia="仿宋_GB2312" w:cs="Times New Roman"/>
          <w:b w:val="0"/>
          <w:bCs w:val="0"/>
          <w:i w:val="0"/>
          <w:iCs w:val="0"/>
          <w:caps w:val="0"/>
          <w:color w:val="333333"/>
          <w:spacing w:val="0"/>
          <w:sz w:val="32"/>
          <w:szCs w:val="32"/>
          <w:shd w:val="clear" w:fill="FFFFFF"/>
          <w:lang w:val="en-US" w:eastAsia="zh-CN"/>
        </w:rPr>
      </w:pPr>
      <w:r>
        <w:rPr>
          <w:rFonts w:hint="default" w:ascii="Times New Roman" w:hAnsi="Times New Roman" w:eastAsia="仿宋_GB2312" w:cs="Times New Roman"/>
          <w:b w:val="0"/>
          <w:bCs w:val="0"/>
          <w:i w:val="0"/>
          <w:iCs w:val="0"/>
          <w:caps w:val="0"/>
          <w:color w:val="333333"/>
          <w:spacing w:val="0"/>
          <w:sz w:val="32"/>
          <w:szCs w:val="32"/>
          <w:shd w:val="clear" w:fill="FFFFFF"/>
          <w:lang w:val="en-US" w:eastAsia="zh-CN"/>
        </w:rPr>
        <w:t>5.详细要求：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val="0"/>
        <w:snapToGrid/>
        <w:spacing w:before="0" w:beforeAutospacing="0" w:afterAutospacing="0" w:line="570" w:lineRule="atLeast"/>
        <w:ind w:right="0" w:firstLine="640" w:firstLineChars="200"/>
        <w:jc w:val="both"/>
        <w:textAlignment w:val="auto"/>
        <w:rPr>
          <w:rFonts w:hint="default" w:ascii="Times New Roman" w:hAnsi="Times New Roman" w:eastAsia="仿宋_GB2312" w:cs="Times New Roman"/>
          <w:b w:val="0"/>
          <w:bCs w:val="0"/>
          <w:i w:val="0"/>
          <w:iCs w:val="0"/>
          <w:caps w:val="0"/>
          <w:color w:val="333333"/>
          <w:spacing w:val="0"/>
          <w:sz w:val="32"/>
          <w:szCs w:val="32"/>
          <w:shd w:val="clear" w:fill="FFFFFF"/>
          <w:lang w:val="en-US" w:eastAsia="zh-CN"/>
        </w:rPr>
      </w:pPr>
      <w:r>
        <w:rPr>
          <w:rFonts w:hint="default" w:ascii="Times New Roman" w:hAnsi="Times New Roman" w:eastAsia="仿宋_GB2312" w:cs="Times New Roman"/>
          <w:b w:val="0"/>
          <w:bCs w:val="0"/>
          <w:i w:val="0"/>
          <w:iCs w:val="0"/>
          <w:caps w:val="0"/>
          <w:color w:val="333333"/>
          <w:spacing w:val="0"/>
          <w:sz w:val="32"/>
          <w:szCs w:val="32"/>
          <w:shd w:val="clear" w:fill="FFFFFF"/>
          <w:lang w:val="en-US" w:eastAsia="zh-CN"/>
        </w:rPr>
        <w:t>（1）服务机构中选后，需安排专员协助办理相关后续事项；</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val="0"/>
        <w:snapToGrid/>
        <w:spacing w:before="0" w:beforeAutospacing="0" w:afterAutospacing="0" w:line="570" w:lineRule="atLeast"/>
        <w:ind w:right="0" w:firstLine="640" w:firstLineChars="200"/>
        <w:jc w:val="both"/>
        <w:textAlignment w:val="auto"/>
        <w:rPr>
          <w:rFonts w:hint="default" w:ascii="Times New Roman" w:hAnsi="Times New Roman" w:eastAsia="仿宋_GB2312" w:cs="Times New Roman"/>
          <w:b w:val="0"/>
          <w:bCs w:val="0"/>
          <w:i w:val="0"/>
          <w:iCs w:val="0"/>
          <w:caps w:val="0"/>
          <w:color w:val="333333"/>
          <w:spacing w:val="0"/>
          <w:sz w:val="32"/>
          <w:szCs w:val="32"/>
          <w:shd w:val="clear" w:fill="FFFFFF"/>
          <w:lang w:val="en-US" w:eastAsia="zh-CN"/>
        </w:rPr>
      </w:pPr>
      <w:r>
        <w:rPr>
          <w:rFonts w:hint="default" w:ascii="Times New Roman" w:hAnsi="Times New Roman" w:eastAsia="仿宋_GB2312" w:cs="Times New Roman"/>
          <w:b w:val="0"/>
          <w:bCs w:val="0"/>
          <w:i w:val="0"/>
          <w:iCs w:val="0"/>
          <w:caps w:val="0"/>
          <w:color w:val="333333"/>
          <w:spacing w:val="0"/>
          <w:sz w:val="32"/>
          <w:szCs w:val="32"/>
          <w:shd w:val="clear" w:fill="FFFFFF"/>
          <w:lang w:val="en-US" w:eastAsia="zh-CN"/>
        </w:rPr>
        <w:t>（2）中选机构需在确定中选后3个工作日内完成合同洽谈并进场开展工作；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val="0"/>
        <w:snapToGrid/>
        <w:spacing w:before="0" w:beforeAutospacing="0" w:afterAutospacing="0" w:line="570" w:lineRule="atLeast"/>
        <w:ind w:right="0" w:firstLine="640" w:firstLineChars="200"/>
        <w:jc w:val="both"/>
        <w:textAlignment w:val="auto"/>
        <w:rPr>
          <w:rFonts w:hint="default" w:ascii="Times New Roman" w:hAnsi="Times New Roman" w:eastAsia="仿宋_GB2312" w:cs="Times New Roman"/>
          <w:b w:val="0"/>
          <w:bCs w:val="0"/>
          <w:i w:val="0"/>
          <w:iCs w:val="0"/>
          <w:caps w:val="0"/>
          <w:color w:val="333333"/>
          <w:spacing w:val="0"/>
          <w:sz w:val="32"/>
          <w:szCs w:val="32"/>
          <w:shd w:val="clear" w:fill="FFFFFF"/>
          <w:lang w:val="en-US" w:eastAsia="zh-CN"/>
        </w:rPr>
      </w:pPr>
      <w:r>
        <w:rPr>
          <w:rFonts w:hint="default" w:ascii="Times New Roman" w:hAnsi="Times New Roman" w:eastAsia="仿宋_GB2312" w:cs="Times New Roman"/>
          <w:b w:val="0"/>
          <w:bCs w:val="0"/>
          <w:i w:val="0"/>
          <w:iCs w:val="0"/>
          <w:caps w:val="0"/>
          <w:color w:val="333333"/>
          <w:spacing w:val="0"/>
          <w:sz w:val="32"/>
          <w:szCs w:val="32"/>
          <w:shd w:val="clear" w:fill="FFFFFF"/>
          <w:lang w:val="en-US" w:eastAsia="zh-CN"/>
        </w:rPr>
        <w:t>（3）检测完成后10工作日出具检测报告；</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val="0"/>
        <w:snapToGrid/>
        <w:spacing w:before="0" w:beforeAutospacing="0" w:afterAutospacing="0" w:line="570" w:lineRule="atLeast"/>
        <w:ind w:right="0" w:firstLine="640" w:firstLineChars="200"/>
        <w:jc w:val="both"/>
        <w:textAlignment w:val="auto"/>
        <w:rPr>
          <w:rFonts w:hint="default" w:ascii="Times New Roman" w:hAnsi="Times New Roman" w:eastAsia="仿宋_GB2312" w:cs="Times New Roman"/>
          <w:b w:val="0"/>
          <w:bCs w:val="0"/>
          <w:i w:val="0"/>
          <w:iCs w:val="0"/>
          <w:caps w:val="0"/>
          <w:color w:val="333333"/>
          <w:spacing w:val="0"/>
          <w:sz w:val="32"/>
          <w:szCs w:val="32"/>
          <w:shd w:val="clear" w:fill="FFFFFF"/>
          <w:lang w:val="en-US" w:eastAsia="zh-CN"/>
        </w:rPr>
      </w:pPr>
      <w:r>
        <w:rPr>
          <w:rFonts w:hint="default" w:ascii="Times New Roman" w:hAnsi="Times New Roman" w:eastAsia="仿宋_GB2312" w:cs="Times New Roman"/>
          <w:b w:val="0"/>
          <w:bCs w:val="0"/>
          <w:i w:val="0"/>
          <w:iCs w:val="0"/>
          <w:caps w:val="0"/>
          <w:color w:val="333333"/>
          <w:spacing w:val="0"/>
          <w:sz w:val="32"/>
          <w:szCs w:val="32"/>
          <w:shd w:val="clear" w:fill="FFFFFF"/>
          <w:lang w:val="en-US" w:eastAsia="zh-CN"/>
        </w:rPr>
        <w:t>（4）中选单位不得违规转包，分包和聘用非本公司人员提供服务。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val="0"/>
        <w:snapToGrid/>
        <w:spacing w:before="0" w:beforeAutospacing="0" w:afterAutospacing="0" w:line="570" w:lineRule="atLeast"/>
        <w:ind w:right="0" w:firstLine="640" w:firstLineChars="200"/>
        <w:jc w:val="both"/>
        <w:textAlignment w:val="auto"/>
        <w:rPr>
          <w:rFonts w:hint="default" w:ascii="Times New Roman" w:hAnsi="Times New Roman" w:eastAsia="仿宋_GB2312" w:cs="Times New Roman"/>
          <w:b w:val="0"/>
          <w:bCs w:val="0"/>
          <w:color w:val="000000"/>
          <w:kern w:val="0"/>
          <w:sz w:val="32"/>
          <w:szCs w:val="32"/>
          <w:lang w:val="en-US" w:eastAsia="zh-CN" w:bidi="ar"/>
        </w:rPr>
      </w:pPr>
      <w:r>
        <w:rPr>
          <w:rFonts w:hint="default" w:ascii="Times New Roman" w:hAnsi="Times New Roman" w:eastAsia="仿宋_GB2312" w:cs="Times New Roman"/>
          <w:b w:val="0"/>
          <w:bCs w:val="0"/>
          <w:color w:val="000000"/>
          <w:kern w:val="0"/>
          <w:sz w:val="32"/>
          <w:szCs w:val="32"/>
          <w:lang w:val="en-US" w:eastAsia="zh-CN" w:bidi="ar"/>
        </w:rPr>
        <w:t>三、提交询价文件截止时间、开标时间和地点</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val="0"/>
        <w:snapToGrid/>
        <w:spacing w:before="0" w:beforeAutospacing="0" w:afterAutospacing="0" w:line="570" w:lineRule="atLeast"/>
        <w:ind w:right="0" w:firstLine="640" w:firstLineChars="200"/>
        <w:jc w:val="both"/>
        <w:textAlignment w:val="auto"/>
        <w:rPr>
          <w:rFonts w:hint="default" w:ascii="Times New Roman" w:hAnsi="Times New Roman" w:eastAsia="仿宋_GB2312" w:cs="Times New Roman"/>
          <w:b w:val="0"/>
          <w:bCs w:val="0"/>
          <w:color w:val="0000FF"/>
          <w:kern w:val="0"/>
          <w:sz w:val="32"/>
          <w:szCs w:val="32"/>
          <w:lang w:val="en-US" w:eastAsia="zh-CN" w:bidi="ar"/>
        </w:rPr>
      </w:pPr>
      <w:r>
        <w:rPr>
          <w:rFonts w:hint="default" w:ascii="Times New Roman" w:hAnsi="Times New Roman" w:eastAsia="仿宋_GB2312" w:cs="Times New Roman"/>
          <w:b w:val="0"/>
          <w:bCs w:val="0"/>
          <w:color w:val="0000FF"/>
          <w:kern w:val="0"/>
          <w:sz w:val="32"/>
          <w:szCs w:val="32"/>
          <w:lang w:val="en-US" w:eastAsia="zh-CN" w:bidi="ar"/>
        </w:rPr>
        <w:t xml:space="preserve">报价文件截止时间：2021年9月17日，报价资料密封并加盖鲜章，封面需提供联系人及联系电话。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val="0"/>
        <w:snapToGrid/>
        <w:spacing w:before="0" w:beforeAutospacing="0" w:afterAutospacing="0" w:line="570" w:lineRule="atLeast"/>
        <w:ind w:right="0" w:firstLine="640" w:firstLineChars="200"/>
        <w:jc w:val="both"/>
        <w:textAlignment w:val="auto"/>
        <w:rPr>
          <w:rFonts w:hint="default" w:ascii="Times New Roman" w:hAnsi="Times New Roman" w:eastAsia="仿宋_GB2312" w:cs="Times New Roman"/>
          <w:b w:val="0"/>
          <w:bCs w:val="0"/>
          <w:color w:val="000000"/>
          <w:kern w:val="0"/>
          <w:sz w:val="32"/>
          <w:szCs w:val="32"/>
          <w:lang w:val="en-US" w:eastAsia="zh-CN" w:bidi="ar"/>
        </w:rPr>
      </w:pPr>
      <w:r>
        <w:rPr>
          <w:rFonts w:hint="default" w:ascii="Times New Roman" w:hAnsi="Times New Roman" w:eastAsia="仿宋_GB2312" w:cs="Times New Roman"/>
          <w:b w:val="0"/>
          <w:bCs w:val="0"/>
          <w:color w:val="000000"/>
          <w:kern w:val="0"/>
          <w:sz w:val="32"/>
          <w:szCs w:val="32"/>
          <w:lang w:val="en-US" w:eastAsia="zh-CN" w:bidi="ar"/>
        </w:rPr>
        <w:t>地点：云南省昆明市五华区疾控中心三楼卫生科</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val="0"/>
        <w:snapToGrid/>
        <w:spacing w:before="0" w:beforeAutospacing="0" w:afterAutospacing="0" w:line="570" w:lineRule="atLeast"/>
        <w:ind w:right="0" w:firstLine="640" w:firstLineChars="200"/>
        <w:jc w:val="both"/>
        <w:textAlignment w:val="auto"/>
        <w:rPr>
          <w:rFonts w:hint="default" w:ascii="Times New Roman" w:hAnsi="Times New Roman" w:eastAsia="仿宋_GB2312" w:cs="Times New Roman"/>
          <w:b w:val="0"/>
          <w:bCs w:val="0"/>
          <w:color w:val="000000"/>
          <w:kern w:val="0"/>
          <w:sz w:val="32"/>
          <w:szCs w:val="32"/>
          <w:lang w:val="en-US" w:eastAsia="zh-CN" w:bidi="ar"/>
        </w:rPr>
      </w:pPr>
      <w:r>
        <w:rPr>
          <w:rFonts w:hint="default" w:ascii="Times New Roman" w:hAnsi="Times New Roman" w:eastAsia="仿宋_GB2312" w:cs="Times New Roman"/>
          <w:b w:val="0"/>
          <w:bCs w:val="0"/>
          <w:color w:val="000000"/>
          <w:kern w:val="0"/>
          <w:sz w:val="32"/>
          <w:szCs w:val="32"/>
          <w:lang w:val="en-US" w:eastAsia="zh-CN" w:bidi="ar"/>
        </w:rPr>
        <w:t>四、公告期限</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val="0"/>
        <w:snapToGrid/>
        <w:spacing w:before="0" w:beforeAutospacing="0" w:afterAutospacing="0" w:line="570" w:lineRule="atLeast"/>
        <w:ind w:right="0" w:firstLine="640" w:firstLineChars="200"/>
        <w:jc w:val="both"/>
        <w:textAlignment w:val="auto"/>
        <w:rPr>
          <w:rFonts w:hint="default" w:ascii="Times New Roman" w:hAnsi="Times New Roman" w:eastAsia="仿宋_GB2312" w:cs="Times New Roman"/>
          <w:b w:val="0"/>
          <w:bCs w:val="0"/>
          <w:color w:val="000000"/>
          <w:kern w:val="0"/>
          <w:sz w:val="32"/>
          <w:szCs w:val="32"/>
          <w:lang w:val="en-US" w:eastAsia="zh-CN" w:bidi="ar"/>
        </w:rPr>
      </w:pPr>
      <w:r>
        <w:rPr>
          <w:rFonts w:hint="default" w:ascii="Times New Roman" w:hAnsi="Times New Roman" w:eastAsia="仿宋_GB2312" w:cs="Times New Roman"/>
          <w:b w:val="0"/>
          <w:bCs w:val="0"/>
          <w:color w:val="000000"/>
          <w:kern w:val="0"/>
          <w:sz w:val="32"/>
          <w:szCs w:val="32"/>
          <w:lang w:val="en-US" w:eastAsia="zh-CN" w:bidi="ar"/>
        </w:rPr>
        <w:t>自本公告发布之日起5个工作日。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val="0"/>
        <w:snapToGrid/>
        <w:spacing w:before="0" w:beforeAutospacing="0" w:afterAutospacing="0" w:line="570" w:lineRule="atLeast"/>
        <w:ind w:right="0" w:firstLine="640" w:firstLineChars="200"/>
        <w:jc w:val="both"/>
        <w:textAlignment w:val="auto"/>
        <w:rPr>
          <w:rFonts w:hint="default" w:ascii="Times New Roman" w:hAnsi="Times New Roman" w:eastAsia="仿宋_GB2312" w:cs="Times New Roman"/>
          <w:b w:val="0"/>
          <w:bCs w:val="0"/>
          <w:color w:val="000000"/>
          <w:kern w:val="0"/>
          <w:sz w:val="32"/>
          <w:szCs w:val="32"/>
          <w:lang w:val="en-US" w:eastAsia="zh-CN" w:bidi="ar"/>
        </w:rPr>
      </w:pPr>
      <w:r>
        <w:rPr>
          <w:rFonts w:hint="default" w:ascii="Times New Roman" w:hAnsi="Times New Roman" w:eastAsia="仿宋_GB2312" w:cs="Times New Roman"/>
          <w:b w:val="0"/>
          <w:bCs w:val="0"/>
          <w:color w:val="000000"/>
          <w:kern w:val="0"/>
          <w:sz w:val="32"/>
          <w:szCs w:val="32"/>
          <w:lang w:val="en-US" w:eastAsia="zh-CN" w:bidi="ar"/>
        </w:rPr>
        <w:t>五、凡对本次采购提出询问，请按以下方式联系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val="0"/>
        <w:snapToGrid/>
        <w:spacing w:before="0" w:beforeAutospacing="0" w:afterAutospacing="0" w:line="570" w:lineRule="atLeast"/>
        <w:ind w:right="0" w:firstLine="640" w:firstLineChars="200"/>
        <w:jc w:val="both"/>
        <w:textAlignment w:val="auto"/>
        <w:rPr>
          <w:rFonts w:hint="default" w:ascii="Times New Roman" w:hAnsi="Times New Roman" w:eastAsia="仿宋_GB2312" w:cs="Times New Roman"/>
          <w:b w:val="0"/>
          <w:bCs w:val="0"/>
          <w:color w:val="000000"/>
          <w:kern w:val="0"/>
          <w:sz w:val="32"/>
          <w:szCs w:val="32"/>
          <w:lang w:val="en-US" w:eastAsia="zh-CN" w:bidi="ar"/>
        </w:rPr>
      </w:pPr>
      <w:r>
        <w:rPr>
          <w:rFonts w:hint="default" w:ascii="Times New Roman" w:hAnsi="Times New Roman" w:eastAsia="仿宋_GB2312" w:cs="Times New Roman"/>
          <w:b w:val="0"/>
          <w:bCs w:val="0"/>
          <w:color w:val="000000"/>
          <w:kern w:val="0"/>
          <w:sz w:val="32"/>
          <w:szCs w:val="32"/>
          <w:lang w:val="en-US" w:eastAsia="zh-CN" w:bidi="ar"/>
        </w:rPr>
        <w:t>联系人：孙老师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val="0"/>
        <w:snapToGrid/>
        <w:spacing w:before="0" w:beforeAutospacing="0" w:afterAutospacing="0" w:line="570" w:lineRule="atLeast"/>
        <w:ind w:right="0" w:firstLine="640" w:firstLineChars="200"/>
        <w:jc w:val="both"/>
        <w:textAlignment w:val="auto"/>
        <w:rPr>
          <w:rFonts w:hint="default" w:ascii="Times New Roman" w:hAnsi="Times New Roman" w:eastAsia="仿宋_GB2312" w:cs="Times New Roman"/>
          <w:b w:val="0"/>
          <w:bCs w:val="0"/>
          <w:color w:val="000000"/>
          <w:kern w:val="0"/>
          <w:sz w:val="32"/>
          <w:szCs w:val="32"/>
          <w:lang w:val="en-US" w:eastAsia="zh-CN" w:bidi="ar"/>
        </w:rPr>
      </w:pPr>
      <w:r>
        <w:rPr>
          <w:rFonts w:hint="default" w:ascii="Times New Roman" w:hAnsi="Times New Roman" w:eastAsia="仿宋_GB2312" w:cs="Times New Roman"/>
          <w:b w:val="0"/>
          <w:bCs w:val="0"/>
          <w:color w:val="000000"/>
          <w:kern w:val="0"/>
          <w:sz w:val="32"/>
          <w:szCs w:val="32"/>
          <w:lang w:val="en-US" w:eastAsia="zh-CN" w:bidi="ar"/>
        </w:rPr>
        <w:t>联系电话：0871-6410336</w:t>
      </w:r>
    </w:p>
    <w:p>
      <w:pPr>
        <w:rPr>
          <w:b w:val="0"/>
          <w:bCs w:val="0"/>
        </w:rPr>
      </w:pPr>
    </w:p>
    <w:p>
      <w:pPr>
        <w:rPr>
          <w:b w:val="0"/>
          <w:bCs w:val="0"/>
        </w:rPr>
      </w:pPr>
    </w:p>
    <w:bookmarkEnd w:id="42"/>
    <w:p/>
    <w:p/>
    <w:p/>
    <w:p/>
    <w:p/>
    <w:p/>
    <w:p/>
    <w:p/>
    <w:p/>
    <w:p/>
    <w:p/>
    <w:p/>
    <w:p/>
    <w:p/>
    <w:p/>
    <w:p/>
    <w:p/>
    <w:p/>
    <w:p/>
    <w:p/>
    <w:p/>
    <w:p/>
    <w:p/>
    <w:p>
      <w:pPr>
        <w:sectPr>
          <w:footerReference r:id="rId5" w:type="first"/>
          <w:footerReference r:id="rId3" w:type="default"/>
          <w:footerReference r:id="rId4" w:type="even"/>
          <w:pgSz w:w="11907" w:h="16839"/>
          <w:pgMar w:top="1418" w:right="1134" w:bottom="1418" w:left="1304" w:header="737" w:footer="737" w:gutter="0"/>
          <w:cols w:space="720" w:num="1"/>
          <w:docGrid w:linePitch="312" w:charSpace="0"/>
        </w:sectPr>
      </w:pPr>
    </w:p>
    <w:p/>
    <w:p>
      <w:pPr>
        <w:pStyle w:val="3"/>
        <w:jc w:val="both"/>
        <w:rPr>
          <w:rFonts w:hint="eastAsia" w:ascii="宋体" w:hAnsi="宋体"/>
          <w:sz w:val="28"/>
          <w:szCs w:val="28"/>
        </w:rPr>
      </w:pPr>
      <w:bookmarkStart w:id="1" w:name="_Toc75765245"/>
      <w:bookmarkStart w:id="2" w:name="_Toc51939836"/>
      <w:r>
        <w:rPr>
          <w:rFonts w:hint="eastAsia" w:ascii="宋体" w:hAnsi="宋体"/>
          <w:sz w:val="28"/>
          <w:szCs w:val="28"/>
        </w:rPr>
        <w:t>附：报价文件封面格式</w:t>
      </w:r>
      <w:bookmarkEnd w:id="1"/>
      <w:bookmarkEnd w:id="2"/>
    </w:p>
    <w:p>
      <w:pPr>
        <w:spacing w:before="120" w:after="120" w:line="400" w:lineRule="atLeast"/>
        <w:jc w:val="center"/>
        <w:rPr>
          <w:rFonts w:hint="eastAsia" w:ascii="宋体" w:hAnsi="宋体" w:cs="Times New Roman"/>
          <w:b/>
          <w:bCs/>
          <w:sz w:val="52"/>
          <w:szCs w:val="44"/>
          <w:lang w:eastAsia="zh-CN"/>
        </w:rPr>
      </w:pPr>
      <w:bookmarkStart w:id="3" w:name="_Toc78603130"/>
      <w:r>
        <w:rPr>
          <w:rFonts w:hint="eastAsia" w:ascii="宋体" w:hAnsi="宋体"/>
          <w:b/>
          <w:bCs/>
          <w:sz w:val="52"/>
          <w:szCs w:val="44"/>
        </w:rPr>
        <w:t>昆明</w:t>
      </w:r>
      <w:r>
        <w:rPr>
          <w:rFonts w:hint="eastAsia" w:ascii="宋体" w:hAnsi="宋体" w:cs="Times New Roman"/>
          <w:b/>
          <w:bCs/>
          <w:sz w:val="52"/>
          <w:szCs w:val="44"/>
          <w:lang w:eastAsia="zh-CN"/>
        </w:rPr>
        <w:t>市五华区疾病预防控制中心</w:t>
      </w:r>
      <w:r>
        <w:rPr>
          <w:rFonts w:hint="eastAsia" w:ascii="宋体" w:hAnsi="宋体" w:cs="Times New Roman"/>
          <w:b/>
          <w:bCs/>
          <w:sz w:val="52"/>
          <w:szCs w:val="44"/>
          <w:lang w:val="en-US" w:eastAsia="zh-CN"/>
        </w:rPr>
        <w:t>放射性危害因素监测工作</w:t>
      </w:r>
      <w:r>
        <w:rPr>
          <w:rFonts w:hint="eastAsia" w:ascii="宋体" w:hAnsi="宋体" w:cs="Times New Roman"/>
          <w:b/>
          <w:bCs/>
          <w:sz w:val="52"/>
          <w:szCs w:val="44"/>
          <w:lang w:eastAsia="zh-CN"/>
        </w:rPr>
        <w:t>项目</w:t>
      </w:r>
    </w:p>
    <w:p>
      <w:pPr>
        <w:spacing w:before="120" w:after="120" w:line="400" w:lineRule="atLeast"/>
        <w:jc w:val="center"/>
        <w:rPr>
          <w:rFonts w:ascii="宋体" w:hAnsi="宋体"/>
        </w:rPr>
      </w:pPr>
    </w:p>
    <w:p>
      <w:pPr>
        <w:spacing w:before="120" w:after="120" w:line="400" w:lineRule="atLeast"/>
        <w:rPr>
          <w:rFonts w:hint="eastAsia" w:ascii="宋体" w:hAnsi="宋体"/>
        </w:rPr>
      </w:pPr>
    </w:p>
    <w:p>
      <w:pPr>
        <w:spacing w:before="120" w:after="120" w:line="400" w:lineRule="atLeast"/>
        <w:rPr>
          <w:rFonts w:hint="eastAsia" w:ascii="宋体" w:hAnsi="宋体"/>
        </w:rPr>
      </w:pPr>
    </w:p>
    <w:p>
      <w:pPr>
        <w:spacing w:before="120" w:after="120" w:line="400" w:lineRule="atLeast"/>
        <w:rPr>
          <w:rFonts w:hint="eastAsia" w:ascii="宋体" w:hAnsi="宋体"/>
        </w:rPr>
      </w:pPr>
    </w:p>
    <w:p>
      <w:pPr>
        <w:spacing w:before="120" w:after="120" w:line="400" w:lineRule="atLeast"/>
        <w:rPr>
          <w:rFonts w:ascii="宋体" w:hAnsi="宋体"/>
        </w:rPr>
      </w:pPr>
    </w:p>
    <w:p>
      <w:pPr>
        <w:spacing w:before="120" w:after="120" w:line="400" w:lineRule="atLeast"/>
        <w:rPr>
          <w:rFonts w:ascii="宋体" w:hAnsi="宋体"/>
        </w:rPr>
      </w:pPr>
    </w:p>
    <w:p>
      <w:pPr>
        <w:spacing w:before="120" w:after="120" w:line="400" w:lineRule="atLeast"/>
        <w:jc w:val="center"/>
        <w:rPr>
          <w:rFonts w:ascii="宋体" w:hAnsi="宋体"/>
          <w:b/>
          <w:sz w:val="84"/>
          <w:szCs w:val="102"/>
        </w:rPr>
      </w:pPr>
      <w:r>
        <w:rPr>
          <w:rFonts w:hint="eastAsia" w:ascii="宋体" w:hAnsi="宋体"/>
          <w:b/>
          <w:sz w:val="84"/>
          <w:szCs w:val="102"/>
        </w:rPr>
        <w:t>报 价 文 件</w:t>
      </w:r>
    </w:p>
    <w:p>
      <w:pPr>
        <w:spacing w:before="120" w:after="120" w:line="400" w:lineRule="atLeast"/>
        <w:rPr>
          <w:rFonts w:hint="eastAsia" w:ascii="宋体" w:hAnsi="宋体"/>
          <w:b/>
          <w:bCs/>
          <w:sz w:val="36"/>
        </w:rPr>
      </w:pPr>
    </w:p>
    <w:p>
      <w:pPr>
        <w:spacing w:before="120" w:after="120" w:line="400" w:lineRule="atLeast"/>
        <w:rPr>
          <w:rFonts w:hint="eastAsia" w:ascii="宋体" w:hAnsi="宋体"/>
          <w:b/>
          <w:bCs/>
          <w:sz w:val="36"/>
        </w:rPr>
      </w:pPr>
    </w:p>
    <w:p>
      <w:pPr>
        <w:spacing w:before="120" w:after="120" w:line="400" w:lineRule="atLeast"/>
        <w:rPr>
          <w:rFonts w:hint="eastAsia" w:ascii="宋体" w:hAnsi="宋体"/>
          <w:b/>
        </w:rPr>
      </w:pPr>
    </w:p>
    <w:p>
      <w:pPr>
        <w:spacing w:before="120" w:after="120" w:line="400" w:lineRule="atLeast"/>
        <w:rPr>
          <w:rFonts w:ascii="宋体" w:hAnsi="宋体"/>
          <w:b/>
        </w:rPr>
      </w:pPr>
    </w:p>
    <w:p>
      <w:pPr>
        <w:spacing w:line="480" w:lineRule="auto"/>
        <w:ind w:left="960" w:leftChars="400"/>
        <w:rPr>
          <w:rFonts w:ascii="宋体" w:hAnsi="宋体"/>
          <w:b/>
          <w:bCs/>
          <w:sz w:val="30"/>
          <w:u w:val="single"/>
        </w:rPr>
      </w:pPr>
      <w:r>
        <w:rPr>
          <w:rFonts w:hint="eastAsia" w:ascii="宋体" w:hAnsi="宋体"/>
          <w:b/>
          <w:bCs/>
          <w:sz w:val="30"/>
        </w:rPr>
        <w:t>供应商 (加盖公章)：</w:t>
      </w:r>
      <w:r>
        <w:rPr>
          <w:rFonts w:hint="eastAsia" w:ascii="宋体" w:hAnsi="宋体"/>
          <w:b/>
          <w:bCs/>
          <w:sz w:val="30"/>
          <w:u w:val="single"/>
        </w:rPr>
        <w:t xml:space="preserve">                           </w:t>
      </w:r>
    </w:p>
    <w:p>
      <w:pPr>
        <w:spacing w:line="480" w:lineRule="auto"/>
        <w:ind w:left="960" w:leftChars="400"/>
        <w:rPr>
          <w:rFonts w:ascii="宋体" w:hAnsi="宋体"/>
          <w:b/>
          <w:bCs/>
          <w:sz w:val="30"/>
          <w:u w:val="single"/>
        </w:rPr>
      </w:pPr>
      <w:r>
        <w:rPr>
          <w:rFonts w:hint="eastAsia" w:ascii="宋体" w:hAnsi="宋体"/>
          <w:b/>
          <w:bCs/>
          <w:sz w:val="30"/>
        </w:rPr>
        <w:t>地  址：</w:t>
      </w:r>
      <w:r>
        <w:rPr>
          <w:rFonts w:hint="eastAsia" w:ascii="宋体" w:hAnsi="宋体"/>
          <w:b/>
          <w:bCs/>
          <w:sz w:val="30"/>
          <w:u w:val="single"/>
        </w:rPr>
        <w:t xml:space="preserve">                                        </w:t>
      </w:r>
    </w:p>
    <w:p>
      <w:pPr>
        <w:spacing w:line="480" w:lineRule="auto"/>
        <w:ind w:left="960" w:leftChars="400"/>
        <w:rPr>
          <w:rFonts w:ascii="宋体" w:hAnsi="宋体"/>
          <w:b/>
          <w:bCs/>
          <w:sz w:val="30"/>
          <w:u w:val="single"/>
        </w:rPr>
      </w:pPr>
      <w:r>
        <w:rPr>
          <w:rFonts w:hint="eastAsia" w:ascii="宋体" w:hAnsi="宋体"/>
          <w:b/>
          <w:bCs/>
          <w:sz w:val="30"/>
        </w:rPr>
        <w:t>联系人：</w:t>
      </w:r>
      <w:r>
        <w:rPr>
          <w:rFonts w:hint="eastAsia" w:ascii="宋体" w:hAnsi="宋体"/>
          <w:b/>
          <w:bCs/>
          <w:sz w:val="30"/>
          <w:u w:val="single"/>
        </w:rPr>
        <w:t xml:space="preserve">            </w:t>
      </w:r>
      <w:r>
        <w:rPr>
          <w:rFonts w:hint="eastAsia" w:ascii="宋体" w:hAnsi="宋体"/>
          <w:b/>
          <w:bCs/>
          <w:sz w:val="30"/>
        </w:rPr>
        <w:t xml:space="preserve">      联系电话：</w:t>
      </w:r>
      <w:r>
        <w:rPr>
          <w:rFonts w:hint="eastAsia" w:ascii="宋体" w:hAnsi="宋体"/>
          <w:b/>
          <w:bCs/>
          <w:sz w:val="30"/>
          <w:u w:val="single"/>
        </w:rPr>
        <w:t xml:space="preserve">            </w:t>
      </w:r>
    </w:p>
    <w:p>
      <w:pPr>
        <w:spacing w:line="480" w:lineRule="auto"/>
        <w:ind w:left="960" w:leftChars="400"/>
        <w:rPr>
          <w:rFonts w:ascii="宋体" w:hAnsi="宋体"/>
          <w:b/>
          <w:bCs/>
          <w:sz w:val="30"/>
          <w:u w:val="single"/>
        </w:rPr>
        <w:sectPr>
          <w:pgSz w:w="11907" w:h="16839"/>
          <w:pgMar w:top="1418" w:right="1134" w:bottom="1418" w:left="1304" w:header="737" w:footer="737" w:gutter="0"/>
          <w:cols w:space="720" w:num="1"/>
          <w:docGrid w:linePitch="312" w:charSpace="0"/>
        </w:sectPr>
      </w:pPr>
      <w:r>
        <w:rPr>
          <w:rFonts w:hint="eastAsia" w:ascii="宋体" w:hAnsi="宋体"/>
          <w:b/>
          <w:bCs/>
          <w:sz w:val="30"/>
        </w:rPr>
        <w:t>日  期：</w:t>
      </w:r>
      <w:r>
        <w:rPr>
          <w:rFonts w:hint="eastAsia" w:ascii="宋体" w:hAnsi="宋体"/>
          <w:b/>
          <w:bCs/>
          <w:sz w:val="30"/>
          <w:u w:val="single"/>
        </w:rPr>
        <w:t xml:space="preserve">             </w:t>
      </w:r>
    </w:p>
    <w:p>
      <w:pPr>
        <w:pStyle w:val="3"/>
        <w:spacing w:before="240" w:beforeLines="100"/>
        <w:jc w:val="center"/>
        <w:rPr>
          <w:rFonts w:hint="eastAsia" w:ascii="宋体" w:hAnsi="宋体"/>
          <w:sz w:val="36"/>
        </w:rPr>
      </w:pPr>
      <w:bookmarkStart w:id="4" w:name="_Toc397432712"/>
    </w:p>
    <w:p>
      <w:pPr>
        <w:pStyle w:val="3"/>
        <w:jc w:val="center"/>
        <w:rPr>
          <w:rStyle w:val="12"/>
          <w:rFonts w:hint="eastAsia"/>
          <w:b/>
        </w:rPr>
      </w:pPr>
      <w:bookmarkStart w:id="5" w:name="_Toc45787296"/>
      <w:bookmarkStart w:id="6" w:name="_Toc49521005"/>
      <w:bookmarkStart w:id="7" w:name="_Toc75765246"/>
      <w:bookmarkStart w:id="8" w:name="_Toc45535032"/>
      <w:r>
        <w:rPr>
          <w:rFonts w:hint="eastAsia"/>
          <w:b/>
          <w:sz w:val="40"/>
        </w:rPr>
        <w:t>一、格式部分</w:t>
      </w:r>
      <w:bookmarkEnd w:id="5"/>
      <w:bookmarkEnd w:id="6"/>
      <w:bookmarkEnd w:id="7"/>
      <w:bookmarkEnd w:id="8"/>
    </w:p>
    <w:p>
      <w:pPr>
        <w:jc w:val="center"/>
        <w:rPr>
          <w:rFonts w:hint="eastAsia"/>
        </w:rPr>
      </w:pPr>
    </w:p>
    <w:p>
      <w:pPr>
        <w:pStyle w:val="3"/>
        <w:spacing w:before="240" w:beforeLines="100"/>
        <w:jc w:val="center"/>
        <w:rPr>
          <w:rFonts w:ascii="宋体" w:hAnsi="宋体"/>
          <w:sz w:val="32"/>
        </w:rPr>
      </w:pPr>
      <w:bookmarkStart w:id="9" w:name="_Toc75765247"/>
      <w:r>
        <w:rPr>
          <w:rFonts w:hint="eastAsia" w:ascii="宋体" w:hAnsi="宋体"/>
          <w:sz w:val="32"/>
        </w:rPr>
        <w:t>附件一：报价一览表</w:t>
      </w:r>
      <w:bookmarkEnd w:id="4"/>
      <w:bookmarkEnd w:id="9"/>
    </w:p>
    <w:bookmarkEnd w:id="3"/>
    <w:p>
      <w:pPr>
        <w:spacing w:line="400" w:lineRule="atLeast"/>
        <w:ind w:firstLine="600" w:firstLineChars="250"/>
        <w:rPr>
          <w:rFonts w:ascii="宋体" w:hAnsi="宋体"/>
        </w:rPr>
      </w:pPr>
      <w:r>
        <w:rPr>
          <w:rFonts w:hint="eastAsia" w:ascii="宋体" w:hAnsi="宋体"/>
        </w:rPr>
        <w:t>项目名称：</w:t>
      </w:r>
      <w:r>
        <w:rPr>
          <w:rFonts w:ascii="宋体" w:hAnsi="宋体"/>
        </w:rPr>
        <w:t>________________________</w:t>
      </w:r>
      <w:r>
        <w:rPr>
          <w:rFonts w:hint="eastAsia" w:ascii="宋体" w:hAnsi="宋体"/>
        </w:rPr>
        <w:t xml:space="preserve"> </w:t>
      </w:r>
    </w:p>
    <w:tbl>
      <w:tblPr>
        <w:tblStyle w:val="9"/>
        <w:tblW w:w="1058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2728"/>
        <w:gridCol w:w="647"/>
        <w:gridCol w:w="1621"/>
        <w:gridCol w:w="2268"/>
        <w:gridCol w:w="2669"/>
        <w:gridCol w:w="6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gridAfter w:val="1"/>
          <w:wAfter w:w="651" w:type="dxa"/>
          <w:trHeight w:val="700" w:hRule="atLeast"/>
          <w:jc w:val="center"/>
        </w:trPr>
        <w:tc>
          <w:tcPr>
            <w:tcW w:w="2728" w:type="dxa"/>
            <w:tcBorders>
              <w:right w:val="single" w:color="auto" w:sz="4" w:space="0"/>
            </w:tcBorders>
            <w:noWrap w:val="0"/>
            <w:vAlign w:val="center"/>
          </w:tcPr>
          <w:p>
            <w:pPr>
              <w:spacing w:line="400" w:lineRule="atLeast"/>
              <w:jc w:val="center"/>
              <w:rPr>
                <w:rFonts w:hint="eastAsia" w:ascii="宋体" w:hAnsi="宋体"/>
              </w:rPr>
            </w:pPr>
            <w:r>
              <w:rPr>
                <w:rFonts w:hint="eastAsia" w:ascii="宋体" w:hAnsi="宋体"/>
              </w:rPr>
              <w:t>投标单位名称</w:t>
            </w:r>
          </w:p>
        </w:tc>
        <w:tc>
          <w:tcPr>
            <w:tcW w:w="2268" w:type="dxa"/>
            <w:gridSpan w:val="2"/>
            <w:tcBorders>
              <w:left w:val="single" w:color="auto" w:sz="4" w:space="0"/>
            </w:tcBorders>
            <w:noWrap w:val="0"/>
            <w:vAlign w:val="center"/>
          </w:tcPr>
          <w:p>
            <w:pPr>
              <w:spacing w:line="400" w:lineRule="atLeast"/>
              <w:jc w:val="center"/>
              <w:rPr>
                <w:rFonts w:ascii="宋体" w:hAnsi="宋体"/>
              </w:rPr>
            </w:pPr>
            <w:r>
              <w:rPr>
                <w:rFonts w:hint="eastAsia" w:ascii="宋体" w:hAnsi="宋体"/>
              </w:rPr>
              <w:t>服务名称</w:t>
            </w:r>
          </w:p>
        </w:tc>
        <w:tc>
          <w:tcPr>
            <w:tcW w:w="2268" w:type="dxa"/>
            <w:tcBorders>
              <w:left w:val="single" w:color="auto" w:sz="4" w:space="0"/>
            </w:tcBorders>
            <w:noWrap w:val="0"/>
            <w:vAlign w:val="center"/>
          </w:tcPr>
          <w:p>
            <w:pPr>
              <w:spacing w:line="400" w:lineRule="atLeast"/>
              <w:jc w:val="center"/>
              <w:rPr>
                <w:rFonts w:ascii="宋体" w:hAnsi="宋体"/>
              </w:rPr>
            </w:pPr>
            <w:r>
              <w:rPr>
                <w:rFonts w:hint="eastAsia" w:ascii="宋体" w:hAnsi="宋体"/>
              </w:rPr>
              <w:t>投标总价</w:t>
            </w:r>
          </w:p>
        </w:tc>
        <w:tc>
          <w:tcPr>
            <w:tcW w:w="2669" w:type="dxa"/>
            <w:noWrap w:val="0"/>
            <w:vAlign w:val="center"/>
          </w:tcPr>
          <w:p>
            <w:pPr>
              <w:spacing w:line="400" w:lineRule="atLeast"/>
              <w:jc w:val="center"/>
              <w:rPr>
                <w:rFonts w:ascii="宋体" w:hAnsi="宋体"/>
              </w:rPr>
            </w:pPr>
            <w:r>
              <w:rPr>
                <w:rFonts w:hint="eastAsia" w:ascii="宋体" w:hAnsi="宋体"/>
              </w:rPr>
              <w:t>项目完成期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gridAfter w:val="1"/>
          <w:wAfter w:w="651" w:type="dxa"/>
          <w:trHeight w:val="1748" w:hRule="atLeast"/>
          <w:jc w:val="center"/>
        </w:trPr>
        <w:tc>
          <w:tcPr>
            <w:tcW w:w="2728" w:type="dxa"/>
            <w:tcBorders>
              <w:right w:val="single" w:color="auto" w:sz="4" w:space="0"/>
            </w:tcBorders>
            <w:noWrap w:val="0"/>
            <w:vAlign w:val="center"/>
          </w:tcPr>
          <w:p>
            <w:pPr>
              <w:spacing w:line="400" w:lineRule="atLeast"/>
              <w:jc w:val="center"/>
              <w:rPr>
                <w:rFonts w:ascii="宋体" w:hAnsi="宋体"/>
              </w:rPr>
            </w:pPr>
          </w:p>
        </w:tc>
        <w:tc>
          <w:tcPr>
            <w:tcW w:w="2268" w:type="dxa"/>
            <w:gridSpan w:val="2"/>
            <w:tcBorders>
              <w:left w:val="single" w:color="auto" w:sz="4" w:space="0"/>
            </w:tcBorders>
            <w:noWrap w:val="0"/>
            <w:vAlign w:val="center"/>
          </w:tcPr>
          <w:p>
            <w:pPr>
              <w:spacing w:line="400" w:lineRule="atLeast"/>
              <w:jc w:val="center"/>
              <w:rPr>
                <w:rFonts w:hint="eastAsia" w:ascii="宋体" w:hAnsi="宋体"/>
              </w:rPr>
            </w:pPr>
          </w:p>
        </w:tc>
        <w:tc>
          <w:tcPr>
            <w:tcW w:w="2268" w:type="dxa"/>
            <w:tcBorders>
              <w:left w:val="single" w:color="auto" w:sz="4" w:space="0"/>
            </w:tcBorders>
            <w:noWrap w:val="0"/>
            <w:vAlign w:val="center"/>
          </w:tcPr>
          <w:p>
            <w:pPr>
              <w:spacing w:line="400" w:lineRule="atLeast"/>
              <w:jc w:val="center"/>
              <w:rPr>
                <w:rFonts w:hint="eastAsia" w:ascii="宋体" w:hAnsi="宋体"/>
              </w:rPr>
            </w:pPr>
          </w:p>
        </w:tc>
        <w:tc>
          <w:tcPr>
            <w:tcW w:w="2669" w:type="dxa"/>
            <w:noWrap w:val="0"/>
            <w:vAlign w:val="center"/>
          </w:tcPr>
          <w:p>
            <w:pPr>
              <w:spacing w:line="400" w:lineRule="atLeast"/>
              <w:jc w:val="center"/>
              <w:rPr>
                <w:rFonts w:ascii="宋体" w:hAnsi="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700" w:hRule="atLeast"/>
          <w:jc w:val="center"/>
        </w:trPr>
        <w:tc>
          <w:tcPr>
            <w:tcW w:w="3375" w:type="dxa"/>
            <w:gridSpan w:val="2"/>
            <w:noWrap w:val="0"/>
            <w:vAlign w:val="center"/>
          </w:tcPr>
          <w:p>
            <w:pPr>
              <w:spacing w:line="400" w:lineRule="atLeast"/>
              <w:jc w:val="center"/>
              <w:rPr>
                <w:rFonts w:hint="eastAsia" w:ascii="宋体" w:hAnsi="宋体"/>
              </w:rPr>
            </w:pPr>
            <w:r>
              <w:rPr>
                <w:rFonts w:hint="eastAsia" w:ascii="宋体" w:hAnsi="宋体"/>
              </w:rPr>
              <w:t>报价</w:t>
            </w:r>
            <w:r>
              <w:rPr>
                <w:rFonts w:ascii="宋体" w:hAnsi="宋体"/>
              </w:rPr>
              <w:t>（</w:t>
            </w:r>
            <w:r>
              <w:rPr>
                <w:rFonts w:hint="eastAsia" w:ascii="宋体" w:hAnsi="宋体"/>
              </w:rPr>
              <w:t>大写</w:t>
            </w:r>
            <w:r>
              <w:rPr>
                <w:rFonts w:ascii="宋体" w:hAnsi="宋体"/>
              </w:rPr>
              <w:t>）</w:t>
            </w:r>
          </w:p>
        </w:tc>
        <w:tc>
          <w:tcPr>
            <w:tcW w:w="7209" w:type="dxa"/>
            <w:gridSpan w:val="4"/>
            <w:noWrap w:val="0"/>
            <w:vAlign w:val="center"/>
          </w:tcPr>
          <w:p>
            <w:pPr>
              <w:spacing w:line="400" w:lineRule="atLeast"/>
              <w:jc w:val="center"/>
              <w:rPr>
                <w:rFonts w:ascii="宋体" w:hAnsi="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700" w:hRule="atLeast"/>
          <w:jc w:val="center"/>
        </w:trPr>
        <w:tc>
          <w:tcPr>
            <w:tcW w:w="3375" w:type="dxa"/>
            <w:gridSpan w:val="2"/>
            <w:noWrap w:val="0"/>
            <w:vAlign w:val="center"/>
          </w:tcPr>
          <w:p>
            <w:pPr>
              <w:spacing w:line="400" w:lineRule="atLeast"/>
              <w:jc w:val="center"/>
              <w:rPr>
                <w:rFonts w:ascii="宋体" w:hAnsi="宋体"/>
              </w:rPr>
            </w:pPr>
            <w:r>
              <w:rPr>
                <w:rFonts w:hint="eastAsia" w:ascii="宋体" w:hAnsi="宋体"/>
              </w:rPr>
              <w:t>备注</w:t>
            </w:r>
          </w:p>
        </w:tc>
        <w:tc>
          <w:tcPr>
            <w:tcW w:w="7209" w:type="dxa"/>
            <w:gridSpan w:val="4"/>
            <w:noWrap w:val="0"/>
            <w:vAlign w:val="center"/>
          </w:tcPr>
          <w:p>
            <w:pPr>
              <w:spacing w:line="400" w:lineRule="atLeast"/>
              <w:jc w:val="center"/>
              <w:rPr>
                <w:rFonts w:ascii="宋体" w:hAnsi="宋体"/>
              </w:rPr>
            </w:pPr>
          </w:p>
        </w:tc>
      </w:tr>
    </w:tbl>
    <w:p>
      <w:pPr>
        <w:spacing w:line="400" w:lineRule="atLeast"/>
        <w:rPr>
          <w:rFonts w:ascii="宋体" w:hAnsi="宋体"/>
        </w:rPr>
      </w:pPr>
    </w:p>
    <w:p>
      <w:pPr>
        <w:spacing w:line="400" w:lineRule="atLeast"/>
        <w:rPr>
          <w:rFonts w:ascii="宋体" w:hAnsi="宋体"/>
        </w:rPr>
      </w:pPr>
    </w:p>
    <w:p>
      <w:pPr>
        <w:spacing w:line="400" w:lineRule="atLeast"/>
        <w:rPr>
          <w:rFonts w:ascii="宋体" w:hAnsi="宋体"/>
        </w:rPr>
      </w:pPr>
      <w:r>
        <w:rPr>
          <w:rFonts w:hint="eastAsia" w:ascii="宋体" w:hAnsi="宋体"/>
        </w:rPr>
        <w:t>供应商</w:t>
      </w:r>
      <w:r>
        <w:rPr>
          <w:rFonts w:ascii="宋体" w:hAnsi="宋体"/>
        </w:rPr>
        <w:t>(</w:t>
      </w:r>
      <w:r>
        <w:rPr>
          <w:rFonts w:hint="eastAsia" w:ascii="宋体" w:hAnsi="宋体"/>
        </w:rPr>
        <w:t>盖章</w:t>
      </w:r>
      <w:r>
        <w:rPr>
          <w:rFonts w:ascii="宋体" w:hAnsi="宋体"/>
        </w:rPr>
        <w:t>)</w:t>
      </w:r>
      <w:r>
        <w:rPr>
          <w:rFonts w:hint="eastAsia" w:ascii="宋体" w:hAnsi="宋体"/>
        </w:rPr>
        <w:t>：</w:t>
      </w:r>
    </w:p>
    <w:p>
      <w:pPr>
        <w:spacing w:line="400" w:lineRule="atLeast"/>
        <w:rPr>
          <w:rFonts w:ascii="宋体" w:hAnsi="宋体"/>
        </w:rPr>
      </w:pPr>
    </w:p>
    <w:p>
      <w:pPr>
        <w:spacing w:line="400" w:lineRule="atLeast"/>
        <w:rPr>
          <w:rFonts w:ascii="宋体" w:hAnsi="宋体"/>
        </w:rPr>
      </w:pPr>
      <w:r>
        <w:rPr>
          <w:rFonts w:hint="eastAsia" w:ascii="宋体" w:hAnsi="宋体"/>
        </w:rPr>
        <w:t>法定代表人或其授权委托人</w:t>
      </w:r>
      <w:r>
        <w:rPr>
          <w:rFonts w:ascii="宋体" w:hAnsi="宋体"/>
        </w:rPr>
        <w:t>(</w:t>
      </w:r>
      <w:r>
        <w:rPr>
          <w:rFonts w:hint="eastAsia" w:ascii="宋体" w:hAnsi="宋体"/>
        </w:rPr>
        <w:t>签字</w:t>
      </w:r>
      <w:r>
        <w:rPr>
          <w:rFonts w:ascii="宋体" w:hAnsi="宋体"/>
        </w:rPr>
        <w:t>)</w:t>
      </w:r>
      <w:r>
        <w:rPr>
          <w:rFonts w:hint="eastAsia" w:ascii="宋体" w:hAnsi="宋体"/>
        </w:rPr>
        <w:t>：</w:t>
      </w:r>
    </w:p>
    <w:p>
      <w:pPr>
        <w:spacing w:line="400" w:lineRule="atLeast"/>
        <w:rPr>
          <w:rFonts w:ascii="宋体" w:hAnsi="宋体"/>
        </w:rPr>
      </w:pPr>
    </w:p>
    <w:p>
      <w:pPr>
        <w:spacing w:before="60" w:after="60" w:line="500" w:lineRule="exact"/>
        <w:rPr>
          <w:rFonts w:ascii="宋体" w:hAnsi="宋体"/>
        </w:rPr>
      </w:pPr>
      <w:r>
        <w:rPr>
          <w:rFonts w:hint="eastAsia" w:ascii="宋体" w:hAnsi="宋体"/>
        </w:rPr>
        <w:t>日期：</w:t>
      </w:r>
      <w:r>
        <w:rPr>
          <w:rFonts w:ascii="宋体" w:hAnsi="宋体"/>
        </w:rPr>
        <w:t xml:space="preserve"> </w:t>
      </w:r>
    </w:p>
    <w:p>
      <w:pPr>
        <w:spacing w:line="420" w:lineRule="exact"/>
        <w:ind w:firstLine="241" w:firstLineChars="100"/>
        <w:rPr>
          <w:rFonts w:ascii="宋体" w:hAnsi="宋体"/>
          <w:b/>
          <w:szCs w:val="21"/>
        </w:rPr>
      </w:pPr>
    </w:p>
    <w:p>
      <w:pPr>
        <w:spacing w:line="420" w:lineRule="exact"/>
        <w:ind w:firstLine="240" w:firstLineChars="100"/>
        <w:rPr>
          <w:rFonts w:ascii="宋体" w:hAnsi="宋体"/>
          <w:szCs w:val="21"/>
        </w:rPr>
      </w:pPr>
    </w:p>
    <w:p>
      <w:pPr>
        <w:spacing w:line="420" w:lineRule="exact"/>
        <w:ind w:firstLine="240" w:firstLineChars="100"/>
        <w:rPr>
          <w:rFonts w:ascii="宋体" w:hAnsi="宋体"/>
          <w:szCs w:val="21"/>
        </w:rPr>
      </w:pPr>
      <w:r>
        <w:rPr>
          <w:rFonts w:hint="eastAsia" w:ascii="宋体" w:hAnsi="宋体"/>
          <w:szCs w:val="21"/>
        </w:rPr>
        <w:t>注：1、报价文件中报价一览表内容与报价文件中明细表内容不一致的，以报价一览表为准。</w:t>
      </w:r>
    </w:p>
    <w:p>
      <w:pPr>
        <w:spacing w:line="420" w:lineRule="exact"/>
        <w:ind w:firstLine="241" w:firstLineChars="100"/>
        <w:rPr>
          <w:rFonts w:ascii="宋体" w:hAnsi="宋体"/>
          <w:b/>
          <w:bCs/>
          <w:szCs w:val="21"/>
        </w:rPr>
      </w:pPr>
      <w:r>
        <w:rPr>
          <w:rFonts w:ascii="宋体" w:hAnsi="宋体"/>
          <w:b/>
          <w:bCs/>
          <w:szCs w:val="21"/>
        </w:rPr>
        <w:t>2</w:t>
      </w:r>
      <w:r>
        <w:rPr>
          <w:rFonts w:hint="eastAsia" w:ascii="宋体" w:hAnsi="宋体"/>
          <w:b/>
          <w:bCs/>
          <w:szCs w:val="21"/>
        </w:rPr>
        <w:t>、此表请放在报价文件封面后第一页，以方便查找。</w:t>
      </w:r>
    </w:p>
    <w:p>
      <w:pPr>
        <w:spacing w:line="420" w:lineRule="exact"/>
        <w:ind w:firstLine="261" w:firstLineChars="100"/>
        <w:jc w:val="center"/>
        <w:rPr>
          <w:rFonts w:hint="eastAsia" w:ascii="宋体" w:hAnsi="宋体"/>
          <w:b/>
          <w:spacing w:val="10"/>
        </w:rPr>
      </w:pPr>
      <w:r>
        <w:rPr>
          <w:rFonts w:ascii="宋体" w:hAnsi="宋体"/>
          <w:b/>
          <w:spacing w:val="10"/>
        </w:rPr>
        <w:br w:type="page"/>
      </w:r>
      <w:bookmarkStart w:id="10" w:name="_Toc397432713"/>
    </w:p>
    <w:p>
      <w:pPr>
        <w:spacing w:line="420" w:lineRule="exact"/>
        <w:ind w:firstLine="360" w:firstLineChars="100"/>
        <w:jc w:val="center"/>
        <w:rPr>
          <w:rFonts w:hint="eastAsia" w:ascii="宋体" w:hAnsi="宋体"/>
          <w:sz w:val="36"/>
        </w:rPr>
      </w:pPr>
      <w:bookmarkStart w:id="11" w:name="_Toc75765248"/>
      <w:r>
        <w:rPr>
          <w:rStyle w:val="12"/>
          <w:rFonts w:hint="eastAsia"/>
          <w:sz w:val="36"/>
          <w:szCs w:val="36"/>
        </w:rPr>
        <w:t>附件二：报价函</w:t>
      </w:r>
      <w:bookmarkEnd w:id="10"/>
      <w:bookmarkEnd w:id="11"/>
    </w:p>
    <w:p>
      <w:pPr>
        <w:spacing w:after="120" w:line="400" w:lineRule="exact"/>
        <w:rPr>
          <w:rFonts w:ascii="宋体" w:hAnsi="宋体"/>
          <w:b/>
        </w:rPr>
      </w:pPr>
    </w:p>
    <w:p>
      <w:pPr>
        <w:spacing w:line="400" w:lineRule="atLeast"/>
        <w:rPr>
          <w:rFonts w:ascii="宋体" w:hAnsi="宋体"/>
        </w:rPr>
      </w:pPr>
      <w:r>
        <w:rPr>
          <w:rFonts w:hint="eastAsia" w:ascii="宋体" w:hAnsi="宋体"/>
        </w:rPr>
        <w:t>致：采购人</w:t>
      </w:r>
    </w:p>
    <w:p>
      <w:pPr>
        <w:spacing w:line="400" w:lineRule="atLeast"/>
        <w:rPr>
          <w:rFonts w:ascii="宋体" w:hAnsi="宋体"/>
        </w:rPr>
      </w:pPr>
      <w:r>
        <w:rPr>
          <w:rFonts w:ascii="宋体" w:hAnsi="宋体"/>
        </w:rPr>
        <w:t xml:space="preserve">     </w:t>
      </w:r>
    </w:p>
    <w:p>
      <w:pPr>
        <w:spacing w:line="400" w:lineRule="atLeast"/>
        <w:rPr>
          <w:rFonts w:ascii="宋体" w:hAnsi="宋体"/>
        </w:rPr>
      </w:pPr>
      <w:r>
        <w:rPr>
          <w:rFonts w:ascii="宋体" w:hAnsi="宋体"/>
        </w:rPr>
        <w:t xml:space="preserve">    __________</w:t>
      </w:r>
      <w:r>
        <w:rPr>
          <w:rFonts w:ascii="宋体" w:hAnsi="宋体"/>
          <w:u w:val="single"/>
        </w:rPr>
        <w:t>(</w:t>
      </w:r>
      <w:r>
        <w:rPr>
          <w:rFonts w:hint="eastAsia" w:ascii="宋体" w:hAnsi="宋体"/>
          <w:szCs w:val="21"/>
          <w:u w:val="single"/>
        </w:rPr>
        <w:t>供应商</w:t>
      </w:r>
      <w:r>
        <w:rPr>
          <w:rFonts w:hint="eastAsia" w:ascii="宋体" w:hAnsi="宋体"/>
          <w:u w:val="single"/>
        </w:rPr>
        <w:t>全称</w:t>
      </w:r>
      <w:r>
        <w:rPr>
          <w:rFonts w:ascii="宋体" w:hAnsi="宋体"/>
          <w:u w:val="single"/>
        </w:rPr>
        <w:t>)_</w:t>
      </w:r>
      <w:r>
        <w:rPr>
          <w:rFonts w:ascii="宋体" w:hAnsi="宋体"/>
        </w:rPr>
        <w:t>__</w:t>
      </w:r>
      <w:r>
        <w:rPr>
          <w:rFonts w:ascii="宋体" w:hAnsi="宋体"/>
          <w:u w:val="single"/>
        </w:rPr>
        <w:t>_ _</w:t>
      </w:r>
      <w:r>
        <w:rPr>
          <w:rFonts w:ascii="宋体" w:hAnsi="宋体"/>
        </w:rPr>
        <w:t>_</w:t>
      </w:r>
      <w:r>
        <w:rPr>
          <w:rFonts w:hint="eastAsia" w:ascii="宋体" w:hAnsi="宋体"/>
        </w:rPr>
        <w:t>授权</w:t>
      </w:r>
      <w:r>
        <w:rPr>
          <w:rFonts w:ascii="宋体" w:hAnsi="宋体"/>
        </w:rPr>
        <w:t>_____</w:t>
      </w:r>
      <w:r>
        <w:rPr>
          <w:rFonts w:ascii="宋体" w:hAnsi="宋体"/>
          <w:u w:val="single"/>
        </w:rPr>
        <w:t xml:space="preserve"> (</w:t>
      </w:r>
      <w:r>
        <w:rPr>
          <w:rFonts w:hint="eastAsia" w:ascii="宋体" w:hAnsi="宋体"/>
          <w:u w:val="single"/>
        </w:rPr>
        <w:t>授权委托人姓名</w:t>
      </w:r>
      <w:r>
        <w:rPr>
          <w:rFonts w:ascii="宋体" w:hAnsi="宋体"/>
          <w:u w:val="single"/>
        </w:rPr>
        <w:t>)___</w:t>
      </w:r>
      <w:r>
        <w:rPr>
          <w:rFonts w:ascii="宋体" w:hAnsi="宋体"/>
        </w:rPr>
        <w:t>__</w:t>
      </w:r>
      <w:r>
        <w:rPr>
          <w:rFonts w:hint="eastAsia" w:ascii="宋体" w:hAnsi="宋体"/>
        </w:rPr>
        <w:t>为全权代表提交下述文件正本一份及副本</w:t>
      </w:r>
      <w:r>
        <w:rPr>
          <w:rFonts w:hint="eastAsia" w:ascii="宋体" w:hAnsi="宋体"/>
          <w:u w:val="single"/>
        </w:rPr>
        <w:t xml:space="preserve">  </w:t>
      </w:r>
      <w:r>
        <w:rPr>
          <w:rFonts w:hint="eastAsia" w:ascii="宋体" w:hAnsi="宋体"/>
        </w:rPr>
        <w:t>份，参加</w:t>
      </w:r>
      <w:r>
        <w:rPr>
          <w:rFonts w:hint="eastAsia" w:ascii="宋体" w:hAnsi="宋体"/>
          <w:u w:val="single"/>
        </w:rPr>
        <w:t>昆明市</w:t>
      </w:r>
      <w:r>
        <w:rPr>
          <w:rFonts w:hint="eastAsia" w:ascii="宋体" w:hAnsi="宋体"/>
          <w:u w:val="single"/>
          <w:lang w:eastAsia="zh-CN"/>
        </w:rPr>
        <w:t>五华</w:t>
      </w:r>
      <w:r>
        <w:rPr>
          <w:rFonts w:hint="eastAsia" w:ascii="宋体" w:hAnsi="宋体"/>
          <w:u w:val="single"/>
        </w:rPr>
        <w:t>区疾病预防控制中心工作场所职业病危害因素监测项目</w:t>
      </w:r>
      <w:r>
        <w:rPr>
          <w:rFonts w:hint="eastAsia" w:ascii="宋体" w:hAnsi="宋体"/>
        </w:rPr>
        <w:t>询价活动，并对</w:t>
      </w:r>
      <w:r>
        <w:rPr>
          <w:rFonts w:ascii="宋体" w:hAnsi="宋体"/>
        </w:rPr>
        <w:t>__________________________</w:t>
      </w:r>
      <w:r>
        <w:rPr>
          <w:rFonts w:hint="eastAsia" w:ascii="宋体" w:hAnsi="宋体"/>
        </w:rPr>
        <w:t>品目进行询价。为此：</w:t>
      </w:r>
    </w:p>
    <w:p>
      <w:pPr>
        <w:spacing w:line="400" w:lineRule="atLeast"/>
        <w:rPr>
          <w:rFonts w:ascii="宋体" w:hAnsi="宋体"/>
        </w:rPr>
      </w:pPr>
      <w:r>
        <w:rPr>
          <w:rFonts w:ascii="宋体" w:hAnsi="宋体"/>
        </w:rPr>
        <w:t>1</w:t>
      </w:r>
      <w:r>
        <w:rPr>
          <w:rFonts w:hint="eastAsia" w:ascii="宋体" w:hAnsi="宋体"/>
        </w:rPr>
        <w:t>、提供</w:t>
      </w:r>
      <w:r>
        <w:rPr>
          <w:rFonts w:hint="eastAsia" w:ascii="宋体" w:hAnsi="宋体"/>
          <w:szCs w:val="21"/>
        </w:rPr>
        <w:t>供应商</w:t>
      </w:r>
      <w:r>
        <w:rPr>
          <w:rFonts w:hint="eastAsia" w:ascii="宋体" w:hAnsi="宋体"/>
        </w:rPr>
        <w:t>须知规定的全部</w:t>
      </w:r>
      <w:r>
        <w:rPr>
          <w:rFonts w:hint="eastAsia" w:ascii="宋体" w:hAnsi="宋体"/>
          <w:szCs w:val="21"/>
        </w:rPr>
        <w:t>报价文件</w:t>
      </w:r>
      <w:r>
        <w:rPr>
          <w:rFonts w:hint="eastAsia" w:ascii="宋体" w:hAnsi="宋体"/>
        </w:rPr>
        <w:t>：</w:t>
      </w:r>
    </w:p>
    <w:p>
      <w:pPr>
        <w:spacing w:line="400" w:lineRule="atLeast"/>
        <w:ind w:firstLine="480" w:firstLineChars="200"/>
        <w:rPr>
          <w:rFonts w:ascii="宋体" w:hAnsi="宋体"/>
        </w:rPr>
      </w:pPr>
      <w:r>
        <w:rPr>
          <w:rFonts w:ascii="宋体" w:hAnsi="宋体"/>
        </w:rPr>
        <w:t>a.</w:t>
      </w:r>
      <w:r>
        <w:rPr>
          <w:rFonts w:hint="eastAsia" w:ascii="宋体" w:hAnsi="宋体"/>
        </w:rPr>
        <w:t>报价函；</w:t>
      </w:r>
    </w:p>
    <w:p>
      <w:pPr>
        <w:spacing w:line="400" w:lineRule="atLeast"/>
        <w:ind w:firstLine="480" w:firstLineChars="200"/>
        <w:rPr>
          <w:rFonts w:ascii="宋体" w:hAnsi="宋体"/>
        </w:rPr>
      </w:pPr>
      <w:r>
        <w:rPr>
          <w:rFonts w:hint="eastAsia" w:ascii="宋体" w:hAnsi="宋体"/>
        </w:rPr>
        <w:t>b.报价一览表；</w:t>
      </w:r>
    </w:p>
    <w:p>
      <w:pPr>
        <w:spacing w:line="400" w:lineRule="atLeast"/>
        <w:ind w:firstLine="480" w:firstLineChars="200"/>
        <w:rPr>
          <w:rFonts w:ascii="宋体" w:hAnsi="宋体"/>
        </w:rPr>
      </w:pPr>
      <w:r>
        <w:rPr>
          <w:rFonts w:hint="eastAsia" w:ascii="宋体" w:hAnsi="宋体"/>
        </w:rPr>
        <w:t>c.分项报价表；</w:t>
      </w:r>
    </w:p>
    <w:p>
      <w:pPr>
        <w:spacing w:line="400" w:lineRule="atLeast"/>
        <w:ind w:firstLine="480" w:firstLineChars="200"/>
        <w:rPr>
          <w:rFonts w:ascii="宋体" w:hAnsi="宋体"/>
        </w:rPr>
      </w:pPr>
      <w:r>
        <w:rPr>
          <w:rFonts w:hint="eastAsia" w:ascii="宋体" w:hAnsi="宋体"/>
        </w:rPr>
        <w:t>d.技术规格偏离表；</w:t>
      </w:r>
    </w:p>
    <w:p>
      <w:pPr>
        <w:spacing w:line="400" w:lineRule="atLeast"/>
        <w:ind w:firstLine="480" w:firstLineChars="200"/>
        <w:rPr>
          <w:rFonts w:hint="eastAsia" w:ascii="宋体" w:hAnsi="宋体"/>
        </w:rPr>
      </w:pPr>
      <w:r>
        <w:rPr>
          <w:rFonts w:hint="eastAsia" w:ascii="宋体" w:hAnsi="宋体"/>
        </w:rPr>
        <w:t>e.按供应商须知和技术规格要求提供的有关文件；</w:t>
      </w:r>
    </w:p>
    <w:p>
      <w:pPr>
        <w:spacing w:line="400" w:lineRule="atLeast"/>
        <w:ind w:firstLine="480" w:firstLineChars="200"/>
        <w:rPr>
          <w:rFonts w:ascii="宋体" w:hAnsi="宋体"/>
        </w:rPr>
      </w:pPr>
      <w:r>
        <w:rPr>
          <w:rFonts w:hint="eastAsia" w:ascii="宋体" w:hAnsi="宋体"/>
        </w:rPr>
        <w:t>f.报价文件格式要求提供的材料；</w:t>
      </w:r>
    </w:p>
    <w:p>
      <w:pPr>
        <w:spacing w:line="400" w:lineRule="atLeast"/>
        <w:rPr>
          <w:rFonts w:ascii="宋体" w:hAnsi="宋体"/>
        </w:rPr>
      </w:pPr>
      <w:r>
        <w:rPr>
          <w:rFonts w:ascii="宋体" w:hAnsi="宋体"/>
        </w:rPr>
        <w:t xml:space="preserve">    </w:t>
      </w:r>
      <w:r>
        <w:rPr>
          <w:rFonts w:hint="eastAsia" w:ascii="宋体" w:hAnsi="宋体"/>
        </w:rPr>
        <w:t>g</w:t>
      </w:r>
      <w:r>
        <w:rPr>
          <w:rFonts w:ascii="宋体" w:hAnsi="宋体"/>
        </w:rPr>
        <w:t>.</w:t>
      </w:r>
      <w:r>
        <w:rPr>
          <w:rFonts w:hint="eastAsia" w:ascii="宋体" w:hAnsi="宋体"/>
        </w:rPr>
        <w:t>资格证明文件；</w:t>
      </w:r>
    </w:p>
    <w:p>
      <w:pPr>
        <w:spacing w:line="400" w:lineRule="atLeast"/>
        <w:rPr>
          <w:rFonts w:ascii="宋体" w:hAnsi="宋体"/>
        </w:rPr>
      </w:pPr>
      <w:r>
        <w:rPr>
          <w:rFonts w:ascii="宋体" w:hAnsi="宋体"/>
        </w:rPr>
        <w:t>2</w:t>
      </w:r>
      <w:r>
        <w:rPr>
          <w:rFonts w:hint="eastAsia" w:ascii="宋体" w:hAnsi="宋体"/>
        </w:rPr>
        <w:t>、采购品目的单价为</w:t>
      </w:r>
      <w:r>
        <w:rPr>
          <w:rFonts w:ascii="宋体" w:hAnsi="宋体"/>
        </w:rPr>
        <w:t>(</w:t>
      </w:r>
      <w:r>
        <w:rPr>
          <w:rFonts w:hint="eastAsia" w:ascii="宋体" w:hAnsi="宋体"/>
        </w:rPr>
        <w:t>大写</w:t>
      </w:r>
      <w:r>
        <w:rPr>
          <w:rFonts w:ascii="宋体" w:hAnsi="宋体"/>
        </w:rPr>
        <w:t>)</w:t>
      </w:r>
      <w:r>
        <w:rPr>
          <w:rFonts w:hint="eastAsia" w:ascii="宋体" w:hAnsi="宋体"/>
        </w:rPr>
        <w:t>：</w:t>
      </w:r>
      <w:r>
        <w:rPr>
          <w:rFonts w:hint="eastAsia" w:ascii="宋体" w:hAnsi="宋体"/>
          <w:u w:val="single"/>
        </w:rPr>
        <w:t xml:space="preserve"> </w:t>
      </w:r>
      <w:r>
        <w:rPr>
          <w:rFonts w:ascii="宋体" w:hAnsi="宋体"/>
          <w:u w:val="single"/>
        </w:rPr>
        <w:t xml:space="preserve">        </w:t>
      </w:r>
      <w:r>
        <w:rPr>
          <w:rFonts w:hint="eastAsia" w:ascii="宋体" w:hAnsi="宋体"/>
        </w:rPr>
        <w:t>元人民币。</w:t>
      </w:r>
    </w:p>
    <w:p>
      <w:pPr>
        <w:spacing w:line="400" w:lineRule="atLeast"/>
        <w:rPr>
          <w:rFonts w:ascii="宋体" w:hAnsi="宋体"/>
        </w:rPr>
      </w:pPr>
      <w:r>
        <w:rPr>
          <w:rFonts w:ascii="宋体" w:hAnsi="宋体"/>
        </w:rPr>
        <w:t>3</w:t>
      </w:r>
      <w:r>
        <w:rPr>
          <w:rFonts w:hint="eastAsia" w:ascii="宋体" w:hAnsi="宋体"/>
        </w:rPr>
        <w:t>、保证遵守询价文件中的有关规定和收费标准。</w:t>
      </w:r>
    </w:p>
    <w:p>
      <w:pPr>
        <w:spacing w:line="400" w:lineRule="atLeast"/>
        <w:rPr>
          <w:rFonts w:ascii="宋体" w:hAnsi="宋体"/>
        </w:rPr>
      </w:pPr>
      <w:r>
        <w:rPr>
          <w:rFonts w:ascii="宋体" w:hAnsi="宋体"/>
        </w:rPr>
        <w:t>4</w:t>
      </w:r>
      <w:r>
        <w:rPr>
          <w:rFonts w:hint="eastAsia" w:ascii="宋体" w:hAnsi="宋体"/>
        </w:rPr>
        <w:t>、保证忠实地执行买卖双方所签的经济合同，并承担合同规定的责任义务。</w:t>
      </w:r>
    </w:p>
    <w:p>
      <w:pPr>
        <w:spacing w:line="400" w:lineRule="atLeast"/>
        <w:rPr>
          <w:rFonts w:ascii="宋体" w:hAnsi="宋体"/>
        </w:rPr>
      </w:pPr>
      <w:r>
        <w:rPr>
          <w:rFonts w:ascii="宋体" w:hAnsi="宋体"/>
        </w:rPr>
        <w:t>5</w:t>
      </w:r>
      <w:r>
        <w:rPr>
          <w:rFonts w:hint="eastAsia" w:ascii="宋体" w:hAnsi="宋体"/>
        </w:rPr>
        <w:t>、愿意向贵方提供任何与该项采购有关的数据、情况和技术资料。</w:t>
      </w:r>
    </w:p>
    <w:p>
      <w:pPr>
        <w:spacing w:line="400" w:lineRule="atLeast"/>
        <w:rPr>
          <w:rFonts w:ascii="宋体" w:hAnsi="宋体"/>
        </w:rPr>
      </w:pPr>
      <w:r>
        <w:rPr>
          <w:rFonts w:ascii="宋体" w:hAnsi="宋体"/>
        </w:rPr>
        <w:t>6</w:t>
      </w:r>
      <w:r>
        <w:rPr>
          <w:rFonts w:hint="eastAsia" w:ascii="宋体" w:hAnsi="宋体"/>
        </w:rPr>
        <w:t>、所提交</w:t>
      </w:r>
      <w:r>
        <w:rPr>
          <w:rFonts w:ascii="宋体" w:hAnsi="宋体"/>
        </w:rPr>
        <w:t>的报价文件</w:t>
      </w:r>
      <w:r>
        <w:rPr>
          <w:rFonts w:hint="eastAsia" w:ascii="宋体" w:hAnsi="宋体"/>
        </w:rPr>
        <w:t>自询价之日起90天内有效。</w:t>
      </w:r>
    </w:p>
    <w:p>
      <w:pPr>
        <w:spacing w:line="400" w:lineRule="atLeast"/>
        <w:rPr>
          <w:rFonts w:ascii="宋体" w:hAnsi="宋体"/>
        </w:rPr>
      </w:pPr>
      <w:r>
        <w:rPr>
          <w:rFonts w:ascii="宋体" w:hAnsi="宋体"/>
        </w:rPr>
        <w:t>7</w:t>
      </w:r>
      <w:r>
        <w:rPr>
          <w:rFonts w:hint="eastAsia" w:ascii="宋体" w:hAnsi="宋体"/>
        </w:rPr>
        <w:t>、与本项目有关的一切往来通讯请寄：</w:t>
      </w:r>
    </w:p>
    <w:p>
      <w:pPr>
        <w:spacing w:line="400" w:lineRule="atLeast"/>
        <w:rPr>
          <w:rFonts w:ascii="宋体" w:hAnsi="宋体"/>
        </w:rPr>
      </w:pPr>
      <w:r>
        <w:rPr>
          <w:rFonts w:ascii="宋体" w:hAnsi="宋体"/>
        </w:rPr>
        <w:t xml:space="preserve">    </w:t>
      </w:r>
      <w:r>
        <w:rPr>
          <w:rFonts w:hint="eastAsia" w:ascii="宋体" w:hAnsi="宋体"/>
        </w:rPr>
        <w:t>地址：</w:t>
      </w:r>
      <w:r>
        <w:rPr>
          <w:rFonts w:ascii="宋体" w:hAnsi="宋体"/>
        </w:rPr>
        <w:t>____________________________________________________</w:t>
      </w:r>
    </w:p>
    <w:p>
      <w:pPr>
        <w:spacing w:line="400" w:lineRule="atLeast"/>
        <w:rPr>
          <w:rFonts w:ascii="宋体" w:hAnsi="宋体"/>
        </w:rPr>
      </w:pPr>
      <w:r>
        <w:rPr>
          <w:rFonts w:ascii="宋体" w:hAnsi="宋体"/>
        </w:rPr>
        <w:t xml:space="preserve">    </w:t>
      </w:r>
      <w:r>
        <w:rPr>
          <w:rFonts w:hint="eastAsia" w:ascii="宋体" w:hAnsi="宋体"/>
        </w:rPr>
        <w:t>邮编：</w:t>
      </w:r>
      <w:r>
        <w:rPr>
          <w:rFonts w:ascii="宋体" w:hAnsi="宋体"/>
        </w:rPr>
        <w:t>____________</w:t>
      </w:r>
      <w:r>
        <w:rPr>
          <w:rFonts w:hint="eastAsia" w:ascii="宋体" w:hAnsi="宋体"/>
        </w:rPr>
        <w:t>　电话：</w:t>
      </w:r>
      <w:r>
        <w:rPr>
          <w:rFonts w:ascii="宋体" w:hAnsi="宋体"/>
        </w:rPr>
        <w:t>____________</w:t>
      </w:r>
      <w:r>
        <w:rPr>
          <w:rFonts w:hint="eastAsia" w:ascii="宋体" w:hAnsi="宋体"/>
        </w:rPr>
        <w:t>　传真：</w:t>
      </w:r>
      <w:r>
        <w:rPr>
          <w:rFonts w:ascii="宋体" w:hAnsi="宋体"/>
        </w:rPr>
        <w:t>____________</w:t>
      </w:r>
    </w:p>
    <w:p>
      <w:pPr>
        <w:spacing w:line="400" w:lineRule="atLeast"/>
        <w:rPr>
          <w:rFonts w:ascii="宋体" w:hAnsi="宋体"/>
        </w:rPr>
      </w:pPr>
    </w:p>
    <w:p>
      <w:pPr>
        <w:spacing w:line="400" w:lineRule="atLeast"/>
        <w:rPr>
          <w:rFonts w:ascii="宋体" w:hAnsi="宋体"/>
        </w:rPr>
      </w:pPr>
    </w:p>
    <w:p>
      <w:pPr>
        <w:spacing w:line="400" w:lineRule="atLeast"/>
        <w:rPr>
          <w:rFonts w:ascii="宋体" w:hAnsi="宋体"/>
        </w:rPr>
      </w:pPr>
      <w:r>
        <w:rPr>
          <w:rFonts w:hint="eastAsia" w:ascii="宋体" w:hAnsi="宋体"/>
        </w:rPr>
        <w:t>供应商</w:t>
      </w:r>
      <w:r>
        <w:rPr>
          <w:rFonts w:ascii="宋体" w:hAnsi="宋体"/>
        </w:rPr>
        <w:t>(</w:t>
      </w:r>
      <w:r>
        <w:rPr>
          <w:rFonts w:hint="eastAsia" w:ascii="宋体" w:hAnsi="宋体"/>
        </w:rPr>
        <w:t>盖章</w:t>
      </w:r>
      <w:r>
        <w:rPr>
          <w:rFonts w:ascii="宋体" w:hAnsi="宋体"/>
        </w:rPr>
        <w:t>)</w:t>
      </w:r>
      <w:r>
        <w:rPr>
          <w:rFonts w:hint="eastAsia" w:ascii="宋体" w:hAnsi="宋体"/>
        </w:rPr>
        <w:t>：</w:t>
      </w:r>
    </w:p>
    <w:p>
      <w:pPr>
        <w:spacing w:line="400" w:lineRule="atLeast"/>
        <w:rPr>
          <w:rFonts w:ascii="宋体" w:hAnsi="宋体"/>
        </w:rPr>
      </w:pPr>
    </w:p>
    <w:p>
      <w:pPr>
        <w:spacing w:line="400" w:lineRule="atLeast"/>
        <w:rPr>
          <w:rFonts w:ascii="宋体" w:hAnsi="宋体"/>
        </w:rPr>
      </w:pPr>
      <w:r>
        <w:rPr>
          <w:rFonts w:hint="eastAsia" w:ascii="宋体" w:hAnsi="宋体"/>
        </w:rPr>
        <w:t>法定代表人或其授权委托人</w:t>
      </w:r>
      <w:r>
        <w:rPr>
          <w:rFonts w:ascii="宋体" w:hAnsi="宋体"/>
        </w:rPr>
        <w:t>(</w:t>
      </w:r>
      <w:r>
        <w:rPr>
          <w:rFonts w:hint="eastAsia" w:ascii="宋体" w:hAnsi="宋体"/>
        </w:rPr>
        <w:t>签字</w:t>
      </w:r>
      <w:r>
        <w:rPr>
          <w:rFonts w:ascii="宋体" w:hAnsi="宋体"/>
        </w:rPr>
        <w:t>)</w:t>
      </w:r>
      <w:r>
        <w:rPr>
          <w:rFonts w:hint="eastAsia" w:ascii="宋体" w:hAnsi="宋体"/>
        </w:rPr>
        <w:t>：</w:t>
      </w:r>
    </w:p>
    <w:p>
      <w:pPr>
        <w:spacing w:line="400" w:lineRule="atLeast"/>
        <w:rPr>
          <w:rFonts w:ascii="宋体" w:hAnsi="宋体"/>
        </w:rPr>
      </w:pPr>
    </w:p>
    <w:p>
      <w:pPr>
        <w:spacing w:line="400" w:lineRule="atLeast"/>
        <w:rPr>
          <w:rFonts w:ascii="宋体" w:hAnsi="宋体"/>
        </w:rPr>
      </w:pPr>
      <w:r>
        <w:rPr>
          <w:rFonts w:hint="eastAsia" w:ascii="宋体" w:hAnsi="宋体"/>
        </w:rPr>
        <w:t>日期：</w:t>
      </w:r>
      <w:r>
        <w:rPr>
          <w:rFonts w:ascii="宋体" w:hAnsi="宋体"/>
        </w:rPr>
        <w:t xml:space="preserve"> </w:t>
      </w:r>
    </w:p>
    <w:p>
      <w:pPr>
        <w:spacing w:before="60" w:after="60" w:line="400" w:lineRule="exact"/>
        <w:rPr>
          <w:rFonts w:ascii="宋体" w:hAnsi="宋体"/>
        </w:rPr>
      </w:pPr>
    </w:p>
    <w:p>
      <w:pPr>
        <w:spacing w:before="60" w:after="60" w:line="400" w:lineRule="exact"/>
        <w:rPr>
          <w:rFonts w:ascii="宋体" w:hAnsi="宋体"/>
        </w:rPr>
      </w:pPr>
    </w:p>
    <w:p>
      <w:pPr>
        <w:spacing w:before="60" w:after="60" w:line="400" w:lineRule="exact"/>
        <w:rPr>
          <w:rFonts w:hint="eastAsia" w:ascii="宋体" w:hAnsi="宋体"/>
          <w:sz w:val="36"/>
        </w:rPr>
      </w:pPr>
      <w:r>
        <w:rPr>
          <w:rFonts w:ascii="宋体" w:hAnsi="宋体"/>
        </w:rPr>
        <w:br w:type="page"/>
      </w:r>
      <w:bookmarkStart w:id="12" w:name="_Toc397432715"/>
    </w:p>
    <w:p>
      <w:pPr>
        <w:pStyle w:val="3"/>
        <w:jc w:val="center"/>
        <w:rPr>
          <w:rFonts w:ascii="宋体" w:hAnsi="宋体"/>
          <w:sz w:val="36"/>
        </w:rPr>
      </w:pPr>
      <w:bookmarkStart w:id="13" w:name="_Toc75765249"/>
      <w:r>
        <w:rPr>
          <w:rFonts w:hint="eastAsia" w:ascii="宋体" w:hAnsi="宋体"/>
          <w:sz w:val="36"/>
        </w:rPr>
        <w:t>附件三：质量保证书</w:t>
      </w:r>
      <w:bookmarkEnd w:id="12"/>
      <w:bookmarkEnd w:id="13"/>
    </w:p>
    <w:p>
      <w:pPr>
        <w:spacing w:line="400" w:lineRule="exact"/>
        <w:rPr>
          <w:rFonts w:ascii="宋体" w:hAnsi="宋体"/>
        </w:rPr>
      </w:pPr>
    </w:p>
    <w:p>
      <w:pPr>
        <w:spacing w:after="120" w:line="500" w:lineRule="exact"/>
        <w:rPr>
          <w:rFonts w:ascii="宋体" w:hAnsi="宋体"/>
        </w:rPr>
      </w:pPr>
      <w:r>
        <w:rPr>
          <w:rFonts w:hint="eastAsia" w:ascii="宋体" w:hAnsi="宋体"/>
        </w:rPr>
        <w:t>致：采购人</w:t>
      </w:r>
    </w:p>
    <w:p>
      <w:pPr>
        <w:spacing w:before="60" w:after="60" w:line="600" w:lineRule="exact"/>
        <w:ind w:firstLine="510"/>
        <w:rPr>
          <w:rFonts w:ascii="宋体" w:hAnsi="宋体"/>
        </w:rPr>
      </w:pPr>
    </w:p>
    <w:p>
      <w:pPr>
        <w:spacing w:before="60" w:after="60" w:line="600" w:lineRule="exact"/>
        <w:ind w:firstLine="510"/>
        <w:rPr>
          <w:rFonts w:ascii="宋体" w:hAnsi="宋体"/>
          <w:bCs/>
          <w:szCs w:val="36"/>
          <w:u w:val="single"/>
        </w:rPr>
      </w:pPr>
      <w:r>
        <w:rPr>
          <w:rFonts w:hint="eastAsia" w:ascii="宋体" w:hAnsi="宋体"/>
        </w:rPr>
        <w:t>本书作为</w:t>
      </w:r>
      <w:r>
        <w:rPr>
          <w:rFonts w:hint="eastAsia" w:ascii="宋体" w:hAnsi="宋体"/>
          <w:u w:val="single"/>
        </w:rPr>
        <w:t xml:space="preserve">     (供应商)       </w:t>
      </w:r>
      <w:r>
        <w:rPr>
          <w:rFonts w:hint="eastAsia" w:ascii="宋体" w:hAnsi="宋体"/>
        </w:rPr>
        <w:t>对</w:t>
      </w:r>
      <w:r>
        <w:rPr>
          <w:rFonts w:hint="eastAsia" w:ascii="宋体" w:hAnsi="宋体"/>
          <w:u w:val="single"/>
        </w:rPr>
        <w:t>昆明市</w:t>
      </w:r>
      <w:r>
        <w:rPr>
          <w:rFonts w:hint="eastAsia" w:ascii="宋体" w:hAnsi="宋体"/>
          <w:u w:val="single"/>
          <w:lang w:eastAsia="zh-CN"/>
        </w:rPr>
        <w:t>五华</w:t>
      </w:r>
      <w:r>
        <w:rPr>
          <w:rFonts w:hint="eastAsia" w:ascii="宋体" w:hAnsi="宋体"/>
          <w:u w:val="single"/>
        </w:rPr>
        <w:t>区疾病预防控制中心工作场所职业病危害因素监测项目</w:t>
      </w:r>
      <w:r>
        <w:rPr>
          <w:rFonts w:hint="eastAsia" w:ascii="宋体" w:hAnsi="宋体"/>
        </w:rPr>
        <w:t>询价采购提供质量保证的证明。</w:t>
      </w:r>
    </w:p>
    <w:p>
      <w:pPr>
        <w:spacing w:before="60" w:after="60" w:line="600" w:lineRule="exact"/>
        <w:ind w:firstLine="510"/>
        <w:rPr>
          <w:rFonts w:ascii="宋体" w:hAnsi="宋体"/>
        </w:rPr>
      </w:pPr>
      <w:r>
        <w:rPr>
          <w:rFonts w:hint="eastAsia" w:ascii="宋体" w:hAnsi="宋体"/>
        </w:rPr>
        <w:t>我方承诺提供以下质量保证并承担相应的法律责任：</w:t>
      </w:r>
    </w:p>
    <w:p>
      <w:pPr>
        <w:spacing w:before="60" w:after="60" w:line="600" w:lineRule="exact"/>
        <w:ind w:firstLine="510"/>
        <w:rPr>
          <w:rFonts w:ascii="宋体" w:hAnsi="宋体"/>
        </w:rPr>
      </w:pPr>
      <w:r>
        <w:rPr>
          <w:rFonts w:hint="eastAsia" w:ascii="宋体" w:hAnsi="宋体"/>
        </w:rPr>
        <w:t>1、提供的服务符合国家质量标准、中国有关部门手续完备、具有质量认证证书(或合格证明)；</w:t>
      </w:r>
    </w:p>
    <w:p>
      <w:pPr>
        <w:spacing w:before="60" w:after="60" w:line="600" w:lineRule="exact"/>
        <w:ind w:firstLine="510"/>
        <w:rPr>
          <w:rFonts w:ascii="宋体" w:hAnsi="宋体"/>
        </w:rPr>
      </w:pPr>
      <w:r>
        <w:rPr>
          <w:rFonts w:hint="eastAsia" w:ascii="宋体" w:hAnsi="宋体"/>
        </w:rPr>
        <w:t>2、保证甲方在合同产品使用期间不受第三方提出侵犯其专利权、商标,提供的服务符合报价文件承诺和所签合同规定的技术要求；</w:t>
      </w:r>
    </w:p>
    <w:p>
      <w:pPr>
        <w:spacing w:before="60" w:after="60" w:line="600" w:lineRule="exact"/>
        <w:ind w:firstLine="510"/>
        <w:rPr>
          <w:rFonts w:ascii="宋体" w:hAnsi="宋体"/>
        </w:rPr>
      </w:pPr>
      <w:r>
        <w:rPr>
          <w:rFonts w:hint="eastAsia" w:ascii="宋体" w:hAnsi="宋体"/>
        </w:rPr>
        <w:t>3、保证“售后服务承诺”全部内容的满足。</w:t>
      </w:r>
    </w:p>
    <w:p>
      <w:pPr>
        <w:spacing w:before="60" w:after="60" w:line="600" w:lineRule="exact"/>
        <w:ind w:firstLine="510"/>
        <w:rPr>
          <w:rFonts w:ascii="宋体" w:hAnsi="宋体"/>
        </w:rPr>
      </w:pPr>
      <w:r>
        <w:rPr>
          <w:rFonts w:hint="eastAsia" w:ascii="宋体" w:hAnsi="宋体"/>
        </w:rPr>
        <w:t>本保证书自开标日起90日内有效，如我方成交则至服务保质期满为止有效。</w:t>
      </w:r>
    </w:p>
    <w:p>
      <w:pPr>
        <w:spacing w:before="60" w:after="60" w:line="600" w:lineRule="exact"/>
        <w:ind w:firstLine="510"/>
        <w:rPr>
          <w:rFonts w:ascii="宋体" w:hAnsi="宋体"/>
        </w:rPr>
      </w:pPr>
    </w:p>
    <w:p>
      <w:pPr>
        <w:spacing w:before="60" w:after="60" w:line="600" w:lineRule="exact"/>
        <w:ind w:firstLine="510"/>
        <w:rPr>
          <w:rFonts w:ascii="宋体" w:hAnsi="宋体"/>
        </w:rPr>
      </w:pPr>
    </w:p>
    <w:p>
      <w:pPr>
        <w:spacing w:before="60" w:after="60" w:line="600" w:lineRule="exact"/>
        <w:ind w:firstLine="510"/>
        <w:rPr>
          <w:rFonts w:ascii="宋体" w:hAnsi="宋体"/>
        </w:rPr>
      </w:pPr>
      <w:bookmarkStart w:id="14" w:name="_Toc397432716"/>
      <w:r>
        <w:rPr>
          <w:rFonts w:hint="eastAsia" w:ascii="宋体" w:hAnsi="宋体"/>
        </w:rPr>
        <w:t>供应商</w:t>
      </w:r>
      <w:r>
        <w:rPr>
          <w:rFonts w:ascii="宋体" w:hAnsi="宋体"/>
        </w:rPr>
        <w:t>(</w:t>
      </w:r>
      <w:r>
        <w:rPr>
          <w:rFonts w:hint="eastAsia" w:ascii="宋体" w:hAnsi="宋体"/>
        </w:rPr>
        <w:t>盖章</w:t>
      </w:r>
      <w:r>
        <w:rPr>
          <w:rFonts w:ascii="宋体" w:hAnsi="宋体"/>
        </w:rPr>
        <w:t>)</w:t>
      </w:r>
      <w:r>
        <w:rPr>
          <w:rFonts w:hint="eastAsia" w:ascii="宋体" w:hAnsi="宋体"/>
        </w:rPr>
        <w:t>：</w:t>
      </w:r>
    </w:p>
    <w:p>
      <w:pPr>
        <w:spacing w:before="60" w:after="60" w:line="600" w:lineRule="exact"/>
        <w:ind w:firstLine="510"/>
        <w:rPr>
          <w:rFonts w:ascii="宋体" w:hAnsi="宋体"/>
        </w:rPr>
      </w:pPr>
    </w:p>
    <w:p>
      <w:pPr>
        <w:spacing w:before="60" w:after="60" w:line="600" w:lineRule="exact"/>
        <w:ind w:firstLine="510"/>
        <w:rPr>
          <w:rFonts w:ascii="宋体" w:hAnsi="宋体"/>
        </w:rPr>
      </w:pPr>
      <w:r>
        <w:rPr>
          <w:rFonts w:hint="eastAsia" w:ascii="宋体" w:hAnsi="宋体"/>
        </w:rPr>
        <w:t>法定代表人或其授权委托人</w:t>
      </w:r>
      <w:r>
        <w:rPr>
          <w:rFonts w:ascii="宋体" w:hAnsi="宋体"/>
        </w:rPr>
        <w:t>(</w:t>
      </w:r>
      <w:r>
        <w:rPr>
          <w:rFonts w:hint="eastAsia" w:ascii="宋体" w:hAnsi="宋体"/>
        </w:rPr>
        <w:t>签字</w:t>
      </w:r>
      <w:r>
        <w:rPr>
          <w:rFonts w:ascii="宋体" w:hAnsi="宋体"/>
        </w:rPr>
        <w:t>)</w:t>
      </w:r>
      <w:r>
        <w:rPr>
          <w:rFonts w:hint="eastAsia" w:ascii="宋体" w:hAnsi="宋体"/>
        </w:rPr>
        <w:t>：</w:t>
      </w:r>
    </w:p>
    <w:p>
      <w:pPr>
        <w:spacing w:before="60" w:after="60" w:line="600" w:lineRule="exact"/>
        <w:ind w:firstLine="510"/>
        <w:rPr>
          <w:rFonts w:ascii="宋体" w:hAnsi="宋体"/>
        </w:rPr>
      </w:pPr>
    </w:p>
    <w:p>
      <w:pPr>
        <w:spacing w:before="60" w:after="60" w:line="600" w:lineRule="exact"/>
        <w:ind w:firstLine="510"/>
        <w:rPr>
          <w:rFonts w:ascii="宋体" w:hAnsi="宋体"/>
        </w:rPr>
      </w:pPr>
      <w:r>
        <w:rPr>
          <w:rFonts w:hint="eastAsia" w:ascii="宋体" w:hAnsi="宋体"/>
        </w:rPr>
        <w:t>日期：</w:t>
      </w:r>
      <w:r>
        <w:rPr>
          <w:rFonts w:ascii="宋体" w:hAnsi="宋体"/>
        </w:rPr>
        <w:t xml:space="preserve"> </w:t>
      </w:r>
    </w:p>
    <w:p>
      <w:pPr>
        <w:spacing w:before="60" w:after="60" w:line="600" w:lineRule="exact"/>
        <w:ind w:firstLine="510"/>
        <w:rPr>
          <w:rFonts w:ascii="宋体" w:hAnsi="宋体"/>
          <w:b/>
          <w:sz w:val="28"/>
          <w:szCs w:val="28"/>
        </w:rPr>
      </w:pPr>
      <w:r>
        <w:rPr>
          <w:rFonts w:ascii="宋体" w:hAnsi="宋体"/>
          <w:b/>
          <w:sz w:val="28"/>
          <w:szCs w:val="28"/>
        </w:rPr>
        <w:br w:type="page"/>
      </w:r>
    </w:p>
    <w:p>
      <w:pPr>
        <w:pStyle w:val="3"/>
        <w:spacing w:before="240" w:beforeLines="100"/>
        <w:jc w:val="center"/>
        <w:rPr>
          <w:rFonts w:ascii="宋体" w:hAnsi="宋体"/>
          <w:sz w:val="36"/>
        </w:rPr>
      </w:pPr>
      <w:bookmarkStart w:id="15" w:name="_Toc75765250"/>
      <w:r>
        <w:rPr>
          <w:rFonts w:hint="eastAsia" w:ascii="宋体" w:hAnsi="宋体"/>
          <w:sz w:val="36"/>
        </w:rPr>
        <w:t>附件四：法定代表人身份证明书</w:t>
      </w:r>
      <w:bookmarkEnd w:id="14"/>
      <w:bookmarkEnd w:id="15"/>
    </w:p>
    <w:p>
      <w:pPr>
        <w:jc w:val="center"/>
        <w:rPr>
          <w:rFonts w:ascii="宋体" w:hAnsi="宋体"/>
          <w:b/>
          <w:sz w:val="36"/>
        </w:rPr>
      </w:pPr>
    </w:p>
    <w:p>
      <w:pPr>
        <w:jc w:val="center"/>
        <w:rPr>
          <w:rFonts w:ascii="宋体" w:hAnsi="宋体"/>
          <w:b/>
          <w:sz w:val="36"/>
        </w:rPr>
      </w:pPr>
    </w:p>
    <w:p>
      <w:pPr>
        <w:rPr>
          <w:rFonts w:ascii="宋体" w:hAnsi="宋体"/>
          <w:b/>
        </w:rPr>
      </w:pPr>
    </w:p>
    <w:p>
      <w:pPr>
        <w:spacing w:line="360" w:lineRule="auto"/>
        <w:ind w:firstLine="612"/>
        <w:rPr>
          <w:rFonts w:ascii="宋体" w:hAnsi="宋体"/>
        </w:rPr>
      </w:pPr>
      <w:r>
        <w:rPr>
          <w:rFonts w:hint="eastAsia" w:ascii="宋体" w:hAnsi="宋体"/>
        </w:rPr>
        <w:t>单位名称：</w:t>
      </w:r>
      <w:r>
        <w:rPr>
          <w:rFonts w:hint="eastAsia" w:ascii="宋体" w:hAnsi="宋体"/>
          <w:u w:val="single"/>
        </w:rPr>
        <w:tab/>
      </w:r>
      <w:r>
        <w:rPr>
          <w:rFonts w:hint="eastAsia" w:ascii="宋体" w:hAnsi="宋体"/>
          <w:u w:val="single"/>
        </w:rPr>
        <w:tab/>
      </w:r>
      <w:r>
        <w:rPr>
          <w:rFonts w:hint="eastAsia" w:ascii="宋体" w:hAnsi="宋体"/>
          <w:u w:val="single"/>
        </w:rPr>
        <w:tab/>
      </w:r>
      <w:r>
        <w:rPr>
          <w:rFonts w:hint="eastAsia" w:ascii="宋体" w:hAnsi="宋体"/>
          <w:u w:val="single"/>
        </w:rPr>
        <w:tab/>
      </w:r>
      <w:r>
        <w:rPr>
          <w:rFonts w:hint="eastAsia" w:ascii="宋体" w:hAnsi="宋体"/>
          <w:u w:val="single"/>
        </w:rPr>
        <w:tab/>
      </w:r>
      <w:r>
        <w:rPr>
          <w:rFonts w:hint="eastAsia" w:ascii="宋体" w:hAnsi="宋体"/>
          <w:u w:val="single"/>
        </w:rPr>
        <w:tab/>
      </w:r>
      <w:r>
        <w:rPr>
          <w:rFonts w:hint="eastAsia" w:ascii="宋体" w:hAnsi="宋体"/>
          <w:u w:val="single"/>
        </w:rPr>
        <w:tab/>
      </w:r>
      <w:r>
        <w:rPr>
          <w:rFonts w:hint="eastAsia" w:ascii="宋体" w:hAnsi="宋体"/>
          <w:u w:val="single"/>
        </w:rPr>
        <w:tab/>
      </w:r>
      <w:r>
        <w:rPr>
          <w:rFonts w:hint="eastAsia" w:ascii="宋体" w:hAnsi="宋体"/>
          <w:u w:val="single"/>
        </w:rPr>
        <w:tab/>
      </w:r>
      <w:r>
        <w:rPr>
          <w:rFonts w:hint="eastAsia" w:ascii="宋体" w:hAnsi="宋体"/>
          <w:u w:val="single"/>
        </w:rPr>
        <w:tab/>
      </w:r>
    </w:p>
    <w:p>
      <w:pPr>
        <w:spacing w:line="360" w:lineRule="auto"/>
        <w:ind w:firstLine="612"/>
        <w:rPr>
          <w:rFonts w:ascii="宋体" w:hAnsi="宋体"/>
        </w:rPr>
      </w:pPr>
    </w:p>
    <w:p>
      <w:pPr>
        <w:spacing w:line="360" w:lineRule="auto"/>
        <w:ind w:firstLine="610"/>
        <w:rPr>
          <w:rFonts w:ascii="宋体" w:hAnsi="宋体"/>
          <w:u w:val="single"/>
        </w:rPr>
      </w:pPr>
      <w:r>
        <w:rPr>
          <w:rFonts w:hint="eastAsia" w:ascii="宋体" w:hAnsi="宋体"/>
        </w:rPr>
        <w:t>单位性质：</w:t>
      </w:r>
      <w:r>
        <w:rPr>
          <w:rFonts w:hint="eastAsia" w:ascii="宋体" w:hAnsi="宋体"/>
          <w:u w:val="single"/>
        </w:rPr>
        <w:tab/>
      </w:r>
      <w:r>
        <w:rPr>
          <w:rFonts w:hint="eastAsia" w:ascii="宋体" w:hAnsi="宋体"/>
          <w:u w:val="single"/>
        </w:rPr>
        <w:tab/>
      </w:r>
      <w:r>
        <w:rPr>
          <w:rFonts w:hint="eastAsia" w:ascii="宋体" w:hAnsi="宋体"/>
          <w:u w:val="single"/>
        </w:rPr>
        <w:tab/>
      </w:r>
      <w:r>
        <w:rPr>
          <w:rFonts w:hint="eastAsia" w:ascii="宋体" w:hAnsi="宋体"/>
          <w:u w:val="single"/>
        </w:rPr>
        <w:tab/>
      </w:r>
      <w:r>
        <w:rPr>
          <w:rFonts w:hint="eastAsia" w:ascii="宋体" w:hAnsi="宋体"/>
          <w:u w:val="single"/>
        </w:rPr>
        <w:tab/>
      </w:r>
      <w:r>
        <w:rPr>
          <w:rFonts w:hint="eastAsia" w:ascii="宋体" w:hAnsi="宋体"/>
          <w:u w:val="single"/>
        </w:rPr>
        <w:tab/>
      </w:r>
      <w:r>
        <w:rPr>
          <w:rFonts w:hint="eastAsia" w:ascii="宋体" w:hAnsi="宋体"/>
          <w:u w:val="single"/>
        </w:rPr>
        <w:tab/>
      </w:r>
      <w:r>
        <w:rPr>
          <w:rFonts w:hint="eastAsia" w:ascii="宋体" w:hAnsi="宋体"/>
          <w:u w:val="single"/>
        </w:rPr>
        <w:tab/>
      </w:r>
      <w:r>
        <w:rPr>
          <w:rFonts w:hint="eastAsia" w:ascii="宋体" w:hAnsi="宋体"/>
          <w:u w:val="single"/>
        </w:rPr>
        <w:tab/>
      </w:r>
      <w:r>
        <w:rPr>
          <w:rFonts w:hint="eastAsia" w:ascii="宋体" w:hAnsi="宋体"/>
          <w:u w:val="single"/>
        </w:rPr>
        <w:tab/>
      </w:r>
    </w:p>
    <w:p>
      <w:pPr>
        <w:spacing w:line="360" w:lineRule="auto"/>
        <w:ind w:firstLine="610"/>
        <w:rPr>
          <w:rFonts w:ascii="宋体" w:hAnsi="宋体"/>
        </w:rPr>
      </w:pPr>
    </w:p>
    <w:p>
      <w:pPr>
        <w:spacing w:line="360" w:lineRule="auto"/>
        <w:ind w:firstLine="610"/>
        <w:rPr>
          <w:rFonts w:ascii="宋体" w:hAnsi="宋体"/>
          <w:u w:val="single"/>
        </w:rPr>
      </w:pPr>
      <w:r>
        <w:rPr>
          <w:rFonts w:hint="eastAsia" w:ascii="宋体" w:hAnsi="宋体"/>
        </w:rPr>
        <w:t>地</w:t>
      </w:r>
      <w:r>
        <w:rPr>
          <w:rFonts w:ascii="宋体" w:hAnsi="宋体"/>
        </w:rPr>
        <w:t xml:space="preserve">    址：</w:t>
      </w:r>
      <w:r>
        <w:rPr>
          <w:rFonts w:hint="eastAsia" w:ascii="宋体" w:hAnsi="宋体"/>
          <w:u w:val="single"/>
        </w:rPr>
        <w:tab/>
      </w:r>
      <w:r>
        <w:rPr>
          <w:rFonts w:hint="eastAsia" w:ascii="宋体" w:hAnsi="宋体"/>
          <w:u w:val="single"/>
        </w:rPr>
        <w:tab/>
      </w:r>
      <w:r>
        <w:rPr>
          <w:rFonts w:hint="eastAsia" w:ascii="宋体" w:hAnsi="宋体"/>
          <w:u w:val="single"/>
        </w:rPr>
        <w:t xml:space="preserve">  </w:t>
      </w:r>
      <w:r>
        <w:rPr>
          <w:rFonts w:hint="eastAsia" w:ascii="宋体" w:hAnsi="宋体"/>
          <w:u w:val="single"/>
        </w:rPr>
        <w:tab/>
      </w:r>
      <w:r>
        <w:rPr>
          <w:rFonts w:hint="eastAsia" w:ascii="宋体" w:hAnsi="宋体"/>
          <w:u w:val="single"/>
        </w:rPr>
        <w:tab/>
      </w:r>
      <w:r>
        <w:rPr>
          <w:rFonts w:hint="eastAsia" w:ascii="宋体" w:hAnsi="宋体"/>
          <w:u w:val="single"/>
        </w:rPr>
        <w:tab/>
      </w:r>
      <w:r>
        <w:rPr>
          <w:rFonts w:hint="eastAsia" w:ascii="宋体" w:hAnsi="宋体"/>
          <w:u w:val="single"/>
        </w:rPr>
        <w:t xml:space="preserve">       </w:t>
      </w:r>
      <w:r>
        <w:rPr>
          <w:rFonts w:hint="eastAsia" w:ascii="宋体" w:hAnsi="宋体"/>
          <w:u w:val="single"/>
        </w:rPr>
        <w:tab/>
      </w:r>
      <w:r>
        <w:rPr>
          <w:rFonts w:hint="eastAsia" w:ascii="宋体" w:hAnsi="宋体"/>
          <w:u w:val="single"/>
        </w:rPr>
        <w:tab/>
      </w:r>
      <w:r>
        <w:rPr>
          <w:rFonts w:hint="eastAsia" w:ascii="宋体" w:hAnsi="宋体"/>
          <w:u w:val="single"/>
        </w:rPr>
        <w:tab/>
      </w:r>
      <w:r>
        <w:rPr>
          <w:rFonts w:hint="eastAsia" w:ascii="宋体" w:hAnsi="宋体"/>
          <w:u w:val="single"/>
        </w:rPr>
        <w:tab/>
      </w:r>
    </w:p>
    <w:p>
      <w:pPr>
        <w:spacing w:line="360" w:lineRule="auto"/>
        <w:ind w:firstLine="610"/>
        <w:rPr>
          <w:rFonts w:ascii="宋体" w:hAnsi="宋体"/>
        </w:rPr>
      </w:pPr>
    </w:p>
    <w:p>
      <w:pPr>
        <w:spacing w:line="360" w:lineRule="auto"/>
        <w:ind w:firstLine="610"/>
        <w:rPr>
          <w:rFonts w:ascii="宋体" w:hAnsi="宋体"/>
        </w:rPr>
      </w:pPr>
      <w:r>
        <w:rPr>
          <w:rFonts w:hint="eastAsia" w:ascii="宋体" w:hAnsi="宋体"/>
        </w:rPr>
        <w:t>成立时间：</w:t>
      </w:r>
      <w:r>
        <w:rPr>
          <w:rFonts w:ascii="宋体" w:hAnsi="宋体"/>
          <w:u w:val="single"/>
        </w:rPr>
        <w:t xml:space="preserve">          </w:t>
      </w:r>
      <w:r>
        <w:rPr>
          <w:rFonts w:hint="eastAsia" w:ascii="宋体" w:hAnsi="宋体"/>
        </w:rPr>
        <w:t>年</w:t>
      </w:r>
      <w:r>
        <w:rPr>
          <w:rFonts w:ascii="宋体" w:hAnsi="宋体"/>
          <w:u w:val="single"/>
        </w:rPr>
        <w:t xml:space="preserve">   </w:t>
      </w:r>
      <w:r>
        <w:rPr>
          <w:rFonts w:hint="eastAsia" w:ascii="宋体" w:hAnsi="宋体"/>
        </w:rPr>
        <w:t>月</w:t>
      </w:r>
      <w:r>
        <w:rPr>
          <w:rFonts w:ascii="宋体" w:hAnsi="宋体"/>
          <w:u w:val="single"/>
        </w:rPr>
        <w:t xml:space="preserve">   </w:t>
      </w:r>
      <w:r>
        <w:rPr>
          <w:rFonts w:hint="eastAsia" w:ascii="宋体" w:hAnsi="宋体"/>
        </w:rPr>
        <w:t>日</w:t>
      </w:r>
    </w:p>
    <w:p>
      <w:pPr>
        <w:spacing w:line="360" w:lineRule="auto"/>
        <w:ind w:firstLine="610"/>
        <w:rPr>
          <w:rFonts w:ascii="宋体" w:hAnsi="宋体"/>
        </w:rPr>
      </w:pPr>
    </w:p>
    <w:p>
      <w:pPr>
        <w:spacing w:line="360" w:lineRule="auto"/>
        <w:ind w:firstLine="610"/>
        <w:rPr>
          <w:rFonts w:ascii="宋体" w:hAnsi="宋体"/>
          <w:u w:val="single"/>
        </w:rPr>
      </w:pPr>
      <w:r>
        <w:rPr>
          <w:rFonts w:hint="eastAsia" w:ascii="宋体" w:hAnsi="宋体"/>
        </w:rPr>
        <w:t>经营期限：</w:t>
      </w:r>
      <w:r>
        <w:rPr>
          <w:rFonts w:hint="eastAsia" w:ascii="宋体" w:hAnsi="宋体"/>
          <w:u w:val="single"/>
        </w:rPr>
        <w:tab/>
      </w:r>
      <w:r>
        <w:rPr>
          <w:rFonts w:hint="eastAsia" w:ascii="宋体" w:hAnsi="宋体"/>
          <w:u w:val="single"/>
        </w:rPr>
        <w:t xml:space="preserve">                            </w:t>
      </w:r>
      <w:r>
        <w:rPr>
          <w:rFonts w:hint="eastAsia" w:ascii="宋体" w:hAnsi="宋体"/>
          <w:u w:val="single"/>
        </w:rPr>
        <w:tab/>
      </w:r>
    </w:p>
    <w:p>
      <w:pPr>
        <w:spacing w:line="360" w:lineRule="auto"/>
        <w:ind w:firstLine="610"/>
        <w:rPr>
          <w:rFonts w:ascii="宋体" w:hAnsi="宋体"/>
        </w:rPr>
      </w:pPr>
    </w:p>
    <w:p>
      <w:pPr>
        <w:spacing w:line="360" w:lineRule="auto"/>
        <w:ind w:firstLine="610"/>
        <w:rPr>
          <w:rFonts w:ascii="宋体" w:hAnsi="宋体"/>
          <w:u w:val="single"/>
        </w:rPr>
      </w:pPr>
      <w:r>
        <w:rPr>
          <w:rFonts w:hint="eastAsia" w:ascii="宋体" w:hAnsi="宋体"/>
        </w:rPr>
        <w:t>姓</w:t>
      </w:r>
      <w:r>
        <w:rPr>
          <w:rFonts w:ascii="宋体" w:hAnsi="宋体"/>
        </w:rPr>
        <w:t xml:space="preserve">    名：</w:t>
      </w:r>
      <w:r>
        <w:rPr>
          <w:rFonts w:ascii="宋体" w:hAnsi="宋体"/>
          <w:u w:val="single"/>
        </w:rPr>
        <w:t xml:space="preserve">        </w:t>
      </w:r>
      <w:r>
        <w:rPr>
          <w:rFonts w:ascii="宋体" w:hAnsi="宋体"/>
        </w:rPr>
        <w:t xml:space="preserve"> 性别：</w:t>
      </w:r>
      <w:r>
        <w:rPr>
          <w:rFonts w:ascii="宋体" w:hAnsi="宋体"/>
          <w:u w:val="single"/>
        </w:rPr>
        <w:t xml:space="preserve">    </w:t>
      </w:r>
      <w:r>
        <w:rPr>
          <w:rFonts w:ascii="宋体" w:hAnsi="宋体"/>
        </w:rPr>
        <w:t>年龄：</w:t>
      </w:r>
      <w:r>
        <w:rPr>
          <w:rFonts w:ascii="宋体" w:hAnsi="宋体"/>
          <w:u w:val="single"/>
        </w:rPr>
        <w:t xml:space="preserve">     </w:t>
      </w:r>
      <w:r>
        <w:rPr>
          <w:rFonts w:ascii="宋体" w:hAnsi="宋体"/>
        </w:rPr>
        <w:t xml:space="preserve"> 职务：</w:t>
      </w:r>
      <w:r>
        <w:rPr>
          <w:rFonts w:hint="eastAsia" w:ascii="宋体" w:hAnsi="宋体"/>
          <w:u w:val="single"/>
        </w:rPr>
        <w:tab/>
      </w:r>
      <w:r>
        <w:rPr>
          <w:rFonts w:hint="eastAsia" w:ascii="宋体" w:hAnsi="宋体"/>
          <w:u w:val="single"/>
        </w:rPr>
        <w:tab/>
      </w:r>
      <w:r>
        <w:rPr>
          <w:rFonts w:hint="eastAsia" w:ascii="宋体" w:hAnsi="宋体"/>
          <w:u w:val="single"/>
        </w:rPr>
        <w:t xml:space="preserve"> </w:t>
      </w:r>
    </w:p>
    <w:p>
      <w:pPr>
        <w:spacing w:line="360" w:lineRule="auto"/>
        <w:ind w:firstLine="610"/>
        <w:rPr>
          <w:rFonts w:ascii="宋体" w:hAnsi="宋体"/>
        </w:rPr>
      </w:pPr>
    </w:p>
    <w:p>
      <w:pPr>
        <w:spacing w:line="360" w:lineRule="auto"/>
        <w:ind w:firstLine="610"/>
        <w:rPr>
          <w:rFonts w:ascii="宋体" w:hAnsi="宋体"/>
        </w:rPr>
      </w:pPr>
      <w:r>
        <w:rPr>
          <w:rFonts w:hint="eastAsia" w:ascii="宋体" w:hAnsi="宋体"/>
        </w:rPr>
        <w:t>系</w:t>
      </w:r>
      <w:r>
        <w:rPr>
          <w:rFonts w:ascii="宋体" w:hAnsi="宋体"/>
          <w:u w:val="single"/>
        </w:rPr>
        <w:t xml:space="preserve">     (</w:t>
      </w:r>
      <w:r>
        <w:rPr>
          <w:rFonts w:hint="eastAsia" w:ascii="宋体" w:hAnsi="宋体"/>
          <w:u w:val="single"/>
        </w:rPr>
        <w:t>供应商</w:t>
      </w:r>
      <w:r>
        <w:rPr>
          <w:rFonts w:ascii="宋体" w:hAnsi="宋体"/>
          <w:u w:val="single"/>
        </w:rPr>
        <w:t xml:space="preserve">)    </w:t>
      </w:r>
      <w:r>
        <w:rPr>
          <w:rFonts w:hint="eastAsia" w:ascii="宋体" w:hAnsi="宋体"/>
        </w:rPr>
        <w:t>的法定代表人。</w:t>
      </w:r>
    </w:p>
    <w:p>
      <w:pPr>
        <w:spacing w:line="360" w:lineRule="auto"/>
        <w:ind w:firstLine="610"/>
        <w:rPr>
          <w:rFonts w:ascii="宋体" w:hAnsi="宋体"/>
        </w:rPr>
      </w:pPr>
    </w:p>
    <w:p>
      <w:pPr>
        <w:spacing w:line="360" w:lineRule="auto"/>
        <w:ind w:firstLine="610"/>
        <w:rPr>
          <w:rFonts w:ascii="宋体" w:hAnsi="宋体"/>
        </w:rPr>
      </w:pPr>
      <w:r>
        <w:rPr>
          <w:rFonts w:hint="eastAsia" w:ascii="宋体" w:hAnsi="宋体"/>
        </w:rPr>
        <w:t>特此证明。</w:t>
      </w:r>
    </w:p>
    <w:p>
      <w:pPr>
        <w:tabs>
          <w:tab w:val="left" w:pos="720"/>
          <w:tab w:val="left" w:pos="900"/>
        </w:tabs>
        <w:spacing w:line="360" w:lineRule="auto"/>
        <w:ind w:firstLine="4560" w:firstLineChars="1900"/>
        <w:rPr>
          <w:rFonts w:ascii="宋体" w:hAnsi="宋体"/>
        </w:rPr>
      </w:pPr>
    </w:p>
    <w:p>
      <w:pPr>
        <w:spacing w:line="360" w:lineRule="auto"/>
        <w:ind w:firstLine="610"/>
        <w:rPr>
          <w:rFonts w:ascii="宋体" w:hAnsi="宋体"/>
        </w:rPr>
      </w:pPr>
    </w:p>
    <w:p>
      <w:pPr>
        <w:spacing w:line="360" w:lineRule="auto"/>
        <w:ind w:firstLine="610"/>
        <w:rPr>
          <w:rFonts w:ascii="宋体" w:hAnsi="宋体"/>
        </w:rPr>
      </w:pPr>
      <w:r>
        <w:rPr>
          <w:rFonts w:hint="eastAsia" w:ascii="宋体" w:hAnsi="宋体"/>
        </w:rPr>
        <w:t>供应商</w:t>
      </w:r>
      <w:r>
        <w:rPr>
          <w:rFonts w:ascii="宋体" w:hAnsi="宋体"/>
        </w:rPr>
        <w:t>(</w:t>
      </w:r>
      <w:r>
        <w:rPr>
          <w:rFonts w:hint="eastAsia" w:ascii="宋体" w:hAnsi="宋体"/>
        </w:rPr>
        <w:t>盖章</w:t>
      </w:r>
      <w:r>
        <w:rPr>
          <w:rFonts w:ascii="宋体" w:hAnsi="宋体"/>
        </w:rPr>
        <w:t>)</w:t>
      </w:r>
      <w:r>
        <w:rPr>
          <w:rFonts w:hint="eastAsia" w:ascii="宋体" w:hAnsi="宋体"/>
        </w:rPr>
        <w:t>：</w:t>
      </w:r>
    </w:p>
    <w:p>
      <w:pPr>
        <w:spacing w:line="360" w:lineRule="auto"/>
        <w:ind w:firstLine="610"/>
        <w:rPr>
          <w:rFonts w:ascii="宋体" w:hAnsi="宋体"/>
        </w:rPr>
      </w:pPr>
    </w:p>
    <w:p>
      <w:pPr>
        <w:spacing w:line="360" w:lineRule="auto"/>
        <w:ind w:firstLine="610"/>
        <w:rPr>
          <w:rFonts w:ascii="宋体" w:hAnsi="宋体"/>
          <w:b/>
        </w:rPr>
      </w:pPr>
      <w:r>
        <w:rPr>
          <w:rFonts w:hint="eastAsia" w:ascii="宋体" w:hAnsi="宋体"/>
          <w:b/>
        </w:rPr>
        <w:t>法定代表人</w:t>
      </w:r>
      <w:r>
        <w:rPr>
          <w:rFonts w:ascii="宋体" w:hAnsi="宋体"/>
          <w:b/>
        </w:rPr>
        <w:t xml:space="preserve"> (</w:t>
      </w:r>
      <w:r>
        <w:rPr>
          <w:rFonts w:hint="eastAsia" w:ascii="宋体" w:hAnsi="宋体"/>
          <w:b/>
        </w:rPr>
        <w:t>签字</w:t>
      </w:r>
      <w:r>
        <w:rPr>
          <w:rFonts w:ascii="宋体" w:hAnsi="宋体"/>
          <w:b/>
        </w:rPr>
        <w:t>)</w:t>
      </w:r>
      <w:r>
        <w:rPr>
          <w:rFonts w:hint="eastAsia" w:ascii="宋体" w:hAnsi="宋体"/>
          <w:b/>
        </w:rPr>
        <w:t>：</w:t>
      </w:r>
    </w:p>
    <w:p>
      <w:pPr>
        <w:spacing w:line="360" w:lineRule="auto"/>
        <w:ind w:firstLine="610"/>
        <w:rPr>
          <w:rFonts w:ascii="宋体" w:hAnsi="宋体"/>
        </w:rPr>
      </w:pPr>
    </w:p>
    <w:p>
      <w:pPr>
        <w:spacing w:line="360" w:lineRule="auto"/>
        <w:ind w:firstLine="610"/>
        <w:rPr>
          <w:rFonts w:ascii="宋体" w:hAnsi="宋体"/>
        </w:rPr>
      </w:pPr>
      <w:r>
        <w:rPr>
          <w:rFonts w:hint="eastAsia" w:ascii="宋体" w:hAnsi="宋体"/>
        </w:rPr>
        <w:t>日期：</w:t>
      </w:r>
    </w:p>
    <w:p>
      <w:pPr>
        <w:spacing w:line="360" w:lineRule="auto"/>
        <w:ind w:firstLine="610"/>
        <w:rPr>
          <w:rFonts w:ascii="宋体" w:hAnsi="宋体"/>
        </w:rPr>
      </w:pPr>
    </w:p>
    <w:p>
      <w:pPr>
        <w:spacing w:line="360" w:lineRule="auto"/>
        <w:ind w:firstLine="610"/>
        <w:rPr>
          <w:rFonts w:hint="eastAsia" w:ascii="宋体" w:hAnsi="宋体"/>
        </w:rPr>
      </w:pPr>
    </w:p>
    <w:p>
      <w:pPr>
        <w:tabs>
          <w:tab w:val="left" w:pos="720"/>
          <w:tab w:val="left" w:pos="900"/>
        </w:tabs>
        <w:spacing w:line="360" w:lineRule="auto"/>
        <w:ind w:firstLine="4188" w:firstLineChars="1490"/>
        <w:rPr>
          <w:rFonts w:hint="eastAsia" w:ascii="宋体" w:hAnsi="宋体"/>
          <w:b/>
          <w:sz w:val="28"/>
          <w:szCs w:val="28"/>
        </w:rPr>
      </w:pPr>
    </w:p>
    <w:p>
      <w:pPr>
        <w:tabs>
          <w:tab w:val="left" w:pos="720"/>
          <w:tab w:val="left" w:pos="900"/>
        </w:tabs>
        <w:spacing w:line="360" w:lineRule="auto"/>
        <w:ind w:firstLine="4188" w:firstLineChars="1490"/>
        <w:rPr>
          <w:rFonts w:ascii="宋体" w:hAnsi="宋体"/>
          <w:b/>
          <w:sz w:val="28"/>
          <w:szCs w:val="28"/>
        </w:rPr>
      </w:pPr>
    </w:p>
    <w:p>
      <w:pPr>
        <w:pStyle w:val="3"/>
        <w:spacing w:before="240" w:beforeLines="100"/>
        <w:jc w:val="center"/>
        <w:rPr>
          <w:rFonts w:hint="eastAsia" w:ascii="宋体" w:hAnsi="宋体"/>
          <w:sz w:val="36"/>
        </w:rPr>
      </w:pPr>
      <w:bookmarkStart w:id="16" w:name="_Toc397432717"/>
      <w:bookmarkStart w:id="17" w:name="_Toc38173200"/>
      <w:bookmarkStart w:id="18" w:name="_Toc78603137"/>
      <w:bookmarkStart w:id="19" w:name="_Toc78603135"/>
      <w:bookmarkStart w:id="20" w:name="_Toc38173198"/>
    </w:p>
    <w:p>
      <w:pPr>
        <w:pStyle w:val="3"/>
        <w:spacing w:before="240" w:beforeLines="100"/>
        <w:jc w:val="center"/>
        <w:rPr>
          <w:rFonts w:ascii="宋体" w:hAnsi="宋体"/>
          <w:sz w:val="36"/>
        </w:rPr>
      </w:pPr>
      <w:bookmarkStart w:id="21" w:name="_Toc75765251"/>
      <w:r>
        <w:rPr>
          <w:rFonts w:hint="eastAsia" w:ascii="宋体" w:hAnsi="宋体"/>
          <w:sz w:val="36"/>
        </w:rPr>
        <w:t>附件五：法定代表人授权委托书</w:t>
      </w:r>
      <w:bookmarkEnd w:id="16"/>
      <w:bookmarkEnd w:id="17"/>
      <w:bookmarkEnd w:id="18"/>
      <w:bookmarkEnd w:id="21"/>
    </w:p>
    <w:p>
      <w:pPr>
        <w:spacing w:line="500" w:lineRule="exact"/>
        <w:rPr>
          <w:rFonts w:ascii="宋体" w:hAnsi="宋体"/>
        </w:rPr>
      </w:pPr>
    </w:p>
    <w:p>
      <w:pPr>
        <w:spacing w:line="500" w:lineRule="exact"/>
        <w:ind w:firstLine="420"/>
        <w:rPr>
          <w:rFonts w:ascii="宋体" w:hAnsi="宋体"/>
          <w:bCs/>
          <w:szCs w:val="36"/>
          <w:u w:val="single"/>
        </w:rPr>
      </w:pPr>
      <w:r>
        <w:rPr>
          <w:rFonts w:hint="eastAsia" w:ascii="宋体" w:hAnsi="宋体"/>
        </w:rPr>
        <w:t>本授权委托书声明：我</w:t>
      </w:r>
      <w:r>
        <w:rPr>
          <w:rFonts w:hint="eastAsia" w:ascii="宋体" w:hAnsi="宋体"/>
          <w:u w:val="single"/>
        </w:rPr>
        <w:t xml:space="preserve">    (姓名</w:t>
      </w:r>
      <w:r>
        <w:rPr>
          <w:rFonts w:ascii="宋体" w:hAnsi="宋体"/>
          <w:u w:val="single"/>
        </w:rPr>
        <w:t>)</w:t>
      </w:r>
      <w:r>
        <w:rPr>
          <w:rFonts w:hint="eastAsia" w:ascii="宋体" w:hAnsi="宋体"/>
          <w:u w:val="single"/>
        </w:rPr>
        <w:t xml:space="preserve">    </w:t>
      </w:r>
      <w:r>
        <w:rPr>
          <w:rFonts w:hint="eastAsia" w:ascii="宋体" w:hAnsi="宋体"/>
        </w:rPr>
        <w:t>系</w:t>
      </w:r>
      <w:r>
        <w:rPr>
          <w:rFonts w:hint="eastAsia" w:ascii="宋体" w:hAnsi="宋体"/>
          <w:u w:val="single"/>
        </w:rPr>
        <w:t xml:space="preserve">          </w:t>
      </w:r>
      <w:r>
        <w:rPr>
          <w:rFonts w:ascii="宋体" w:hAnsi="宋体"/>
          <w:u w:val="single"/>
        </w:rPr>
        <w:t>(</w:t>
      </w:r>
      <w:r>
        <w:rPr>
          <w:rFonts w:hint="eastAsia" w:ascii="宋体" w:hAnsi="宋体"/>
          <w:u w:val="single"/>
        </w:rPr>
        <w:t>供应商</w:t>
      </w:r>
      <w:r>
        <w:rPr>
          <w:rFonts w:ascii="宋体" w:hAnsi="宋体"/>
          <w:u w:val="single"/>
        </w:rPr>
        <w:t>)</w:t>
      </w:r>
      <w:r>
        <w:rPr>
          <w:rFonts w:hint="eastAsia" w:ascii="宋体" w:hAnsi="宋体"/>
          <w:u w:val="single"/>
        </w:rPr>
        <w:t xml:space="preserve">         </w:t>
      </w:r>
      <w:r>
        <w:rPr>
          <w:rFonts w:hint="eastAsia" w:ascii="宋体" w:hAnsi="宋体"/>
        </w:rPr>
        <w:t xml:space="preserve">的法定代表人，现授权委托我单位的 </w:t>
      </w:r>
      <w:r>
        <w:rPr>
          <w:rFonts w:hint="eastAsia" w:ascii="宋体" w:hAnsi="宋体"/>
          <w:u w:val="single"/>
        </w:rPr>
        <w:t xml:space="preserve">    (姓名</w:t>
      </w:r>
      <w:r>
        <w:rPr>
          <w:rFonts w:ascii="宋体" w:hAnsi="宋体"/>
          <w:u w:val="single"/>
        </w:rPr>
        <w:t>)</w:t>
      </w:r>
      <w:r>
        <w:rPr>
          <w:rFonts w:hint="eastAsia" w:ascii="宋体" w:hAnsi="宋体"/>
          <w:u w:val="single"/>
        </w:rPr>
        <w:t xml:space="preserve">     </w:t>
      </w:r>
      <w:r>
        <w:rPr>
          <w:rFonts w:hint="eastAsia" w:ascii="宋体" w:hAnsi="宋体"/>
        </w:rPr>
        <w:t>为我公司代理人，以公司名义参加昆明市</w:t>
      </w:r>
      <w:r>
        <w:rPr>
          <w:rFonts w:hint="eastAsia" w:ascii="宋体" w:hAnsi="宋体"/>
          <w:lang w:eastAsia="zh-CN"/>
        </w:rPr>
        <w:t>五华</w:t>
      </w:r>
      <w:r>
        <w:rPr>
          <w:rFonts w:hint="eastAsia" w:ascii="宋体" w:hAnsi="宋体"/>
        </w:rPr>
        <w:t>区疾病预防控制中心代理的</w:t>
      </w:r>
      <w:r>
        <w:rPr>
          <w:rFonts w:hint="eastAsia" w:ascii="宋体" w:hAnsi="宋体"/>
          <w:u w:val="single"/>
        </w:rPr>
        <w:t>昆明市</w:t>
      </w:r>
      <w:r>
        <w:rPr>
          <w:rFonts w:hint="eastAsia" w:ascii="宋体" w:hAnsi="宋体"/>
          <w:u w:val="single"/>
          <w:lang w:eastAsia="zh-CN"/>
        </w:rPr>
        <w:t>五华</w:t>
      </w:r>
      <w:r>
        <w:rPr>
          <w:rFonts w:hint="eastAsia" w:ascii="宋体" w:hAnsi="宋体"/>
          <w:u w:val="single"/>
        </w:rPr>
        <w:t>区疾病预防控制中心工作场所职业病危害因素监测项目</w:t>
      </w:r>
      <w:r>
        <w:rPr>
          <w:rFonts w:hint="eastAsia" w:ascii="宋体" w:hAnsi="宋体"/>
        </w:rPr>
        <w:t>的询价活动。代理人在询价过程中所签署的一切文件和处理与之有关的一切事务，我均予以承认。</w:t>
      </w:r>
    </w:p>
    <w:p>
      <w:pPr>
        <w:spacing w:line="500" w:lineRule="exact"/>
        <w:ind w:firstLine="420"/>
        <w:rPr>
          <w:rFonts w:ascii="宋体" w:hAnsi="宋体"/>
        </w:rPr>
      </w:pPr>
    </w:p>
    <w:p>
      <w:pPr>
        <w:spacing w:before="120" w:beforeLines="50" w:line="500" w:lineRule="exact"/>
        <w:rPr>
          <w:rFonts w:ascii="宋体" w:hAnsi="宋体"/>
        </w:rPr>
      </w:pPr>
      <w:r>
        <w:rPr>
          <w:rFonts w:hint="eastAsia" w:ascii="宋体" w:hAnsi="宋体"/>
        </w:rPr>
        <w:t>代理人：</w:t>
      </w:r>
      <w:r>
        <w:rPr>
          <w:rFonts w:ascii="宋体" w:hAnsi="宋体"/>
        </w:rPr>
        <w:t xml:space="preserve">  </w:t>
      </w:r>
      <w:r>
        <w:rPr>
          <w:rFonts w:hint="eastAsia" w:ascii="宋体" w:hAnsi="宋体"/>
        </w:rPr>
        <w:t xml:space="preserve">  </w:t>
      </w:r>
      <w:r>
        <w:rPr>
          <w:rFonts w:ascii="宋体" w:hAnsi="宋体"/>
        </w:rPr>
        <w:t xml:space="preserve">    </w:t>
      </w:r>
      <w:r>
        <w:rPr>
          <w:rFonts w:hint="eastAsia" w:ascii="宋体" w:hAnsi="宋体"/>
        </w:rPr>
        <w:t xml:space="preserve">       </w:t>
      </w:r>
      <w:r>
        <w:rPr>
          <w:rFonts w:ascii="宋体" w:hAnsi="宋体"/>
        </w:rPr>
        <w:t xml:space="preserve">   </w:t>
      </w:r>
      <w:r>
        <w:rPr>
          <w:rFonts w:hint="eastAsia" w:ascii="宋体" w:hAnsi="宋体"/>
        </w:rPr>
        <w:t>年龄：</w:t>
      </w:r>
    </w:p>
    <w:p>
      <w:pPr>
        <w:spacing w:before="120" w:beforeLines="50" w:line="500" w:lineRule="exact"/>
        <w:rPr>
          <w:rFonts w:ascii="宋体" w:hAnsi="宋体"/>
        </w:rPr>
      </w:pPr>
      <w:r>
        <w:rPr>
          <w:rFonts w:hint="eastAsia" w:ascii="宋体" w:hAnsi="宋体"/>
        </w:rPr>
        <w:t>部    门：</w:t>
      </w:r>
      <w:r>
        <w:rPr>
          <w:rFonts w:ascii="宋体" w:hAnsi="宋体"/>
        </w:rPr>
        <w:t xml:space="preserve">     </w:t>
      </w:r>
      <w:r>
        <w:rPr>
          <w:rFonts w:hint="eastAsia" w:ascii="宋体" w:hAnsi="宋体"/>
        </w:rPr>
        <w:t xml:space="preserve">                 职务：</w:t>
      </w:r>
    </w:p>
    <w:p>
      <w:pPr>
        <w:spacing w:before="120" w:beforeLines="50" w:line="500" w:lineRule="exact"/>
        <w:rPr>
          <w:rFonts w:hint="eastAsia" w:ascii="宋体" w:hAnsi="宋体"/>
        </w:rPr>
      </w:pPr>
      <w:r>
        <w:rPr>
          <w:rFonts w:hint="eastAsia" w:ascii="宋体" w:hAnsi="宋体"/>
        </w:rPr>
        <w:t>代理人无转委权。特此委托。</w:t>
      </w:r>
    </w:p>
    <w:p>
      <w:pPr>
        <w:spacing w:before="120" w:beforeLines="50" w:line="500" w:lineRule="exact"/>
        <w:rPr>
          <w:rFonts w:ascii="宋体" w:hAnsi="宋体"/>
        </w:rPr>
      </w:pPr>
    </w:p>
    <w:p>
      <w:pPr>
        <w:spacing w:line="500" w:lineRule="exact"/>
        <w:rPr>
          <w:rFonts w:hint="eastAsia" w:ascii="宋体" w:hAnsi="宋体"/>
        </w:rPr>
      </w:pPr>
      <w:r>
        <w:rPr>
          <w:rFonts w:hint="eastAsia" w:ascii="宋体" w:hAnsi="宋体"/>
        </w:rPr>
        <w:t>供应商(盖章)：</w:t>
      </w:r>
    </w:p>
    <w:p>
      <w:pPr>
        <w:spacing w:line="500" w:lineRule="exact"/>
        <w:rPr>
          <w:rFonts w:ascii="宋体" w:hAnsi="宋体"/>
        </w:rPr>
      </w:pPr>
    </w:p>
    <w:p>
      <w:pPr>
        <w:spacing w:line="500" w:lineRule="exact"/>
        <w:rPr>
          <w:rFonts w:hint="eastAsia" w:ascii="宋体" w:hAnsi="宋体"/>
        </w:rPr>
      </w:pPr>
      <w:r>
        <w:rPr>
          <w:rFonts w:hint="eastAsia" w:ascii="宋体" w:hAnsi="宋体"/>
        </w:rPr>
        <w:t>法定代表人或其授权委托人(签字)：</w:t>
      </w:r>
    </w:p>
    <w:p>
      <w:pPr>
        <w:spacing w:line="500" w:lineRule="exact"/>
        <w:rPr>
          <w:rFonts w:ascii="宋体" w:hAnsi="宋体"/>
        </w:rPr>
      </w:pPr>
    </w:p>
    <w:p>
      <w:pPr>
        <w:spacing w:line="500" w:lineRule="exact"/>
        <w:rPr>
          <w:rFonts w:ascii="宋体" w:hAnsi="宋体"/>
        </w:rPr>
      </w:pPr>
      <w:r>
        <w:rPr>
          <w:rFonts w:hint="eastAsia" w:ascii="宋体" w:hAnsi="宋体"/>
        </w:rPr>
        <w:t>日期：</w:t>
      </w:r>
    </w:p>
    <w:p>
      <w:pPr>
        <w:spacing w:line="500" w:lineRule="exact"/>
        <w:rPr>
          <w:rFonts w:ascii="宋体" w:hAnsi="宋体"/>
          <w:sz w:val="36"/>
        </w:rPr>
      </w:pPr>
    </w:p>
    <w:tbl>
      <w:tblPr>
        <w:tblStyle w:val="9"/>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4386"/>
        <w:gridCol w:w="708"/>
        <w:gridCol w:w="435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046" w:hRule="atLeast"/>
          <w:jc w:val="center"/>
        </w:trPr>
        <w:tc>
          <w:tcPr>
            <w:tcW w:w="4386" w:type="dxa"/>
            <w:noWrap w:val="0"/>
            <w:vAlign w:val="top"/>
          </w:tcPr>
          <w:p>
            <w:pPr>
              <w:spacing w:line="460" w:lineRule="exact"/>
              <w:ind w:left="315"/>
              <w:rPr>
                <w:rFonts w:ascii="宋体" w:hAnsi="宋体"/>
              </w:rPr>
            </w:pPr>
            <w:bookmarkStart w:id="22" w:name="_Toc78603133"/>
            <w:bookmarkStart w:id="23" w:name="_Toc31603097"/>
            <w:bookmarkStart w:id="24" w:name="_Toc38173196"/>
          </w:p>
          <w:p>
            <w:pPr>
              <w:spacing w:line="460" w:lineRule="exact"/>
              <w:ind w:left="315" w:firstLine="480" w:firstLineChars="200"/>
              <w:rPr>
                <w:rFonts w:ascii="宋体" w:hAnsi="宋体"/>
              </w:rPr>
            </w:pPr>
          </w:p>
          <w:p>
            <w:pPr>
              <w:spacing w:line="460" w:lineRule="exact"/>
              <w:ind w:firstLine="1200" w:firstLineChars="500"/>
              <w:rPr>
                <w:rFonts w:ascii="宋体" w:hAnsi="宋体"/>
              </w:rPr>
            </w:pPr>
          </w:p>
          <w:p>
            <w:pPr>
              <w:spacing w:line="460" w:lineRule="exact"/>
              <w:ind w:firstLine="1200" w:firstLineChars="500"/>
              <w:rPr>
                <w:rFonts w:ascii="宋体" w:hAnsi="宋体"/>
              </w:rPr>
            </w:pPr>
            <w:r>
              <w:rPr>
                <w:rFonts w:hint="eastAsia" w:ascii="宋体" w:hAnsi="宋体"/>
              </w:rPr>
              <w:t>法人身份证复印件</w:t>
            </w:r>
          </w:p>
        </w:tc>
        <w:tc>
          <w:tcPr>
            <w:tcW w:w="708" w:type="dxa"/>
            <w:tcBorders>
              <w:top w:val="nil"/>
              <w:bottom w:val="nil"/>
            </w:tcBorders>
            <w:noWrap w:val="0"/>
            <w:vAlign w:val="top"/>
          </w:tcPr>
          <w:p>
            <w:pPr>
              <w:widowControl/>
              <w:spacing w:line="460" w:lineRule="exact"/>
              <w:rPr>
                <w:rFonts w:ascii="宋体" w:hAnsi="宋体"/>
              </w:rPr>
            </w:pPr>
          </w:p>
          <w:p>
            <w:pPr>
              <w:spacing w:line="460" w:lineRule="exact"/>
              <w:rPr>
                <w:rFonts w:ascii="宋体" w:hAnsi="宋体"/>
              </w:rPr>
            </w:pPr>
          </w:p>
        </w:tc>
        <w:tc>
          <w:tcPr>
            <w:tcW w:w="4356" w:type="dxa"/>
            <w:noWrap w:val="0"/>
            <w:vAlign w:val="top"/>
          </w:tcPr>
          <w:p>
            <w:pPr>
              <w:widowControl/>
              <w:spacing w:line="460" w:lineRule="exact"/>
              <w:rPr>
                <w:rFonts w:ascii="宋体" w:hAnsi="宋体"/>
              </w:rPr>
            </w:pPr>
          </w:p>
          <w:p>
            <w:pPr>
              <w:spacing w:line="460" w:lineRule="exact"/>
              <w:ind w:left="1631"/>
              <w:rPr>
                <w:rFonts w:ascii="宋体" w:hAnsi="宋体"/>
              </w:rPr>
            </w:pPr>
          </w:p>
          <w:p>
            <w:pPr>
              <w:spacing w:line="460" w:lineRule="exact"/>
              <w:ind w:firstLine="720" w:firstLineChars="300"/>
              <w:rPr>
                <w:rFonts w:ascii="宋体" w:hAnsi="宋体"/>
              </w:rPr>
            </w:pPr>
          </w:p>
          <w:p>
            <w:pPr>
              <w:spacing w:line="460" w:lineRule="exact"/>
              <w:ind w:firstLine="960" w:firstLineChars="400"/>
              <w:rPr>
                <w:rFonts w:ascii="宋体" w:hAnsi="宋体"/>
              </w:rPr>
            </w:pPr>
            <w:r>
              <w:rPr>
                <w:rFonts w:hint="eastAsia" w:ascii="宋体" w:hAnsi="宋体"/>
              </w:rPr>
              <w:t>代理人身份证复印件</w:t>
            </w:r>
          </w:p>
        </w:tc>
      </w:tr>
    </w:tbl>
    <w:p>
      <w:pPr>
        <w:pStyle w:val="3"/>
        <w:spacing w:before="240" w:beforeLines="100"/>
        <w:jc w:val="center"/>
        <w:rPr>
          <w:rFonts w:hint="eastAsia" w:ascii="宋体" w:hAnsi="宋体"/>
          <w:sz w:val="36"/>
        </w:rPr>
      </w:pPr>
      <w:r>
        <w:rPr>
          <w:rFonts w:ascii="宋体" w:hAnsi="宋体"/>
          <w:sz w:val="36"/>
        </w:rPr>
        <w:br w:type="page"/>
      </w:r>
      <w:bookmarkStart w:id="25" w:name="_Toc397432718"/>
    </w:p>
    <w:p>
      <w:pPr>
        <w:pStyle w:val="3"/>
        <w:spacing w:before="240" w:beforeLines="100"/>
        <w:jc w:val="center"/>
        <w:rPr>
          <w:rFonts w:hint="eastAsia" w:ascii="宋体" w:hAnsi="宋体"/>
          <w:sz w:val="36"/>
        </w:rPr>
      </w:pPr>
      <w:bookmarkStart w:id="26" w:name="_Toc75765252"/>
      <w:r>
        <w:rPr>
          <w:rFonts w:hint="eastAsia" w:ascii="宋体" w:hAnsi="宋体"/>
          <w:sz w:val="36"/>
        </w:rPr>
        <w:t>附件六：</w:t>
      </w:r>
      <w:bookmarkEnd w:id="22"/>
      <w:bookmarkEnd w:id="23"/>
      <w:bookmarkEnd w:id="24"/>
      <w:bookmarkStart w:id="27" w:name="_Toc222025324"/>
      <w:r>
        <w:rPr>
          <w:rFonts w:hint="eastAsia" w:ascii="宋体" w:hAnsi="宋体"/>
          <w:sz w:val="36"/>
        </w:rPr>
        <w:t>分项报价表</w:t>
      </w:r>
      <w:bookmarkEnd w:id="25"/>
      <w:bookmarkEnd w:id="26"/>
      <w:bookmarkEnd w:id="27"/>
    </w:p>
    <w:p/>
    <w:p>
      <w:pPr>
        <w:spacing w:line="400" w:lineRule="atLeast"/>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 xml:space="preserve">          </w:t>
      </w:r>
    </w:p>
    <w:tbl>
      <w:tblPr>
        <w:tblStyle w:val="9"/>
        <w:tblW w:w="104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268"/>
        <w:gridCol w:w="1701"/>
        <w:gridCol w:w="1842"/>
        <w:gridCol w:w="1985"/>
        <w:gridCol w:w="1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721" w:type="dxa"/>
            <w:noWrap w:val="0"/>
            <w:vAlign w:val="center"/>
          </w:tcPr>
          <w:p>
            <w:pPr>
              <w:spacing w:line="400" w:lineRule="atLeast"/>
              <w:jc w:val="center"/>
              <w:rPr>
                <w:rFonts w:ascii="宋体" w:hAnsi="宋体"/>
              </w:rPr>
            </w:pPr>
            <w:r>
              <w:rPr>
                <w:rFonts w:hint="eastAsia" w:ascii="宋体" w:hAnsi="宋体"/>
              </w:rPr>
              <w:t>序号</w:t>
            </w:r>
          </w:p>
        </w:tc>
        <w:tc>
          <w:tcPr>
            <w:tcW w:w="2268" w:type="dxa"/>
            <w:noWrap w:val="0"/>
            <w:vAlign w:val="center"/>
          </w:tcPr>
          <w:p>
            <w:pPr>
              <w:spacing w:line="400" w:lineRule="atLeast"/>
              <w:jc w:val="center"/>
              <w:rPr>
                <w:rFonts w:ascii="宋体" w:hAnsi="宋体"/>
              </w:rPr>
            </w:pPr>
            <w:r>
              <w:rPr>
                <w:rFonts w:hint="eastAsia" w:ascii="宋体" w:hAnsi="宋体"/>
              </w:rPr>
              <w:t>服务</w:t>
            </w:r>
            <w:r>
              <w:rPr>
                <w:rFonts w:ascii="宋体" w:hAnsi="宋体"/>
              </w:rPr>
              <w:t>名称</w:t>
            </w:r>
          </w:p>
        </w:tc>
        <w:tc>
          <w:tcPr>
            <w:tcW w:w="1701" w:type="dxa"/>
            <w:noWrap w:val="0"/>
            <w:vAlign w:val="center"/>
          </w:tcPr>
          <w:p>
            <w:pPr>
              <w:spacing w:line="400" w:lineRule="atLeast"/>
              <w:jc w:val="center"/>
              <w:rPr>
                <w:rFonts w:hint="eastAsia" w:ascii="宋体" w:hAnsi="宋体"/>
              </w:rPr>
            </w:pPr>
            <w:r>
              <w:rPr>
                <w:rFonts w:hint="eastAsia" w:ascii="宋体" w:hAnsi="宋体"/>
              </w:rPr>
              <w:t>数量/家</w:t>
            </w:r>
          </w:p>
        </w:tc>
        <w:tc>
          <w:tcPr>
            <w:tcW w:w="1842" w:type="dxa"/>
            <w:noWrap w:val="0"/>
            <w:vAlign w:val="center"/>
          </w:tcPr>
          <w:p>
            <w:pPr>
              <w:spacing w:line="400" w:lineRule="atLeast"/>
              <w:jc w:val="center"/>
              <w:rPr>
                <w:rFonts w:ascii="宋体" w:hAnsi="宋体"/>
              </w:rPr>
            </w:pPr>
            <w:r>
              <w:rPr>
                <w:rFonts w:hint="eastAsia" w:ascii="宋体" w:hAnsi="宋体"/>
              </w:rPr>
              <w:t>金额/家（元）</w:t>
            </w:r>
          </w:p>
        </w:tc>
        <w:tc>
          <w:tcPr>
            <w:tcW w:w="1985" w:type="dxa"/>
            <w:noWrap w:val="0"/>
            <w:vAlign w:val="center"/>
          </w:tcPr>
          <w:p>
            <w:pPr>
              <w:spacing w:line="400" w:lineRule="atLeast"/>
              <w:jc w:val="center"/>
              <w:rPr>
                <w:rFonts w:ascii="宋体" w:hAnsi="宋体"/>
              </w:rPr>
            </w:pPr>
            <w:r>
              <w:rPr>
                <w:rFonts w:hint="eastAsia" w:ascii="宋体" w:hAnsi="宋体"/>
              </w:rPr>
              <w:t>单价（元）</w:t>
            </w:r>
          </w:p>
        </w:tc>
        <w:tc>
          <w:tcPr>
            <w:tcW w:w="1938" w:type="dxa"/>
            <w:noWrap w:val="0"/>
            <w:vAlign w:val="center"/>
          </w:tcPr>
          <w:p>
            <w:pPr>
              <w:spacing w:line="400" w:lineRule="atLeast"/>
              <w:jc w:val="center"/>
              <w:rPr>
                <w:rFonts w:ascii="宋体" w:hAnsi="宋体"/>
              </w:rPr>
            </w:pPr>
            <w:r>
              <w:rPr>
                <w:rFonts w:hint="eastAsia" w:ascii="宋体" w:hAnsi="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21" w:type="dxa"/>
            <w:noWrap w:val="0"/>
            <w:vAlign w:val="center"/>
          </w:tcPr>
          <w:p>
            <w:pPr>
              <w:spacing w:line="400" w:lineRule="atLeast"/>
              <w:jc w:val="center"/>
              <w:rPr>
                <w:rFonts w:ascii="宋体" w:hAnsi="宋体"/>
              </w:rPr>
            </w:pPr>
            <w:r>
              <w:rPr>
                <w:rFonts w:hint="eastAsia" w:ascii="宋体" w:hAnsi="宋体"/>
              </w:rPr>
              <w:t>1</w:t>
            </w:r>
          </w:p>
        </w:tc>
        <w:tc>
          <w:tcPr>
            <w:tcW w:w="2268" w:type="dxa"/>
            <w:noWrap w:val="0"/>
            <w:vAlign w:val="center"/>
          </w:tcPr>
          <w:p>
            <w:pPr>
              <w:widowControl/>
              <w:rPr>
                <w:rFonts w:eastAsia="仿宋_GB2312"/>
                <w:color w:val="000000"/>
              </w:rPr>
            </w:pPr>
            <w:r>
              <w:rPr>
                <w:rFonts w:hint="eastAsia" w:eastAsia="仿宋_GB2312"/>
                <w:color w:val="000000"/>
                <w:szCs w:val="24"/>
              </w:rPr>
              <w:t>调查费</w:t>
            </w:r>
          </w:p>
        </w:tc>
        <w:tc>
          <w:tcPr>
            <w:tcW w:w="1701" w:type="dxa"/>
            <w:vMerge w:val="restart"/>
            <w:noWrap w:val="0"/>
            <w:vAlign w:val="center"/>
          </w:tcPr>
          <w:p>
            <w:pPr>
              <w:spacing w:line="400" w:lineRule="atLeast"/>
              <w:jc w:val="center"/>
              <w:rPr>
                <w:rFonts w:ascii="宋体" w:hAnsi="宋体"/>
              </w:rPr>
            </w:pPr>
            <w:r>
              <w:rPr>
                <w:rFonts w:hint="eastAsia" w:ascii="宋体" w:hAnsi="宋体"/>
              </w:rPr>
              <w:t>21家</w:t>
            </w:r>
          </w:p>
        </w:tc>
        <w:tc>
          <w:tcPr>
            <w:tcW w:w="1842" w:type="dxa"/>
            <w:vMerge w:val="restart"/>
            <w:noWrap w:val="0"/>
            <w:vAlign w:val="top"/>
          </w:tcPr>
          <w:p>
            <w:pPr>
              <w:spacing w:line="400" w:lineRule="atLeast"/>
              <w:rPr>
                <w:rFonts w:ascii="宋体" w:hAnsi="宋体"/>
              </w:rPr>
            </w:pPr>
          </w:p>
        </w:tc>
        <w:tc>
          <w:tcPr>
            <w:tcW w:w="1985" w:type="dxa"/>
            <w:noWrap w:val="0"/>
            <w:vAlign w:val="center"/>
          </w:tcPr>
          <w:p>
            <w:pPr>
              <w:spacing w:line="400" w:lineRule="atLeast"/>
              <w:rPr>
                <w:rFonts w:ascii="宋体" w:hAnsi="宋体"/>
              </w:rPr>
            </w:pPr>
          </w:p>
        </w:tc>
        <w:tc>
          <w:tcPr>
            <w:tcW w:w="1938" w:type="dxa"/>
            <w:noWrap w:val="0"/>
            <w:vAlign w:val="center"/>
          </w:tcPr>
          <w:p>
            <w:pPr>
              <w:spacing w:line="400" w:lineRule="atLeas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21" w:type="dxa"/>
            <w:noWrap w:val="0"/>
            <w:vAlign w:val="center"/>
          </w:tcPr>
          <w:p>
            <w:pPr>
              <w:spacing w:line="400" w:lineRule="atLeast"/>
              <w:jc w:val="center"/>
              <w:rPr>
                <w:rFonts w:hint="eastAsia" w:ascii="宋体" w:hAnsi="宋体"/>
              </w:rPr>
            </w:pPr>
            <w:r>
              <w:rPr>
                <w:rFonts w:hint="eastAsia" w:ascii="宋体" w:hAnsi="宋体"/>
              </w:rPr>
              <w:t>2</w:t>
            </w:r>
          </w:p>
        </w:tc>
        <w:tc>
          <w:tcPr>
            <w:tcW w:w="2268" w:type="dxa"/>
            <w:noWrap w:val="0"/>
            <w:vAlign w:val="center"/>
          </w:tcPr>
          <w:p>
            <w:pPr>
              <w:widowControl/>
              <w:rPr>
                <w:rFonts w:eastAsia="仿宋_GB2312"/>
                <w:color w:val="000000"/>
                <w:sz w:val="32"/>
                <w:szCs w:val="32"/>
              </w:rPr>
            </w:pPr>
            <w:r>
              <w:rPr>
                <w:rFonts w:eastAsia="仿宋_GB2312"/>
                <w:color w:val="000000"/>
                <w:szCs w:val="24"/>
              </w:rPr>
              <w:t>采样费</w:t>
            </w:r>
          </w:p>
        </w:tc>
        <w:tc>
          <w:tcPr>
            <w:tcW w:w="1701" w:type="dxa"/>
            <w:vMerge w:val="continue"/>
            <w:noWrap w:val="0"/>
            <w:vAlign w:val="top"/>
          </w:tcPr>
          <w:p>
            <w:pPr>
              <w:spacing w:line="400" w:lineRule="atLeast"/>
              <w:rPr>
                <w:rFonts w:ascii="宋体" w:hAnsi="宋体"/>
              </w:rPr>
            </w:pPr>
          </w:p>
        </w:tc>
        <w:tc>
          <w:tcPr>
            <w:tcW w:w="1842" w:type="dxa"/>
            <w:vMerge w:val="continue"/>
            <w:noWrap w:val="0"/>
            <w:vAlign w:val="top"/>
          </w:tcPr>
          <w:p>
            <w:pPr>
              <w:spacing w:line="400" w:lineRule="atLeast"/>
              <w:rPr>
                <w:rFonts w:ascii="宋体" w:hAnsi="宋体"/>
              </w:rPr>
            </w:pPr>
          </w:p>
        </w:tc>
        <w:tc>
          <w:tcPr>
            <w:tcW w:w="1985" w:type="dxa"/>
            <w:noWrap w:val="0"/>
            <w:vAlign w:val="center"/>
          </w:tcPr>
          <w:p>
            <w:pPr>
              <w:spacing w:line="400" w:lineRule="atLeast"/>
              <w:rPr>
                <w:rFonts w:ascii="宋体" w:hAnsi="宋体"/>
              </w:rPr>
            </w:pPr>
          </w:p>
        </w:tc>
        <w:tc>
          <w:tcPr>
            <w:tcW w:w="1938" w:type="dxa"/>
            <w:noWrap w:val="0"/>
            <w:vAlign w:val="center"/>
          </w:tcPr>
          <w:p>
            <w:pPr>
              <w:spacing w:line="400" w:lineRule="atLeas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21" w:type="dxa"/>
            <w:noWrap w:val="0"/>
            <w:vAlign w:val="center"/>
          </w:tcPr>
          <w:p>
            <w:pPr>
              <w:spacing w:line="400" w:lineRule="atLeast"/>
              <w:jc w:val="center"/>
              <w:rPr>
                <w:rFonts w:hint="eastAsia" w:ascii="宋体" w:hAnsi="宋体"/>
              </w:rPr>
            </w:pPr>
            <w:r>
              <w:rPr>
                <w:rFonts w:hint="eastAsia" w:ascii="宋体" w:hAnsi="宋体"/>
              </w:rPr>
              <w:t>3</w:t>
            </w:r>
          </w:p>
        </w:tc>
        <w:tc>
          <w:tcPr>
            <w:tcW w:w="2268" w:type="dxa"/>
            <w:noWrap w:val="0"/>
            <w:vAlign w:val="center"/>
          </w:tcPr>
          <w:p>
            <w:pPr>
              <w:widowControl/>
              <w:rPr>
                <w:rFonts w:eastAsia="仿宋_GB2312"/>
                <w:color w:val="000000"/>
                <w:sz w:val="32"/>
                <w:szCs w:val="32"/>
              </w:rPr>
            </w:pPr>
            <w:r>
              <w:rPr>
                <w:rFonts w:eastAsia="仿宋_GB2312"/>
                <w:color w:val="000000"/>
                <w:szCs w:val="24"/>
              </w:rPr>
              <w:t>样品分析费</w:t>
            </w:r>
          </w:p>
        </w:tc>
        <w:tc>
          <w:tcPr>
            <w:tcW w:w="1701" w:type="dxa"/>
            <w:vMerge w:val="continue"/>
            <w:noWrap w:val="0"/>
            <w:vAlign w:val="top"/>
          </w:tcPr>
          <w:p>
            <w:pPr>
              <w:spacing w:line="400" w:lineRule="atLeast"/>
              <w:rPr>
                <w:rFonts w:ascii="宋体" w:hAnsi="宋体"/>
              </w:rPr>
            </w:pPr>
          </w:p>
        </w:tc>
        <w:tc>
          <w:tcPr>
            <w:tcW w:w="1842" w:type="dxa"/>
            <w:vMerge w:val="continue"/>
            <w:noWrap w:val="0"/>
            <w:vAlign w:val="top"/>
          </w:tcPr>
          <w:p>
            <w:pPr>
              <w:spacing w:line="400" w:lineRule="atLeast"/>
              <w:rPr>
                <w:rFonts w:ascii="宋体" w:hAnsi="宋体"/>
              </w:rPr>
            </w:pPr>
          </w:p>
        </w:tc>
        <w:tc>
          <w:tcPr>
            <w:tcW w:w="1985" w:type="dxa"/>
            <w:noWrap w:val="0"/>
            <w:vAlign w:val="center"/>
          </w:tcPr>
          <w:p>
            <w:pPr>
              <w:spacing w:line="400" w:lineRule="atLeast"/>
              <w:rPr>
                <w:rFonts w:ascii="宋体" w:hAnsi="宋体"/>
              </w:rPr>
            </w:pPr>
          </w:p>
        </w:tc>
        <w:tc>
          <w:tcPr>
            <w:tcW w:w="1938" w:type="dxa"/>
            <w:noWrap w:val="0"/>
            <w:vAlign w:val="center"/>
          </w:tcPr>
          <w:p>
            <w:pPr>
              <w:spacing w:line="400" w:lineRule="atLeas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721" w:type="dxa"/>
            <w:noWrap w:val="0"/>
            <w:vAlign w:val="center"/>
          </w:tcPr>
          <w:p>
            <w:pPr>
              <w:spacing w:line="400" w:lineRule="atLeast"/>
              <w:jc w:val="center"/>
              <w:rPr>
                <w:rFonts w:hint="eastAsia" w:ascii="宋体" w:hAnsi="宋体"/>
              </w:rPr>
            </w:pPr>
            <w:r>
              <w:rPr>
                <w:rFonts w:hint="eastAsia" w:ascii="宋体" w:hAnsi="宋体"/>
              </w:rPr>
              <w:t>4</w:t>
            </w:r>
          </w:p>
        </w:tc>
        <w:tc>
          <w:tcPr>
            <w:tcW w:w="2268" w:type="dxa"/>
            <w:noWrap w:val="0"/>
            <w:vAlign w:val="center"/>
          </w:tcPr>
          <w:p>
            <w:pPr>
              <w:widowControl/>
              <w:rPr>
                <w:rFonts w:eastAsia="仿宋_GB2312"/>
                <w:color w:val="000000"/>
                <w:sz w:val="32"/>
                <w:szCs w:val="32"/>
              </w:rPr>
            </w:pPr>
            <w:r>
              <w:rPr>
                <w:rFonts w:eastAsia="仿宋_GB2312"/>
                <w:color w:val="000000"/>
                <w:szCs w:val="24"/>
              </w:rPr>
              <w:t>报告编制</w:t>
            </w:r>
            <w:r>
              <w:rPr>
                <w:rFonts w:hint="eastAsia" w:eastAsia="仿宋_GB2312"/>
                <w:color w:val="000000"/>
                <w:szCs w:val="24"/>
              </w:rPr>
              <w:t>和分析报告</w:t>
            </w:r>
            <w:r>
              <w:rPr>
                <w:rFonts w:eastAsia="仿宋_GB2312"/>
                <w:color w:val="000000"/>
                <w:szCs w:val="24"/>
              </w:rPr>
              <w:t>费</w:t>
            </w:r>
          </w:p>
        </w:tc>
        <w:tc>
          <w:tcPr>
            <w:tcW w:w="1701" w:type="dxa"/>
            <w:vMerge w:val="continue"/>
            <w:noWrap w:val="0"/>
            <w:vAlign w:val="top"/>
          </w:tcPr>
          <w:p>
            <w:pPr>
              <w:spacing w:line="400" w:lineRule="atLeast"/>
              <w:rPr>
                <w:rFonts w:ascii="宋体" w:hAnsi="宋体"/>
              </w:rPr>
            </w:pPr>
          </w:p>
        </w:tc>
        <w:tc>
          <w:tcPr>
            <w:tcW w:w="1842" w:type="dxa"/>
            <w:vMerge w:val="continue"/>
            <w:noWrap w:val="0"/>
            <w:vAlign w:val="top"/>
          </w:tcPr>
          <w:p>
            <w:pPr>
              <w:spacing w:line="400" w:lineRule="atLeast"/>
              <w:rPr>
                <w:rFonts w:ascii="宋体" w:hAnsi="宋体"/>
              </w:rPr>
            </w:pPr>
          </w:p>
        </w:tc>
        <w:tc>
          <w:tcPr>
            <w:tcW w:w="1985" w:type="dxa"/>
            <w:noWrap w:val="0"/>
            <w:vAlign w:val="center"/>
          </w:tcPr>
          <w:p>
            <w:pPr>
              <w:spacing w:line="400" w:lineRule="atLeast"/>
              <w:rPr>
                <w:rFonts w:ascii="宋体" w:hAnsi="宋体"/>
              </w:rPr>
            </w:pPr>
          </w:p>
        </w:tc>
        <w:tc>
          <w:tcPr>
            <w:tcW w:w="1938" w:type="dxa"/>
            <w:noWrap w:val="0"/>
            <w:vAlign w:val="center"/>
          </w:tcPr>
          <w:p>
            <w:pPr>
              <w:spacing w:line="400" w:lineRule="atLeas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721" w:type="dxa"/>
            <w:noWrap w:val="0"/>
            <w:vAlign w:val="center"/>
          </w:tcPr>
          <w:p>
            <w:pPr>
              <w:spacing w:line="400" w:lineRule="atLeast"/>
              <w:jc w:val="center"/>
              <w:rPr>
                <w:rFonts w:ascii="宋体" w:hAnsi="宋体"/>
              </w:rPr>
            </w:pPr>
            <w:r>
              <w:rPr>
                <w:rFonts w:hint="eastAsia" w:ascii="宋体" w:hAnsi="宋体"/>
              </w:rPr>
              <w:t>5</w:t>
            </w:r>
          </w:p>
        </w:tc>
        <w:tc>
          <w:tcPr>
            <w:tcW w:w="2268" w:type="dxa"/>
            <w:noWrap w:val="0"/>
            <w:vAlign w:val="center"/>
          </w:tcPr>
          <w:p>
            <w:pPr>
              <w:widowControl/>
              <w:rPr>
                <w:rFonts w:eastAsia="仿宋_GB2312"/>
                <w:color w:val="000000"/>
                <w:sz w:val="32"/>
                <w:szCs w:val="32"/>
              </w:rPr>
            </w:pPr>
            <w:r>
              <w:rPr>
                <w:rFonts w:hint="eastAsia" w:eastAsia="仿宋_GB2312"/>
                <w:color w:val="000000"/>
                <w:szCs w:val="24"/>
              </w:rPr>
              <w:t>网络平台数据报送费</w:t>
            </w:r>
          </w:p>
        </w:tc>
        <w:tc>
          <w:tcPr>
            <w:tcW w:w="1701" w:type="dxa"/>
            <w:vMerge w:val="continue"/>
            <w:noWrap w:val="0"/>
            <w:vAlign w:val="top"/>
          </w:tcPr>
          <w:p>
            <w:pPr>
              <w:spacing w:line="400" w:lineRule="atLeast"/>
              <w:rPr>
                <w:rFonts w:ascii="宋体" w:hAnsi="宋体"/>
              </w:rPr>
            </w:pPr>
          </w:p>
        </w:tc>
        <w:tc>
          <w:tcPr>
            <w:tcW w:w="1842" w:type="dxa"/>
            <w:vMerge w:val="continue"/>
            <w:noWrap w:val="0"/>
            <w:vAlign w:val="top"/>
          </w:tcPr>
          <w:p>
            <w:pPr>
              <w:spacing w:line="400" w:lineRule="atLeast"/>
              <w:rPr>
                <w:rFonts w:ascii="宋体" w:hAnsi="宋体"/>
              </w:rPr>
            </w:pPr>
          </w:p>
        </w:tc>
        <w:tc>
          <w:tcPr>
            <w:tcW w:w="1985" w:type="dxa"/>
            <w:noWrap w:val="0"/>
            <w:vAlign w:val="center"/>
          </w:tcPr>
          <w:p>
            <w:pPr>
              <w:spacing w:line="400" w:lineRule="atLeast"/>
              <w:rPr>
                <w:rFonts w:ascii="宋体" w:hAnsi="宋体"/>
              </w:rPr>
            </w:pPr>
          </w:p>
        </w:tc>
        <w:tc>
          <w:tcPr>
            <w:tcW w:w="1938" w:type="dxa"/>
            <w:noWrap w:val="0"/>
            <w:vAlign w:val="center"/>
          </w:tcPr>
          <w:p>
            <w:pPr>
              <w:spacing w:line="400" w:lineRule="atLeas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721" w:type="dxa"/>
            <w:noWrap w:val="0"/>
            <w:vAlign w:val="center"/>
          </w:tcPr>
          <w:p>
            <w:pPr>
              <w:spacing w:line="400" w:lineRule="atLeast"/>
              <w:jc w:val="center"/>
              <w:rPr>
                <w:rFonts w:ascii="宋体" w:hAnsi="宋体"/>
              </w:rPr>
            </w:pPr>
            <w:r>
              <w:rPr>
                <w:rFonts w:hint="eastAsia" w:ascii="宋体" w:hAnsi="宋体"/>
              </w:rPr>
              <w:t>…</w:t>
            </w:r>
          </w:p>
        </w:tc>
        <w:tc>
          <w:tcPr>
            <w:tcW w:w="2268" w:type="dxa"/>
            <w:noWrap w:val="0"/>
            <w:vAlign w:val="center"/>
          </w:tcPr>
          <w:p>
            <w:pPr>
              <w:widowControl/>
              <w:rPr>
                <w:rFonts w:eastAsia="仿宋_GB2312"/>
                <w:color w:val="000000"/>
              </w:rPr>
            </w:pPr>
          </w:p>
        </w:tc>
        <w:tc>
          <w:tcPr>
            <w:tcW w:w="1701" w:type="dxa"/>
            <w:noWrap w:val="0"/>
            <w:vAlign w:val="top"/>
          </w:tcPr>
          <w:p>
            <w:pPr>
              <w:spacing w:line="400" w:lineRule="atLeast"/>
              <w:rPr>
                <w:rFonts w:ascii="宋体" w:hAnsi="宋体"/>
              </w:rPr>
            </w:pPr>
          </w:p>
        </w:tc>
        <w:tc>
          <w:tcPr>
            <w:tcW w:w="1842" w:type="dxa"/>
            <w:noWrap w:val="0"/>
            <w:vAlign w:val="top"/>
          </w:tcPr>
          <w:p>
            <w:pPr>
              <w:spacing w:line="400" w:lineRule="atLeast"/>
              <w:rPr>
                <w:rFonts w:ascii="宋体" w:hAnsi="宋体"/>
              </w:rPr>
            </w:pPr>
          </w:p>
        </w:tc>
        <w:tc>
          <w:tcPr>
            <w:tcW w:w="1985" w:type="dxa"/>
            <w:noWrap w:val="0"/>
            <w:vAlign w:val="center"/>
          </w:tcPr>
          <w:p>
            <w:pPr>
              <w:spacing w:line="400" w:lineRule="atLeast"/>
              <w:rPr>
                <w:rFonts w:ascii="宋体" w:hAnsi="宋体"/>
              </w:rPr>
            </w:pPr>
          </w:p>
        </w:tc>
        <w:tc>
          <w:tcPr>
            <w:tcW w:w="1938" w:type="dxa"/>
            <w:noWrap w:val="0"/>
            <w:vAlign w:val="center"/>
          </w:tcPr>
          <w:p>
            <w:pPr>
              <w:spacing w:line="400" w:lineRule="atLeas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721" w:type="dxa"/>
            <w:noWrap w:val="0"/>
            <w:vAlign w:val="center"/>
          </w:tcPr>
          <w:p>
            <w:pPr>
              <w:spacing w:line="400" w:lineRule="atLeast"/>
              <w:jc w:val="center"/>
              <w:rPr>
                <w:rFonts w:ascii="宋体" w:hAnsi="宋体"/>
              </w:rPr>
            </w:pPr>
            <w:r>
              <w:rPr>
                <w:rFonts w:hint="eastAsia" w:ascii="宋体" w:hAnsi="宋体"/>
              </w:rPr>
              <w:t>…</w:t>
            </w:r>
          </w:p>
        </w:tc>
        <w:tc>
          <w:tcPr>
            <w:tcW w:w="2268" w:type="dxa"/>
            <w:noWrap w:val="0"/>
            <w:vAlign w:val="center"/>
          </w:tcPr>
          <w:p>
            <w:pPr>
              <w:widowControl/>
              <w:autoSpaceDE/>
              <w:autoSpaceDN/>
              <w:adjustRightInd/>
              <w:spacing w:line="276" w:lineRule="auto"/>
              <w:jc w:val="center"/>
              <w:rPr>
                <w:rFonts w:ascii="宋体" w:hAnsi="宋体" w:cs="宋体"/>
                <w:szCs w:val="24"/>
              </w:rPr>
            </w:pPr>
          </w:p>
        </w:tc>
        <w:tc>
          <w:tcPr>
            <w:tcW w:w="1701" w:type="dxa"/>
            <w:noWrap w:val="0"/>
            <w:vAlign w:val="top"/>
          </w:tcPr>
          <w:p>
            <w:pPr>
              <w:spacing w:line="400" w:lineRule="atLeast"/>
              <w:rPr>
                <w:rFonts w:ascii="宋体" w:hAnsi="宋体"/>
              </w:rPr>
            </w:pPr>
          </w:p>
        </w:tc>
        <w:tc>
          <w:tcPr>
            <w:tcW w:w="1842" w:type="dxa"/>
            <w:noWrap w:val="0"/>
            <w:vAlign w:val="top"/>
          </w:tcPr>
          <w:p>
            <w:pPr>
              <w:spacing w:line="400" w:lineRule="atLeast"/>
              <w:rPr>
                <w:rFonts w:ascii="宋体" w:hAnsi="宋体"/>
              </w:rPr>
            </w:pPr>
          </w:p>
        </w:tc>
        <w:tc>
          <w:tcPr>
            <w:tcW w:w="1985" w:type="dxa"/>
            <w:noWrap w:val="0"/>
            <w:vAlign w:val="center"/>
          </w:tcPr>
          <w:p>
            <w:pPr>
              <w:spacing w:line="400" w:lineRule="atLeast"/>
              <w:rPr>
                <w:rFonts w:ascii="宋体" w:hAnsi="宋体"/>
              </w:rPr>
            </w:pPr>
          </w:p>
        </w:tc>
        <w:tc>
          <w:tcPr>
            <w:tcW w:w="1938" w:type="dxa"/>
            <w:noWrap w:val="0"/>
            <w:vAlign w:val="center"/>
          </w:tcPr>
          <w:p>
            <w:pPr>
              <w:spacing w:line="400" w:lineRule="atLeast"/>
              <w:rPr>
                <w:rFonts w:ascii="宋体" w:hAnsi="宋体"/>
              </w:rPr>
            </w:pPr>
          </w:p>
        </w:tc>
      </w:tr>
    </w:tbl>
    <w:p>
      <w:pPr>
        <w:spacing w:line="400" w:lineRule="atLeast"/>
        <w:rPr>
          <w:rFonts w:hint="eastAsia" w:ascii="宋体" w:hAnsi="宋体"/>
        </w:rPr>
      </w:pPr>
    </w:p>
    <w:p>
      <w:pPr>
        <w:spacing w:before="60" w:after="60" w:line="500" w:lineRule="exact"/>
        <w:rPr>
          <w:rFonts w:hint="eastAsia" w:ascii="宋体" w:hAnsi="宋体"/>
        </w:rPr>
      </w:pPr>
      <w:r>
        <w:rPr>
          <w:rFonts w:hint="eastAsia" w:ascii="宋体" w:hAnsi="宋体"/>
        </w:rPr>
        <w:t>供应商(盖章)：</w:t>
      </w:r>
    </w:p>
    <w:p>
      <w:pPr>
        <w:spacing w:before="60" w:after="60" w:line="500" w:lineRule="exact"/>
        <w:rPr>
          <w:rFonts w:ascii="宋体" w:hAnsi="宋体"/>
        </w:rPr>
      </w:pPr>
    </w:p>
    <w:p>
      <w:pPr>
        <w:spacing w:before="60" w:after="60" w:line="500" w:lineRule="exact"/>
        <w:rPr>
          <w:rFonts w:hint="eastAsia" w:ascii="宋体" w:hAnsi="宋体"/>
        </w:rPr>
      </w:pPr>
      <w:r>
        <w:rPr>
          <w:rFonts w:hint="eastAsia" w:ascii="宋体" w:hAnsi="宋体"/>
        </w:rPr>
        <w:t>法定代表人或其授权委托人(签字)：</w:t>
      </w:r>
    </w:p>
    <w:p>
      <w:pPr>
        <w:spacing w:before="60" w:after="60" w:line="500" w:lineRule="exact"/>
        <w:rPr>
          <w:rFonts w:ascii="宋体" w:hAnsi="宋体"/>
        </w:rPr>
      </w:pPr>
    </w:p>
    <w:p>
      <w:pPr>
        <w:spacing w:before="60" w:after="60" w:line="500" w:lineRule="exact"/>
        <w:rPr>
          <w:rFonts w:ascii="宋体" w:hAnsi="宋体"/>
        </w:rPr>
      </w:pPr>
      <w:r>
        <w:rPr>
          <w:rFonts w:hint="eastAsia" w:ascii="宋体" w:hAnsi="宋体"/>
        </w:rPr>
        <w:t>日期：</w:t>
      </w:r>
    </w:p>
    <w:p>
      <w:pPr>
        <w:spacing w:line="400" w:lineRule="atLeast"/>
        <w:rPr>
          <w:rFonts w:ascii="宋体" w:hAnsi="宋体"/>
        </w:rPr>
      </w:pPr>
    </w:p>
    <w:p>
      <w:pPr>
        <w:spacing w:line="400" w:lineRule="atLeast"/>
        <w:rPr>
          <w:rFonts w:ascii="宋体" w:hAnsi="宋体"/>
        </w:rPr>
      </w:pPr>
    </w:p>
    <w:p>
      <w:pPr>
        <w:spacing w:line="400" w:lineRule="atLeast"/>
        <w:rPr>
          <w:rFonts w:ascii="宋体" w:hAnsi="宋体"/>
        </w:rPr>
      </w:pPr>
      <w:r>
        <w:rPr>
          <w:rFonts w:hint="eastAsia" w:ascii="宋体" w:hAnsi="宋体"/>
        </w:rPr>
        <w:t>注：1、如果按单价计算的结果与总价不一致，以单价为准修正总价。</w:t>
      </w:r>
    </w:p>
    <w:p>
      <w:pPr>
        <w:spacing w:line="500" w:lineRule="exact"/>
        <w:rPr>
          <w:rFonts w:ascii="宋体" w:hAnsi="宋体"/>
        </w:rPr>
      </w:pPr>
      <w:r>
        <w:rPr>
          <w:rFonts w:hint="eastAsia" w:ascii="宋体" w:hAnsi="宋体"/>
        </w:rPr>
        <w:t xml:space="preserve">    2、如果不提供详细分项报价将视为没有实质性响应询价文件。</w:t>
      </w:r>
    </w:p>
    <w:p>
      <w:pPr>
        <w:spacing w:line="500" w:lineRule="exact"/>
        <w:ind w:firstLine="480" w:firstLineChars="200"/>
        <w:rPr>
          <w:rFonts w:hint="eastAsia" w:ascii="宋体" w:hAnsi="宋体"/>
        </w:rPr>
      </w:pPr>
      <w:r>
        <w:rPr>
          <w:rFonts w:hint="eastAsia" w:ascii="宋体" w:hAnsi="宋体"/>
        </w:rPr>
        <w:t>3、本表须按以上格式对应第五章技术要求部分填写，可自动延伸。</w:t>
      </w:r>
    </w:p>
    <w:p>
      <w:pPr>
        <w:spacing w:line="500" w:lineRule="exact"/>
        <w:rPr>
          <w:rFonts w:ascii="宋体" w:hAnsi="宋体"/>
        </w:rPr>
      </w:pPr>
    </w:p>
    <w:p>
      <w:pPr>
        <w:spacing w:line="500" w:lineRule="exact"/>
        <w:jc w:val="center"/>
        <w:rPr>
          <w:rFonts w:hint="eastAsia" w:ascii="宋体" w:hAnsi="宋体"/>
        </w:rPr>
      </w:pPr>
      <w:r>
        <w:rPr>
          <w:rFonts w:ascii="宋体" w:hAnsi="宋体"/>
        </w:rPr>
        <w:br w:type="page"/>
      </w:r>
      <w:bookmarkEnd w:id="19"/>
      <w:bookmarkEnd w:id="20"/>
      <w:bookmarkStart w:id="28" w:name="_Toc397432719"/>
      <w:bookmarkStart w:id="29" w:name="_Toc78603134"/>
      <w:bookmarkStart w:id="30" w:name="_Toc31603098"/>
      <w:bookmarkStart w:id="31" w:name="_Toc38173197"/>
    </w:p>
    <w:p>
      <w:pPr>
        <w:spacing w:line="500" w:lineRule="exact"/>
        <w:jc w:val="center"/>
        <w:rPr>
          <w:rFonts w:ascii="宋体" w:hAnsi="宋体"/>
        </w:rPr>
      </w:pPr>
      <w:r>
        <w:rPr>
          <w:rFonts w:hint="eastAsia" w:ascii="宋体" w:hAnsi="宋体"/>
          <w:sz w:val="36"/>
        </w:rPr>
        <w:t>附件七：</w:t>
      </w:r>
      <w:bookmarkStart w:id="32" w:name="_Toc222025325"/>
      <w:r>
        <w:rPr>
          <w:rFonts w:hint="eastAsia" w:ascii="宋体" w:hAnsi="宋体"/>
          <w:bCs/>
          <w:sz w:val="36"/>
        </w:rPr>
        <w:t>技术偏离表</w:t>
      </w:r>
      <w:bookmarkEnd w:id="28"/>
      <w:bookmarkEnd w:id="32"/>
    </w:p>
    <w:p>
      <w:pPr>
        <w:pStyle w:val="3"/>
        <w:ind w:firstLine="2502" w:firstLineChars="695"/>
        <w:jc w:val="both"/>
        <w:rPr>
          <w:rFonts w:ascii="宋体" w:hAnsi="宋体"/>
          <w:sz w:val="36"/>
        </w:rPr>
      </w:pPr>
    </w:p>
    <w:tbl>
      <w:tblPr>
        <w:tblStyle w:val="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65"/>
        <w:gridCol w:w="1559"/>
        <w:gridCol w:w="993"/>
        <w:gridCol w:w="2551"/>
        <w:gridCol w:w="2395"/>
        <w:gridCol w:w="114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00" w:hRule="atLeast"/>
          <w:jc w:val="center"/>
        </w:trPr>
        <w:tc>
          <w:tcPr>
            <w:tcW w:w="765" w:type="dxa"/>
            <w:noWrap w:val="0"/>
            <w:vAlign w:val="center"/>
          </w:tcPr>
          <w:p>
            <w:pPr>
              <w:spacing w:line="400" w:lineRule="atLeast"/>
              <w:jc w:val="center"/>
              <w:rPr>
                <w:rFonts w:ascii="宋体" w:hAnsi="宋体"/>
              </w:rPr>
            </w:pPr>
            <w:r>
              <w:rPr>
                <w:rFonts w:hint="eastAsia" w:ascii="宋体" w:hAnsi="宋体"/>
              </w:rPr>
              <w:t>序号</w:t>
            </w:r>
          </w:p>
        </w:tc>
        <w:tc>
          <w:tcPr>
            <w:tcW w:w="1559" w:type="dxa"/>
            <w:noWrap w:val="0"/>
            <w:vAlign w:val="center"/>
          </w:tcPr>
          <w:p>
            <w:pPr>
              <w:spacing w:line="400" w:lineRule="atLeast"/>
              <w:jc w:val="center"/>
              <w:rPr>
                <w:rFonts w:ascii="宋体" w:hAnsi="宋体"/>
              </w:rPr>
            </w:pPr>
            <w:r>
              <w:rPr>
                <w:rFonts w:hint="eastAsia" w:ascii="宋体" w:hAnsi="宋体"/>
              </w:rPr>
              <w:t>名称</w:t>
            </w:r>
          </w:p>
        </w:tc>
        <w:tc>
          <w:tcPr>
            <w:tcW w:w="993" w:type="dxa"/>
            <w:noWrap w:val="0"/>
            <w:vAlign w:val="center"/>
          </w:tcPr>
          <w:p>
            <w:pPr>
              <w:spacing w:line="400" w:lineRule="atLeast"/>
              <w:jc w:val="center"/>
              <w:rPr>
                <w:rFonts w:ascii="宋体" w:hAnsi="宋体"/>
              </w:rPr>
            </w:pPr>
            <w:r>
              <w:rPr>
                <w:rFonts w:hint="eastAsia" w:ascii="宋体" w:hAnsi="宋体"/>
              </w:rPr>
              <w:t>数量</w:t>
            </w:r>
          </w:p>
        </w:tc>
        <w:tc>
          <w:tcPr>
            <w:tcW w:w="2551" w:type="dxa"/>
            <w:noWrap w:val="0"/>
            <w:vAlign w:val="center"/>
          </w:tcPr>
          <w:p>
            <w:pPr>
              <w:spacing w:line="400" w:lineRule="atLeast"/>
              <w:jc w:val="center"/>
              <w:rPr>
                <w:rFonts w:hint="eastAsia" w:ascii="宋体" w:hAnsi="宋体"/>
              </w:rPr>
            </w:pPr>
            <w:r>
              <w:rPr>
                <w:rFonts w:hint="eastAsia" w:ascii="宋体" w:hAnsi="宋体"/>
              </w:rPr>
              <w:t>询价文件技术规范、</w:t>
            </w:r>
          </w:p>
          <w:p>
            <w:pPr>
              <w:spacing w:line="400" w:lineRule="atLeast"/>
              <w:jc w:val="center"/>
              <w:rPr>
                <w:rFonts w:ascii="宋体" w:hAnsi="宋体"/>
              </w:rPr>
            </w:pPr>
            <w:r>
              <w:rPr>
                <w:rFonts w:hint="eastAsia" w:ascii="宋体" w:hAnsi="宋体"/>
              </w:rPr>
              <w:t>要求</w:t>
            </w:r>
          </w:p>
        </w:tc>
        <w:tc>
          <w:tcPr>
            <w:tcW w:w="2395" w:type="dxa"/>
            <w:noWrap w:val="0"/>
            <w:vAlign w:val="center"/>
          </w:tcPr>
          <w:p>
            <w:pPr>
              <w:spacing w:line="400" w:lineRule="atLeast"/>
              <w:jc w:val="center"/>
              <w:rPr>
                <w:rFonts w:ascii="宋体" w:hAnsi="宋体"/>
              </w:rPr>
            </w:pPr>
            <w:r>
              <w:rPr>
                <w:rFonts w:hint="eastAsia" w:ascii="宋体" w:hAnsi="宋体"/>
              </w:rPr>
              <w:t>报价文件对应规范</w:t>
            </w:r>
          </w:p>
        </w:tc>
        <w:tc>
          <w:tcPr>
            <w:tcW w:w="1146" w:type="dxa"/>
            <w:noWrap w:val="0"/>
            <w:vAlign w:val="center"/>
          </w:tcPr>
          <w:p>
            <w:pPr>
              <w:spacing w:line="400" w:lineRule="atLeast"/>
              <w:jc w:val="center"/>
              <w:rPr>
                <w:rFonts w:ascii="宋体" w:hAnsi="宋体"/>
              </w:rPr>
            </w:pPr>
            <w:r>
              <w:rPr>
                <w:rFonts w:hint="eastAsia" w:ascii="宋体" w:hAnsi="宋体"/>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00" w:hRule="atLeast"/>
          <w:jc w:val="center"/>
        </w:trPr>
        <w:tc>
          <w:tcPr>
            <w:tcW w:w="765" w:type="dxa"/>
            <w:noWrap w:val="0"/>
            <w:vAlign w:val="top"/>
          </w:tcPr>
          <w:p>
            <w:pPr>
              <w:spacing w:line="400" w:lineRule="atLeast"/>
              <w:rPr>
                <w:rFonts w:ascii="宋体" w:hAnsi="宋体"/>
              </w:rPr>
            </w:pPr>
          </w:p>
        </w:tc>
        <w:tc>
          <w:tcPr>
            <w:tcW w:w="1559" w:type="dxa"/>
            <w:noWrap w:val="0"/>
            <w:vAlign w:val="top"/>
          </w:tcPr>
          <w:p>
            <w:pPr>
              <w:spacing w:line="400" w:lineRule="atLeast"/>
              <w:rPr>
                <w:rFonts w:ascii="宋体" w:hAnsi="宋体"/>
              </w:rPr>
            </w:pPr>
          </w:p>
        </w:tc>
        <w:tc>
          <w:tcPr>
            <w:tcW w:w="993" w:type="dxa"/>
            <w:noWrap w:val="0"/>
            <w:vAlign w:val="top"/>
          </w:tcPr>
          <w:p>
            <w:pPr>
              <w:spacing w:line="400" w:lineRule="atLeast"/>
              <w:rPr>
                <w:rFonts w:ascii="宋体" w:hAnsi="宋体"/>
              </w:rPr>
            </w:pPr>
          </w:p>
        </w:tc>
        <w:tc>
          <w:tcPr>
            <w:tcW w:w="2551" w:type="dxa"/>
            <w:noWrap w:val="0"/>
            <w:vAlign w:val="top"/>
          </w:tcPr>
          <w:p>
            <w:pPr>
              <w:spacing w:line="400" w:lineRule="atLeast"/>
              <w:rPr>
                <w:rFonts w:ascii="宋体" w:hAnsi="宋体"/>
              </w:rPr>
            </w:pPr>
          </w:p>
        </w:tc>
        <w:tc>
          <w:tcPr>
            <w:tcW w:w="2395" w:type="dxa"/>
            <w:noWrap w:val="0"/>
            <w:vAlign w:val="top"/>
          </w:tcPr>
          <w:p>
            <w:pPr>
              <w:spacing w:line="400" w:lineRule="atLeast"/>
              <w:rPr>
                <w:rFonts w:ascii="宋体" w:hAnsi="宋体"/>
              </w:rPr>
            </w:pPr>
          </w:p>
        </w:tc>
        <w:tc>
          <w:tcPr>
            <w:tcW w:w="1146" w:type="dxa"/>
            <w:noWrap w:val="0"/>
            <w:vAlign w:val="top"/>
          </w:tcPr>
          <w:p>
            <w:pPr>
              <w:spacing w:line="400" w:lineRule="atLeast"/>
              <w:rPr>
                <w:rFonts w:ascii="宋体" w:hAnsi="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00" w:hRule="atLeast"/>
          <w:jc w:val="center"/>
        </w:trPr>
        <w:tc>
          <w:tcPr>
            <w:tcW w:w="765" w:type="dxa"/>
            <w:noWrap w:val="0"/>
            <w:vAlign w:val="top"/>
          </w:tcPr>
          <w:p>
            <w:pPr>
              <w:spacing w:line="400" w:lineRule="atLeast"/>
              <w:rPr>
                <w:rFonts w:ascii="宋体" w:hAnsi="宋体"/>
              </w:rPr>
            </w:pPr>
          </w:p>
        </w:tc>
        <w:tc>
          <w:tcPr>
            <w:tcW w:w="1559" w:type="dxa"/>
            <w:noWrap w:val="0"/>
            <w:vAlign w:val="top"/>
          </w:tcPr>
          <w:p>
            <w:pPr>
              <w:spacing w:line="400" w:lineRule="atLeast"/>
              <w:rPr>
                <w:rFonts w:ascii="宋体" w:hAnsi="宋体"/>
              </w:rPr>
            </w:pPr>
          </w:p>
        </w:tc>
        <w:tc>
          <w:tcPr>
            <w:tcW w:w="993" w:type="dxa"/>
            <w:noWrap w:val="0"/>
            <w:vAlign w:val="top"/>
          </w:tcPr>
          <w:p>
            <w:pPr>
              <w:spacing w:line="400" w:lineRule="atLeast"/>
              <w:rPr>
                <w:rFonts w:ascii="宋体" w:hAnsi="宋体"/>
              </w:rPr>
            </w:pPr>
          </w:p>
        </w:tc>
        <w:tc>
          <w:tcPr>
            <w:tcW w:w="2551" w:type="dxa"/>
            <w:noWrap w:val="0"/>
            <w:vAlign w:val="top"/>
          </w:tcPr>
          <w:p>
            <w:pPr>
              <w:spacing w:line="400" w:lineRule="atLeast"/>
              <w:rPr>
                <w:rFonts w:ascii="宋体" w:hAnsi="宋体"/>
              </w:rPr>
            </w:pPr>
          </w:p>
        </w:tc>
        <w:tc>
          <w:tcPr>
            <w:tcW w:w="2395" w:type="dxa"/>
            <w:noWrap w:val="0"/>
            <w:vAlign w:val="top"/>
          </w:tcPr>
          <w:p>
            <w:pPr>
              <w:spacing w:line="400" w:lineRule="atLeast"/>
              <w:rPr>
                <w:rFonts w:ascii="宋体" w:hAnsi="宋体"/>
              </w:rPr>
            </w:pPr>
          </w:p>
        </w:tc>
        <w:tc>
          <w:tcPr>
            <w:tcW w:w="1146" w:type="dxa"/>
            <w:noWrap w:val="0"/>
            <w:vAlign w:val="top"/>
          </w:tcPr>
          <w:p>
            <w:pPr>
              <w:spacing w:line="400" w:lineRule="atLeast"/>
              <w:rPr>
                <w:rFonts w:ascii="宋体" w:hAnsi="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00" w:hRule="atLeast"/>
          <w:jc w:val="center"/>
        </w:trPr>
        <w:tc>
          <w:tcPr>
            <w:tcW w:w="765" w:type="dxa"/>
            <w:noWrap w:val="0"/>
            <w:vAlign w:val="top"/>
          </w:tcPr>
          <w:p>
            <w:pPr>
              <w:spacing w:line="400" w:lineRule="atLeast"/>
              <w:rPr>
                <w:rFonts w:ascii="宋体" w:hAnsi="宋体"/>
              </w:rPr>
            </w:pPr>
          </w:p>
        </w:tc>
        <w:tc>
          <w:tcPr>
            <w:tcW w:w="1559" w:type="dxa"/>
            <w:noWrap w:val="0"/>
            <w:vAlign w:val="top"/>
          </w:tcPr>
          <w:p>
            <w:pPr>
              <w:spacing w:line="400" w:lineRule="atLeast"/>
              <w:rPr>
                <w:rFonts w:ascii="宋体" w:hAnsi="宋体"/>
              </w:rPr>
            </w:pPr>
          </w:p>
        </w:tc>
        <w:tc>
          <w:tcPr>
            <w:tcW w:w="993" w:type="dxa"/>
            <w:noWrap w:val="0"/>
            <w:vAlign w:val="top"/>
          </w:tcPr>
          <w:p>
            <w:pPr>
              <w:spacing w:line="400" w:lineRule="atLeast"/>
              <w:rPr>
                <w:rFonts w:ascii="宋体" w:hAnsi="宋体"/>
              </w:rPr>
            </w:pPr>
          </w:p>
        </w:tc>
        <w:tc>
          <w:tcPr>
            <w:tcW w:w="2551" w:type="dxa"/>
            <w:noWrap w:val="0"/>
            <w:vAlign w:val="top"/>
          </w:tcPr>
          <w:p>
            <w:pPr>
              <w:spacing w:line="400" w:lineRule="atLeast"/>
              <w:rPr>
                <w:rFonts w:ascii="宋体" w:hAnsi="宋体"/>
              </w:rPr>
            </w:pPr>
          </w:p>
        </w:tc>
        <w:tc>
          <w:tcPr>
            <w:tcW w:w="2395" w:type="dxa"/>
            <w:noWrap w:val="0"/>
            <w:vAlign w:val="top"/>
          </w:tcPr>
          <w:p>
            <w:pPr>
              <w:spacing w:line="400" w:lineRule="atLeast"/>
              <w:rPr>
                <w:rFonts w:ascii="宋体" w:hAnsi="宋体"/>
              </w:rPr>
            </w:pPr>
          </w:p>
        </w:tc>
        <w:tc>
          <w:tcPr>
            <w:tcW w:w="1146" w:type="dxa"/>
            <w:noWrap w:val="0"/>
            <w:vAlign w:val="top"/>
          </w:tcPr>
          <w:p>
            <w:pPr>
              <w:spacing w:line="400" w:lineRule="atLeast"/>
              <w:rPr>
                <w:rFonts w:ascii="宋体" w:hAnsi="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00" w:hRule="atLeast"/>
          <w:jc w:val="center"/>
        </w:trPr>
        <w:tc>
          <w:tcPr>
            <w:tcW w:w="765" w:type="dxa"/>
            <w:noWrap w:val="0"/>
            <w:vAlign w:val="top"/>
          </w:tcPr>
          <w:p>
            <w:pPr>
              <w:spacing w:line="400" w:lineRule="atLeast"/>
              <w:rPr>
                <w:rFonts w:ascii="宋体" w:hAnsi="宋体"/>
              </w:rPr>
            </w:pPr>
          </w:p>
        </w:tc>
        <w:tc>
          <w:tcPr>
            <w:tcW w:w="1559" w:type="dxa"/>
            <w:noWrap w:val="0"/>
            <w:vAlign w:val="top"/>
          </w:tcPr>
          <w:p>
            <w:pPr>
              <w:spacing w:line="400" w:lineRule="atLeast"/>
              <w:rPr>
                <w:rFonts w:ascii="宋体" w:hAnsi="宋体"/>
              </w:rPr>
            </w:pPr>
          </w:p>
        </w:tc>
        <w:tc>
          <w:tcPr>
            <w:tcW w:w="993" w:type="dxa"/>
            <w:noWrap w:val="0"/>
            <w:vAlign w:val="top"/>
          </w:tcPr>
          <w:p>
            <w:pPr>
              <w:spacing w:line="400" w:lineRule="atLeast"/>
              <w:rPr>
                <w:rFonts w:ascii="宋体" w:hAnsi="宋体"/>
              </w:rPr>
            </w:pPr>
          </w:p>
        </w:tc>
        <w:tc>
          <w:tcPr>
            <w:tcW w:w="2551" w:type="dxa"/>
            <w:noWrap w:val="0"/>
            <w:vAlign w:val="top"/>
          </w:tcPr>
          <w:p>
            <w:pPr>
              <w:spacing w:line="400" w:lineRule="atLeast"/>
              <w:rPr>
                <w:rFonts w:ascii="宋体" w:hAnsi="宋体"/>
              </w:rPr>
            </w:pPr>
          </w:p>
        </w:tc>
        <w:tc>
          <w:tcPr>
            <w:tcW w:w="2395" w:type="dxa"/>
            <w:noWrap w:val="0"/>
            <w:vAlign w:val="top"/>
          </w:tcPr>
          <w:p>
            <w:pPr>
              <w:spacing w:line="400" w:lineRule="atLeast"/>
              <w:rPr>
                <w:rFonts w:ascii="宋体" w:hAnsi="宋体"/>
              </w:rPr>
            </w:pPr>
          </w:p>
        </w:tc>
        <w:tc>
          <w:tcPr>
            <w:tcW w:w="1146" w:type="dxa"/>
            <w:noWrap w:val="0"/>
            <w:vAlign w:val="top"/>
          </w:tcPr>
          <w:p>
            <w:pPr>
              <w:spacing w:line="400" w:lineRule="atLeast"/>
              <w:rPr>
                <w:rFonts w:ascii="宋体" w:hAnsi="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00" w:hRule="atLeast"/>
          <w:jc w:val="center"/>
        </w:trPr>
        <w:tc>
          <w:tcPr>
            <w:tcW w:w="765" w:type="dxa"/>
            <w:noWrap w:val="0"/>
            <w:vAlign w:val="top"/>
          </w:tcPr>
          <w:p>
            <w:pPr>
              <w:spacing w:line="400" w:lineRule="atLeast"/>
              <w:rPr>
                <w:rFonts w:ascii="宋体" w:hAnsi="宋体"/>
              </w:rPr>
            </w:pPr>
          </w:p>
        </w:tc>
        <w:tc>
          <w:tcPr>
            <w:tcW w:w="1559" w:type="dxa"/>
            <w:noWrap w:val="0"/>
            <w:vAlign w:val="top"/>
          </w:tcPr>
          <w:p>
            <w:pPr>
              <w:spacing w:line="400" w:lineRule="atLeast"/>
              <w:rPr>
                <w:rFonts w:ascii="宋体" w:hAnsi="宋体"/>
              </w:rPr>
            </w:pPr>
          </w:p>
        </w:tc>
        <w:tc>
          <w:tcPr>
            <w:tcW w:w="993" w:type="dxa"/>
            <w:noWrap w:val="0"/>
            <w:vAlign w:val="top"/>
          </w:tcPr>
          <w:p>
            <w:pPr>
              <w:spacing w:line="400" w:lineRule="atLeast"/>
              <w:rPr>
                <w:rFonts w:ascii="宋体" w:hAnsi="宋体"/>
              </w:rPr>
            </w:pPr>
          </w:p>
        </w:tc>
        <w:tc>
          <w:tcPr>
            <w:tcW w:w="2551" w:type="dxa"/>
            <w:noWrap w:val="0"/>
            <w:vAlign w:val="top"/>
          </w:tcPr>
          <w:p>
            <w:pPr>
              <w:spacing w:line="400" w:lineRule="atLeast"/>
              <w:rPr>
                <w:rFonts w:ascii="宋体" w:hAnsi="宋体"/>
              </w:rPr>
            </w:pPr>
          </w:p>
        </w:tc>
        <w:tc>
          <w:tcPr>
            <w:tcW w:w="2395" w:type="dxa"/>
            <w:noWrap w:val="0"/>
            <w:vAlign w:val="top"/>
          </w:tcPr>
          <w:p>
            <w:pPr>
              <w:spacing w:line="400" w:lineRule="atLeast"/>
              <w:rPr>
                <w:rFonts w:ascii="宋体" w:hAnsi="宋体"/>
              </w:rPr>
            </w:pPr>
          </w:p>
        </w:tc>
        <w:tc>
          <w:tcPr>
            <w:tcW w:w="1146" w:type="dxa"/>
            <w:noWrap w:val="0"/>
            <w:vAlign w:val="top"/>
          </w:tcPr>
          <w:p>
            <w:pPr>
              <w:spacing w:line="400" w:lineRule="atLeast"/>
              <w:rPr>
                <w:rFonts w:ascii="宋体" w:hAnsi="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00" w:hRule="atLeast"/>
          <w:jc w:val="center"/>
        </w:trPr>
        <w:tc>
          <w:tcPr>
            <w:tcW w:w="765" w:type="dxa"/>
            <w:noWrap w:val="0"/>
            <w:vAlign w:val="top"/>
          </w:tcPr>
          <w:p>
            <w:pPr>
              <w:spacing w:line="400" w:lineRule="atLeast"/>
              <w:rPr>
                <w:rFonts w:ascii="宋体" w:hAnsi="宋体"/>
              </w:rPr>
            </w:pPr>
          </w:p>
        </w:tc>
        <w:tc>
          <w:tcPr>
            <w:tcW w:w="1559" w:type="dxa"/>
            <w:noWrap w:val="0"/>
            <w:vAlign w:val="top"/>
          </w:tcPr>
          <w:p>
            <w:pPr>
              <w:spacing w:line="400" w:lineRule="atLeast"/>
              <w:rPr>
                <w:rFonts w:ascii="宋体" w:hAnsi="宋体"/>
              </w:rPr>
            </w:pPr>
          </w:p>
        </w:tc>
        <w:tc>
          <w:tcPr>
            <w:tcW w:w="993" w:type="dxa"/>
            <w:noWrap w:val="0"/>
            <w:vAlign w:val="top"/>
          </w:tcPr>
          <w:p>
            <w:pPr>
              <w:spacing w:line="400" w:lineRule="atLeast"/>
              <w:rPr>
                <w:rFonts w:ascii="宋体" w:hAnsi="宋体"/>
              </w:rPr>
            </w:pPr>
          </w:p>
        </w:tc>
        <w:tc>
          <w:tcPr>
            <w:tcW w:w="2551" w:type="dxa"/>
            <w:noWrap w:val="0"/>
            <w:vAlign w:val="top"/>
          </w:tcPr>
          <w:p>
            <w:pPr>
              <w:spacing w:line="400" w:lineRule="atLeast"/>
              <w:rPr>
                <w:rFonts w:ascii="宋体" w:hAnsi="宋体"/>
              </w:rPr>
            </w:pPr>
          </w:p>
        </w:tc>
        <w:tc>
          <w:tcPr>
            <w:tcW w:w="2395" w:type="dxa"/>
            <w:noWrap w:val="0"/>
            <w:vAlign w:val="top"/>
          </w:tcPr>
          <w:p>
            <w:pPr>
              <w:spacing w:line="400" w:lineRule="atLeast"/>
              <w:rPr>
                <w:rFonts w:ascii="宋体" w:hAnsi="宋体"/>
              </w:rPr>
            </w:pPr>
          </w:p>
        </w:tc>
        <w:tc>
          <w:tcPr>
            <w:tcW w:w="1146" w:type="dxa"/>
            <w:noWrap w:val="0"/>
            <w:vAlign w:val="top"/>
          </w:tcPr>
          <w:p>
            <w:pPr>
              <w:spacing w:line="400" w:lineRule="atLeast"/>
              <w:rPr>
                <w:rFonts w:ascii="宋体" w:hAnsi="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00" w:hRule="atLeast"/>
          <w:jc w:val="center"/>
        </w:trPr>
        <w:tc>
          <w:tcPr>
            <w:tcW w:w="765" w:type="dxa"/>
            <w:noWrap w:val="0"/>
            <w:vAlign w:val="top"/>
          </w:tcPr>
          <w:p>
            <w:pPr>
              <w:spacing w:line="400" w:lineRule="atLeast"/>
              <w:rPr>
                <w:rFonts w:ascii="宋体" w:hAnsi="宋体"/>
              </w:rPr>
            </w:pPr>
          </w:p>
        </w:tc>
        <w:tc>
          <w:tcPr>
            <w:tcW w:w="1559" w:type="dxa"/>
            <w:noWrap w:val="0"/>
            <w:vAlign w:val="top"/>
          </w:tcPr>
          <w:p>
            <w:pPr>
              <w:spacing w:line="400" w:lineRule="atLeast"/>
              <w:rPr>
                <w:rFonts w:ascii="宋体" w:hAnsi="宋体"/>
              </w:rPr>
            </w:pPr>
          </w:p>
        </w:tc>
        <w:tc>
          <w:tcPr>
            <w:tcW w:w="993" w:type="dxa"/>
            <w:noWrap w:val="0"/>
            <w:vAlign w:val="top"/>
          </w:tcPr>
          <w:p>
            <w:pPr>
              <w:spacing w:line="400" w:lineRule="atLeast"/>
              <w:rPr>
                <w:rFonts w:ascii="宋体" w:hAnsi="宋体"/>
              </w:rPr>
            </w:pPr>
          </w:p>
        </w:tc>
        <w:tc>
          <w:tcPr>
            <w:tcW w:w="2551" w:type="dxa"/>
            <w:noWrap w:val="0"/>
            <w:vAlign w:val="top"/>
          </w:tcPr>
          <w:p>
            <w:pPr>
              <w:spacing w:line="400" w:lineRule="atLeast"/>
              <w:rPr>
                <w:rFonts w:ascii="宋体" w:hAnsi="宋体"/>
              </w:rPr>
            </w:pPr>
          </w:p>
        </w:tc>
        <w:tc>
          <w:tcPr>
            <w:tcW w:w="2395" w:type="dxa"/>
            <w:noWrap w:val="0"/>
            <w:vAlign w:val="top"/>
          </w:tcPr>
          <w:p>
            <w:pPr>
              <w:spacing w:line="400" w:lineRule="atLeast"/>
              <w:rPr>
                <w:rFonts w:ascii="宋体" w:hAnsi="宋体"/>
              </w:rPr>
            </w:pPr>
          </w:p>
        </w:tc>
        <w:tc>
          <w:tcPr>
            <w:tcW w:w="1146" w:type="dxa"/>
            <w:noWrap w:val="0"/>
            <w:vAlign w:val="top"/>
          </w:tcPr>
          <w:p>
            <w:pPr>
              <w:spacing w:line="400" w:lineRule="atLeast"/>
              <w:rPr>
                <w:rFonts w:ascii="宋体" w:hAnsi="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00" w:hRule="atLeast"/>
          <w:jc w:val="center"/>
        </w:trPr>
        <w:tc>
          <w:tcPr>
            <w:tcW w:w="765" w:type="dxa"/>
            <w:noWrap w:val="0"/>
            <w:vAlign w:val="top"/>
          </w:tcPr>
          <w:p>
            <w:pPr>
              <w:spacing w:line="400" w:lineRule="atLeast"/>
              <w:rPr>
                <w:rFonts w:ascii="宋体" w:hAnsi="宋体"/>
              </w:rPr>
            </w:pPr>
          </w:p>
        </w:tc>
        <w:tc>
          <w:tcPr>
            <w:tcW w:w="1559" w:type="dxa"/>
            <w:noWrap w:val="0"/>
            <w:vAlign w:val="top"/>
          </w:tcPr>
          <w:p>
            <w:pPr>
              <w:spacing w:line="400" w:lineRule="atLeast"/>
              <w:rPr>
                <w:rFonts w:ascii="宋体" w:hAnsi="宋体"/>
              </w:rPr>
            </w:pPr>
          </w:p>
        </w:tc>
        <w:tc>
          <w:tcPr>
            <w:tcW w:w="993" w:type="dxa"/>
            <w:noWrap w:val="0"/>
            <w:vAlign w:val="top"/>
          </w:tcPr>
          <w:p>
            <w:pPr>
              <w:spacing w:line="400" w:lineRule="atLeast"/>
              <w:rPr>
                <w:rFonts w:ascii="宋体" w:hAnsi="宋体"/>
              </w:rPr>
            </w:pPr>
          </w:p>
        </w:tc>
        <w:tc>
          <w:tcPr>
            <w:tcW w:w="2551" w:type="dxa"/>
            <w:noWrap w:val="0"/>
            <w:vAlign w:val="top"/>
          </w:tcPr>
          <w:p>
            <w:pPr>
              <w:spacing w:line="400" w:lineRule="atLeast"/>
              <w:rPr>
                <w:rFonts w:ascii="宋体" w:hAnsi="宋体"/>
              </w:rPr>
            </w:pPr>
          </w:p>
        </w:tc>
        <w:tc>
          <w:tcPr>
            <w:tcW w:w="2395" w:type="dxa"/>
            <w:noWrap w:val="0"/>
            <w:vAlign w:val="top"/>
          </w:tcPr>
          <w:p>
            <w:pPr>
              <w:spacing w:line="400" w:lineRule="atLeast"/>
              <w:rPr>
                <w:rFonts w:ascii="宋体" w:hAnsi="宋体"/>
              </w:rPr>
            </w:pPr>
          </w:p>
        </w:tc>
        <w:tc>
          <w:tcPr>
            <w:tcW w:w="1146" w:type="dxa"/>
            <w:noWrap w:val="0"/>
            <w:vAlign w:val="top"/>
          </w:tcPr>
          <w:p>
            <w:pPr>
              <w:spacing w:line="400" w:lineRule="atLeast"/>
              <w:rPr>
                <w:rFonts w:ascii="宋体" w:hAnsi="宋体"/>
              </w:rPr>
            </w:pPr>
          </w:p>
        </w:tc>
      </w:tr>
    </w:tbl>
    <w:p>
      <w:pPr>
        <w:spacing w:line="400" w:lineRule="atLeast"/>
        <w:rPr>
          <w:rFonts w:hint="eastAsia" w:ascii="宋体" w:hAnsi="宋体"/>
        </w:rPr>
      </w:pPr>
    </w:p>
    <w:p>
      <w:pPr>
        <w:spacing w:before="60" w:after="60" w:line="500" w:lineRule="exact"/>
        <w:rPr>
          <w:rFonts w:hint="eastAsia" w:ascii="宋体" w:hAnsi="宋体"/>
        </w:rPr>
      </w:pPr>
      <w:r>
        <w:rPr>
          <w:rFonts w:hint="eastAsia" w:ascii="宋体" w:hAnsi="宋体"/>
        </w:rPr>
        <w:t>供应商(盖章)：</w:t>
      </w:r>
    </w:p>
    <w:p>
      <w:pPr>
        <w:spacing w:before="60" w:after="60" w:line="500" w:lineRule="exact"/>
        <w:rPr>
          <w:rFonts w:ascii="宋体" w:hAnsi="宋体"/>
        </w:rPr>
      </w:pPr>
    </w:p>
    <w:p>
      <w:pPr>
        <w:spacing w:before="60" w:after="60" w:line="500" w:lineRule="exact"/>
        <w:rPr>
          <w:rFonts w:hint="eastAsia" w:ascii="宋体" w:hAnsi="宋体"/>
        </w:rPr>
      </w:pPr>
      <w:r>
        <w:rPr>
          <w:rFonts w:hint="eastAsia" w:ascii="宋体" w:hAnsi="宋体"/>
        </w:rPr>
        <w:t>法定代表人或其授权委托人(签字)：</w:t>
      </w:r>
    </w:p>
    <w:p>
      <w:pPr>
        <w:spacing w:before="60" w:after="60" w:line="500" w:lineRule="exact"/>
        <w:rPr>
          <w:rFonts w:ascii="宋体" w:hAnsi="宋体"/>
        </w:rPr>
      </w:pPr>
    </w:p>
    <w:p>
      <w:pPr>
        <w:spacing w:before="60" w:after="60" w:line="500" w:lineRule="exact"/>
        <w:rPr>
          <w:rFonts w:ascii="宋体" w:hAnsi="宋体"/>
        </w:rPr>
      </w:pPr>
      <w:r>
        <w:rPr>
          <w:rFonts w:hint="eastAsia" w:ascii="宋体" w:hAnsi="宋体"/>
        </w:rPr>
        <w:t>日期：</w:t>
      </w:r>
    </w:p>
    <w:p>
      <w:pPr>
        <w:spacing w:line="400" w:lineRule="atLeast"/>
        <w:ind w:firstLine="360" w:firstLineChars="150"/>
        <w:rPr>
          <w:rFonts w:ascii="宋体" w:hAnsi="宋体"/>
        </w:rPr>
      </w:pPr>
    </w:p>
    <w:p>
      <w:pPr>
        <w:spacing w:line="360" w:lineRule="auto"/>
        <w:rPr>
          <w:rFonts w:ascii="宋体" w:hAnsi="宋体"/>
          <w:szCs w:val="21"/>
        </w:rPr>
      </w:pPr>
      <w:r>
        <w:rPr>
          <w:rFonts w:hint="eastAsia" w:ascii="宋体" w:hAnsi="宋体"/>
          <w:szCs w:val="21"/>
        </w:rPr>
        <w:t>注</w:t>
      </w:r>
      <w:r>
        <w:rPr>
          <w:rFonts w:hint="eastAsia" w:ascii="宋体" w:hAnsi="宋体"/>
        </w:rPr>
        <w:t>：</w:t>
      </w:r>
      <w:r>
        <w:rPr>
          <w:rFonts w:hint="eastAsia" w:ascii="宋体" w:hAnsi="宋体"/>
          <w:szCs w:val="21"/>
        </w:rPr>
        <w:t>1、如果不提供技术规格偏离表将视为没有实质性响应询价文件。</w:t>
      </w:r>
    </w:p>
    <w:p>
      <w:pPr>
        <w:spacing w:line="360" w:lineRule="auto"/>
        <w:ind w:firstLine="480" w:firstLineChars="200"/>
        <w:rPr>
          <w:rFonts w:ascii="宋体" w:hAnsi="宋体"/>
          <w:szCs w:val="21"/>
        </w:rPr>
      </w:pPr>
      <w:r>
        <w:rPr>
          <w:rFonts w:hint="eastAsia" w:ascii="宋体" w:hAnsi="宋体"/>
          <w:szCs w:val="21"/>
        </w:rPr>
        <w:t>2、供应商应对照询价文件技术规格，逐条说明所提供服务和服务已对询价文件的技术规格做出了实质性的响应，并申明与技术规格条文的偏差和例外。特别对有具体参数要求的指标，供应商必须提供所投服务的具体参数值。</w:t>
      </w:r>
    </w:p>
    <w:p>
      <w:pPr>
        <w:pStyle w:val="4"/>
        <w:rPr>
          <w:rFonts w:ascii="宋体" w:hAnsi="宋体"/>
          <w:szCs w:val="21"/>
        </w:rPr>
      </w:pPr>
      <w:r>
        <w:rPr>
          <w:rFonts w:ascii="宋体" w:hAnsi="宋体"/>
          <w:szCs w:val="21"/>
        </w:rPr>
        <w:br w:type="page"/>
      </w:r>
    </w:p>
    <w:p>
      <w:pPr>
        <w:pStyle w:val="3"/>
        <w:jc w:val="center"/>
        <w:rPr>
          <w:rFonts w:hint="eastAsia" w:ascii="宋体" w:hAnsi="宋体"/>
          <w:sz w:val="36"/>
        </w:rPr>
      </w:pPr>
      <w:bookmarkStart w:id="33" w:name="_Toc397432720"/>
    </w:p>
    <w:p>
      <w:pPr>
        <w:pStyle w:val="3"/>
        <w:jc w:val="center"/>
        <w:rPr>
          <w:rFonts w:ascii="宋体" w:hAnsi="宋体"/>
          <w:bCs/>
          <w:sz w:val="36"/>
        </w:rPr>
      </w:pPr>
      <w:bookmarkStart w:id="34" w:name="_Toc75765253"/>
      <w:r>
        <w:rPr>
          <w:rFonts w:hint="eastAsia" w:ascii="宋体" w:hAnsi="宋体"/>
          <w:sz w:val="36"/>
        </w:rPr>
        <w:t>附件八：</w:t>
      </w:r>
      <w:r>
        <w:rPr>
          <w:rFonts w:hint="eastAsia" w:ascii="宋体" w:hAnsi="宋体"/>
          <w:bCs/>
          <w:sz w:val="36"/>
        </w:rPr>
        <w:t>商务偏离表</w:t>
      </w:r>
      <w:bookmarkEnd w:id="33"/>
      <w:bookmarkEnd w:id="34"/>
    </w:p>
    <w:p>
      <w:pPr>
        <w:pStyle w:val="3"/>
        <w:jc w:val="both"/>
        <w:rPr>
          <w:rFonts w:ascii="宋体" w:hAnsi="宋体"/>
          <w:sz w:val="36"/>
        </w:rPr>
      </w:pPr>
    </w:p>
    <w:tbl>
      <w:tblPr>
        <w:tblStyle w:val="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48"/>
        <w:gridCol w:w="1916"/>
        <w:gridCol w:w="2323"/>
        <w:gridCol w:w="1919"/>
        <w:gridCol w:w="140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00" w:hRule="atLeast"/>
          <w:jc w:val="center"/>
        </w:trPr>
        <w:tc>
          <w:tcPr>
            <w:tcW w:w="748" w:type="dxa"/>
            <w:noWrap w:val="0"/>
            <w:vAlign w:val="center"/>
          </w:tcPr>
          <w:p>
            <w:pPr>
              <w:spacing w:line="400" w:lineRule="atLeast"/>
              <w:jc w:val="center"/>
              <w:rPr>
                <w:rFonts w:ascii="宋体" w:hAnsi="宋体"/>
              </w:rPr>
            </w:pPr>
            <w:r>
              <w:rPr>
                <w:rFonts w:hint="eastAsia" w:ascii="宋体" w:hAnsi="宋体"/>
              </w:rPr>
              <w:t>序号</w:t>
            </w:r>
          </w:p>
        </w:tc>
        <w:tc>
          <w:tcPr>
            <w:tcW w:w="1916" w:type="dxa"/>
            <w:noWrap w:val="0"/>
            <w:vAlign w:val="center"/>
          </w:tcPr>
          <w:p>
            <w:pPr>
              <w:spacing w:line="400" w:lineRule="atLeast"/>
              <w:jc w:val="center"/>
              <w:rPr>
                <w:rFonts w:ascii="宋体" w:hAnsi="宋体"/>
              </w:rPr>
            </w:pPr>
            <w:r>
              <w:rPr>
                <w:rFonts w:hint="eastAsia" w:ascii="宋体" w:hAnsi="宋体"/>
              </w:rPr>
              <w:t>实质性商务条款</w:t>
            </w:r>
          </w:p>
        </w:tc>
        <w:tc>
          <w:tcPr>
            <w:tcW w:w="2323" w:type="dxa"/>
            <w:noWrap w:val="0"/>
            <w:vAlign w:val="center"/>
          </w:tcPr>
          <w:p>
            <w:pPr>
              <w:spacing w:line="400" w:lineRule="atLeast"/>
              <w:jc w:val="center"/>
              <w:rPr>
                <w:rFonts w:ascii="宋体" w:hAnsi="宋体"/>
              </w:rPr>
            </w:pPr>
            <w:r>
              <w:rPr>
                <w:rFonts w:hint="eastAsia" w:ascii="宋体" w:hAnsi="宋体"/>
              </w:rPr>
              <w:t>询价文件的条款要求</w:t>
            </w:r>
          </w:p>
        </w:tc>
        <w:tc>
          <w:tcPr>
            <w:tcW w:w="1919" w:type="dxa"/>
            <w:noWrap w:val="0"/>
            <w:vAlign w:val="center"/>
          </w:tcPr>
          <w:p>
            <w:pPr>
              <w:spacing w:line="400" w:lineRule="atLeast"/>
              <w:jc w:val="center"/>
              <w:rPr>
                <w:rFonts w:ascii="宋体" w:hAnsi="宋体"/>
              </w:rPr>
            </w:pPr>
            <w:r>
              <w:rPr>
                <w:rFonts w:hint="eastAsia" w:ascii="宋体" w:hAnsi="宋体"/>
              </w:rPr>
              <w:t>报价文件</w:t>
            </w:r>
          </w:p>
          <w:p>
            <w:pPr>
              <w:spacing w:line="400" w:lineRule="atLeast"/>
              <w:jc w:val="center"/>
              <w:rPr>
                <w:rFonts w:ascii="宋体" w:hAnsi="宋体"/>
              </w:rPr>
            </w:pPr>
            <w:r>
              <w:rPr>
                <w:rFonts w:hint="eastAsia" w:ascii="宋体" w:hAnsi="宋体"/>
              </w:rPr>
              <w:t>对应承诺</w:t>
            </w:r>
          </w:p>
        </w:tc>
        <w:tc>
          <w:tcPr>
            <w:tcW w:w="1408" w:type="dxa"/>
            <w:noWrap w:val="0"/>
            <w:vAlign w:val="center"/>
          </w:tcPr>
          <w:p>
            <w:pPr>
              <w:spacing w:line="400" w:lineRule="atLeast"/>
              <w:jc w:val="center"/>
              <w:rPr>
                <w:rFonts w:ascii="宋体" w:hAnsi="宋体"/>
              </w:rPr>
            </w:pPr>
            <w:r>
              <w:rPr>
                <w:rFonts w:hint="eastAsia" w:ascii="宋体" w:hAnsi="宋体"/>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00" w:hRule="atLeast"/>
          <w:jc w:val="center"/>
        </w:trPr>
        <w:tc>
          <w:tcPr>
            <w:tcW w:w="748" w:type="dxa"/>
            <w:noWrap w:val="0"/>
            <w:vAlign w:val="center"/>
          </w:tcPr>
          <w:p>
            <w:pPr>
              <w:spacing w:line="400" w:lineRule="atLeast"/>
              <w:jc w:val="center"/>
              <w:rPr>
                <w:rFonts w:ascii="宋体" w:hAnsi="宋体"/>
              </w:rPr>
            </w:pPr>
            <w:r>
              <w:rPr>
                <w:rFonts w:hint="eastAsia" w:ascii="宋体" w:hAnsi="宋体"/>
              </w:rPr>
              <w:t>1</w:t>
            </w:r>
          </w:p>
        </w:tc>
        <w:tc>
          <w:tcPr>
            <w:tcW w:w="1916" w:type="dxa"/>
            <w:noWrap w:val="0"/>
            <w:vAlign w:val="center"/>
          </w:tcPr>
          <w:p>
            <w:pPr>
              <w:spacing w:line="400" w:lineRule="atLeast"/>
              <w:jc w:val="center"/>
              <w:rPr>
                <w:rFonts w:ascii="宋体" w:hAnsi="宋体"/>
              </w:rPr>
            </w:pPr>
            <w:r>
              <w:rPr>
                <w:rFonts w:ascii="宋体" w:hAnsi="宋体"/>
              </w:rPr>
              <w:t>付款方式</w:t>
            </w:r>
          </w:p>
        </w:tc>
        <w:tc>
          <w:tcPr>
            <w:tcW w:w="2323" w:type="dxa"/>
            <w:noWrap w:val="0"/>
            <w:vAlign w:val="top"/>
          </w:tcPr>
          <w:p>
            <w:pPr>
              <w:spacing w:line="400" w:lineRule="atLeast"/>
              <w:rPr>
                <w:rFonts w:ascii="宋体" w:hAnsi="宋体"/>
              </w:rPr>
            </w:pPr>
          </w:p>
        </w:tc>
        <w:tc>
          <w:tcPr>
            <w:tcW w:w="1919" w:type="dxa"/>
            <w:noWrap w:val="0"/>
            <w:vAlign w:val="top"/>
          </w:tcPr>
          <w:p>
            <w:pPr>
              <w:spacing w:line="400" w:lineRule="atLeast"/>
              <w:rPr>
                <w:rFonts w:ascii="宋体" w:hAnsi="宋体"/>
              </w:rPr>
            </w:pPr>
          </w:p>
        </w:tc>
        <w:tc>
          <w:tcPr>
            <w:tcW w:w="1408" w:type="dxa"/>
            <w:noWrap w:val="0"/>
            <w:vAlign w:val="top"/>
          </w:tcPr>
          <w:p>
            <w:pPr>
              <w:spacing w:line="400" w:lineRule="atLeast"/>
              <w:rPr>
                <w:rFonts w:ascii="宋体" w:hAnsi="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00" w:hRule="atLeast"/>
          <w:jc w:val="center"/>
        </w:trPr>
        <w:tc>
          <w:tcPr>
            <w:tcW w:w="748" w:type="dxa"/>
            <w:noWrap w:val="0"/>
            <w:vAlign w:val="center"/>
          </w:tcPr>
          <w:p>
            <w:pPr>
              <w:spacing w:line="400" w:lineRule="atLeast"/>
              <w:jc w:val="center"/>
              <w:rPr>
                <w:rFonts w:ascii="宋体" w:hAnsi="宋体"/>
              </w:rPr>
            </w:pPr>
            <w:r>
              <w:rPr>
                <w:rFonts w:hint="eastAsia" w:ascii="宋体" w:hAnsi="宋体"/>
              </w:rPr>
              <w:t>2</w:t>
            </w:r>
          </w:p>
        </w:tc>
        <w:tc>
          <w:tcPr>
            <w:tcW w:w="1916" w:type="dxa"/>
            <w:noWrap w:val="0"/>
            <w:vAlign w:val="center"/>
          </w:tcPr>
          <w:p>
            <w:pPr>
              <w:spacing w:line="400" w:lineRule="atLeast"/>
              <w:jc w:val="center"/>
              <w:rPr>
                <w:rFonts w:ascii="宋体" w:hAnsi="宋体"/>
              </w:rPr>
            </w:pPr>
            <w:r>
              <w:rPr>
                <w:rFonts w:hint="eastAsia" w:ascii="宋体" w:hAnsi="宋体"/>
              </w:rPr>
              <w:t>项目完成期</w:t>
            </w:r>
          </w:p>
        </w:tc>
        <w:tc>
          <w:tcPr>
            <w:tcW w:w="2323" w:type="dxa"/>
            <w:noWrap w:val="0"/>
            <w:vAlign w:val="top"/>
          </w:tcPr>
          <w:p>
            <w:pPr>
              <w:spacing w:line="400" w:lineRule="atLeast"/>
              <w:rPr>
                <w:rFonts w:ascii="宋体" w:hAnsi="宋体"/>
              </w:rPr>
            </w:pPr>
          </w:p>
        </w:tc>
        <w:tc>
          <w:tcPr>
            <w:tcW w:w="1919" w:type="dxa"/>
            <w:noWrap w:val="0"/>
            <w:vAlign w:val="top"/>
          </w:tcPr>
          <w:p>
            <w:pPr>
              <w:spacing w:line="400" w:lineRule="atLeast"/>
              <w:rPr>
                <w:rFonts w:ascii="宋体" w:hAnsi="宋体"/>
              </w:rPr>
            </w:pPr>
          </w:p>
        </w:tc>
        <w:tc>
          <w:tcPr>
            <w:tcW w:w="1408" w:type="dxa"/>
            <w:noWrap w:val="0"/>
            <w:vAlign w:val="top"/>
          </w:tcPr>
          <w:p>
            <w:pPr>
              <w:spacing w:line="400" w:lineRule="atLeast"/>
              <w:rPr>
                <w:rFonts w:ascii="宋体" w:hAnsi="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00" w:hRule="atLeast"/>
          <w:jc w:val="center"/>
        </w:trPr>
        <w:tc>
          <w:tcPr>
            <w:tcW w:w="748" w:type="dxa"/>
            <w:noWrap w:val="0"/>
            <w:vAlign w:val="center"/>
          </w:tcPr>
          <w:p>
            <w:pPr>
              <w:spacing w:line="400" w:lineRule="atLeast"/>
              <w:jc w:val="center"/>
              <w:rPr>
                <w:rFonts w:ascii="宋体" w:hAnsi="宋体"/>
              </w:rPr>
            </w:pPr>
            <w:r>
              <w:rPr>
                <w:rFonts w:hint="eastAsia" w:ascii="宋体" w:hAnsi="宋体"/>
              </w:rPr>
              <w:t>3</w:t>
            </w:r>
          </w:p>
        </w:tc>
        <w:tc>
          <w:tcPr>
            <w:tcW w:w="1916" w:type="dxa"/>
            <w:noWrap w:val="0"/>
            <w:vAlign w:val="center"/>
          </w:tcPr>
          <w:p>
            <w:pPr>
              <w:spacing w:line="400" w:lineRule="atLeast"/>
              <w:jc w:val="center"/>
              <w:rPr>
                <w:rFonts w:ascii="宋体" w:hAnsi="宋体"/>
              </w:rPr>
            </w:pPr>
            <w:r>
              <w:rPr>
                <w:rFonts w:hint="eastAsia" w:ascii="宋体" w:hAnsi="宋体"/>
              </w:rPr>
              <w:t>验收标准</w:t>
            </w:r>
          </w:p>
        </w:tc>
        <w:tc>
          <w:tcPr>
            <w:tcW w:w="2323" w:type="dxa"/>
            <w:noWrap w:val="0"/>
            <w:vAlign w:val="top"/>
          </w:tcPr>
          <w:p>
            <w:pPr>
              <w:spacing w:line="400" w:lineRule="atLeast"/>
              <w:rPr>
                <w:rFonts w:ascii="宋体" w:hAnsi="宋体"/>
              </w:rPr>
            </w:pPr>
          </w:p>
        </w:tc>
        <w:tc>
          <w:tcPr>
            <w:tcW w:w="1919" w:type="dxa"/>
            <w:noWrap w:val="0"/>
            <w:vAlign w:val="top"/>
          </w:tcPr>
          <w:p>
            <w:pPr>
              <w:spacing w:line="400" w:lineRule="atLeast"/>
              <w:rPr>
                <w:rFonts w:ascii="宋体" w:hAnsi="宋体"/>
              </w:rPr>
            </w:pPr>
          </w:p>
        </w:tc>
        <w:tc>
          <w:tcPr>
            <w:tcW w:w="1408" w:type="dxa"/>
            <w:noWrap w:val="0"/>
            <w:vAlign w:val="top"/>
          </w:tcPr>
          <w:p>
            <w:pPr>
              <w:spacing w:line="400" w:lineRule="atLeast"/>
              <w:rPr>
                <w:rFonts w:ascii="宋体" w:hAnsi="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00" w:hRule="atLeast"/>
          <w:jc w:val="center"/>
        </w:trPr>
        <w:tc>
          <w:tcPr>
            <w:tcW w:w="748" w:type="dxa"/>
            <w:noWrap w:val="0"/>
            <w:vAlign w:val="center"/>
          </w:tcPr>
          <w:p>
            <w:pPr>
              <w:spacing w:line="400" w:lineRule="atLeast"/>
              <w:jc w:val="center"/>
              <w:rPr>
                <w:rFonts w:ascii="宋体" w:hAnsi="宋体"/>
              </w:rPr>
            </w:pPr>
            <w:r>
              <w:rPr>
                <w:rFonts w:hint="eastAsia" w:ascii="宋体" w:hAnsi="宋体"/>
              </w:rPr>
              <w:t>4</w:t>
            </w:r>
          </w:p>
        </w:tc>
        <w:tc>
          <w:tcPr>
            <w:tcW w:w="1916" w:type="dxa"/>
            <w:noWrap w:val="0"/>
            <w:vAlign w:val="center"/>
          </w:tcPr>
          <w:p>
            <w:pPr>
              <w:spacing w:line="400" w:lineRule="atLeast"/>
              <w:jc w:val="center"/>
              <w:rPr>
                <w:rFonts w:ascii="宋体" w:hAnsi="宋体"/>
              </w:rPr>
            </w:pPr>
            <w:r>
              <w:rPr>
                <w:rFonts w:hint="eastAsia" w:ascii="宋体" w:hAnsi="宋体"/>
              </w:rPr>
              <w:t>……</w:t>
            </w:r>
          </w:p>
        </w:tc>
        <w:tc>
          <w:tcPr>
            <w:tcW w:w="2323" w:type="dxa"/>
            <w:noWrap w:val="0"/>
            <w:vAlign w:val="top"/>
          </w:tcPr>
          <w:p>
            <w:pPr>
              <w:spacing w:line="400" w:lineRule="atLeast"/>
              <w:rPr>
                <w:rFonts w:ascii="宋体" w:hAnsi="宋体"/>
              </w:rPr>
            </w:pPr>
          </w:p>
        </w:tc>
        <w:tc>
          <w:tcPr>
            <w:tcW w:w="1919" w:type="dxa"/>
            <w:noWrap w:val="0"/>
            <w:vAlign w:val="top"/>
          </w:tcPr>
          <w:p>
            <w:pPr>
              <w:spacing w:line="400" w:lineRule="atLeast"/>
              <w:rPr>
                <w:rFonts w:ascii="宋体" w:hAnsi="宋体"/>
              </w:rPr>
            </w:pPr>
          </w:p>
        </w:tc>
        <w:tc>
          <w:tcPr>
            <w:tcW w:w="1408" w:type="dxa"/>
            <w:noWrap w:val="0"/>
            <w:vAlign w:val="top"/>
          </w:tcPr>
          <w:p>
            <w:pPr>
              <w:spacing w:line="400" w:lineRule="atLeast"/>
              <w:rPr>
                <w:rFonts w:ascii="宋体" w:hAnsi="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00" w:hRule="atLeast"/>
          <w:jc w:val="center"/>
        </w:trPr>
        <w:tc>
          <w:tcPr>
            <w:tcW w:w="748" w:type="dxa"/>
            <w:noWrap w:val="0"/>
            <w:vAlign w:val="center"/>
          </w:tcPr>
          <w:p>
            <w:pPr>
              <w:spacing w:line="400" w:lineRule="atLeast"/>
              <w:jc w:val="center"/>
              <w:rPr>
                <w:rFonts w:ascii="宋体" w:hAnsi="宋体"/>
              </w:rPr>
            </w:pPr>
          </w:p>
        </w:tc>
        <w:tc>
          <w:tcPr>
            <w:tcW w:w="1916" w:type="dxa"/>
            <w:noWrap w:val="0"/>
            <w:vAlign w:val="center"/>
          </w:tcPr>
          <w:p>
            <w:pPr>
              <w:spacing w:line="400" w:lineRule="atLeast"/>
              <w:jc w:val="center"/>
              <w:rPr>
                <w:rFonts w:ascii="宋体" w:hAnsi="宋体"/>
              </w:rPr>
            </w:pPr>
          </w:p>
        </w:tc>
        <w:tc>
          <w:tcPr>
            <w:tcW w:w="2323" w:type="dxa"/>
            <w:noWrap w:val="0"/>
            <w:vAlign w:val="top"/>
          </w:tcPr>
          <w:p>
            <w:pPr>
              <w:spacing w:line="400" w:lineRule="atLeast"/>
              <w:rPr>
                <w:rFonts w:ascii="宋体" w:hAnsi="宋体"/>
              </w:rPr>
            </w:pPr>
          </w:p>
        </w:tc>
        <w:tc>
          <w:tcPr>
            <w:tcW w:w="1919" w:type="dxa"/>
            <w:noWrap w:val="0"/>
            <w:vAlign w:val="top"/>
          </w:tcPr>
          <w:p>
            <w:pPr>
              <w:spacing w:line="400" w:lineRule="atLeast"/>
              <w:rPr>
                <w:rFonts w:ascii="宋体" w:hAnsi="宋体"/>
              </w:rPr>
            </w:pPr>
          </w:p>
        </w:tc>
        <w:tc>
          <w:tcPr>
            <w:tcW w:w="1408" w:type="dxa"/>
            <w:noWrap w:val="0"/>
            <w:vAlign w:val="top"/>
          </w:tcPr>
          <w:p>
            <w:pPr>
              <w:spacing w:line="400" w:lineRule="atLeast"/>
              <w:rPr>
                <w:rFonts w:ascii="宋体" w:hAnsi="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00" w:hRule="atLeast"/>
          <w:jc w:val="center"/>
        </w:trPr>
        <w:tc>
          <w:tcPr>
            <w:tcW w:w="748" w:type="dxa"/>
            <w:noWrap w:val="0"/>
            <w:vAlign w:val="center"/>
          </w:tcPr>
          <w:p>
            <w:pPr>
              <w:spacing w:line="400" w:lineRule="atLeast"/>
              <w:jc w:val="center"/>
              <w:rPr>
                <w:rFonts w:ascii="宋体" w:hAnsi="宋体"/>
              </w:rPr>
            </w:pPr>
          </w:p>
        </w:tc>
        <w:tc>
          <w:tcPr>
            <w:tcW w:w="1916" w:type="dxa"/>
            <w:noWrap w:val="0"/>
            <w:vAlign w:val="center"/>
          </w:tcPr>
          <w:p>
            <w:pPr>
              <w:spacing w:line="400" w:lineRule="atLeast"/>
              <w:jc w:val="center"/>
              <w:rPr>
                <w:rFonts w:ascii="宋体" w:hAnsi="宋体"/>
              </w:rPr>
            </w:pPr>
          </w:p>
        </w:tc>
        <w:tc>
          <w:tcPr>
            <w:tcW w:w="2323" w:type="dxa"/>
            <w:noWrap w:val="0"/>
            <w:vAlign w:val="top"/>
          </w:tcPr>
          <w:p>
            <w:pPr>
              <w:spacing w:line="400" w:lineRule="atLeast"/>
              <w:rPr>
                <w:rFonts w:ascii="宋体" w:hAnsi="宋体"/>
              </w:rPr>
            </w:pPr>
          </w:p>
        </w:tc>
        <w:tc>
          <w:tcPr>
            <w:tcW w:w="1919" w:type="dxa"/>
            <w:noWrap w:val="0"/>
            <w:vAlign w:val="top"/>
          </w:tcPr>
          <w:p>
            <w:pPr>
              <w:spacing w:line="400" w:lineRule="atLeast"/>
              <w:rPr>
                <w:rFonts w:ascii="宋体" w:hAnsi="宋体"/>
              </w:rPr>
            </w:pPr>
          </w:p>
        </w:tc>
        <w:tc>
          <w:tcPr>
            <w:tcW w:w="1408" w:type="dxa"/>
            <w:noWrap w:val="0"/>
            <w:vAlign w:val="top"/>
          </w:tcPr>
          <w:p>
            <w:pPr>
              <w:spacing w:line="400" w:lineRule="atLeast"/>
              <w:rPr>
                <w:rFonts w:ascii="宋体" w:hAnsi="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00" w:hRule="atLeast"/>
          <w:jc w:val="center"/>
        </w:trPr>
        <w:tc>
          <w:tcPr>
            <w:tcW w:w="748" w:type="dxa"/>
            <w:noWrap w:val="0"/>
            <w:vAlign w:val="top"/>
          </w:tcPr>
          <w:p>
            <w:pPr>
              <w:spacing w:line="400" w:lineRule="atLeast"/>
              <w:rPr>
                <w:rFonts w:ascii="宋体" w:hAnsi="宋体"/>
              </w:rPr>
            </w:pPr>
          </w:p>
        </w:tc>
        <w:tc>
          <w:tcPr>
            <w:tcW w:w="1916" w:type="dxa"/>
            <w:noWrap w:val="0"/>
            <w:vAlign w:val="top"/>
          </w:tcPr>
          <w:p>
            <w:pPr>
              <w:spacing w:line="400" w:lineRule="atLeast"/>
              <w:rPr>
                <w:rFonts w:ascii="宋体" w:hAnsi="宋体"/>
              </w:rPr>
            </w:pPr>
          </w:p>
        </w:tc>
        <w:tc>
          <w:tcPr>
            <w:tcW w:w="2323" w:type="dxa"/>
            <w:noWrap w:val="0"/>
            <w:vAlign w:val="top"/>
          </w:tcPr>
          <w:p>
            <w:pPr>
              <w:spacing w:line="400" w:lineRule="atLeast"/>
              <w:rPr>
                <w:rFonts w:ascii="宋体" w:hAnsi="宋体"/>
              </w:rPr>
            </w:pPr>
          </w:p>
        </w:tc>
        <w:tc>
          <w:tcPr>
            <w:tcW w:w="1919" w:type="dxa"/>
            <w:noWrap w:val="0"/>
            <w:vAlign w:val="top"/>
          </w:tcPr>
          <w:p>
            <w:pPr>
              <w:spacing w:line="400" w:lineRule="atLeast"/>
              <w:rPr>
                <w:rFonts w:ascii="宋体" w:hAnsi="宋体"/>
              </w:rPr>
            </w:pPr>
          </w:p>
        </w:tc>
        <w:tc>
          <w:tcPr>
            <w:tcW w:w="1408" w:type="dxa"/>
            <w:noWrap w:val="0"/>
            <w:vAlign w:val="top"/>
          </w:tcPr>
          <w:p>
            <w:pPr>
              <w:spacing w:line="400" w:lineRule="atLeast"/>
              <w:rPr>
                <w:rFonts w:ascii="宋体" w:hAnsi="宋体"/>
              </w:rPr>
            </w:pPr>
          </w:p>
        </w:tc>
      </w:tr>
    </w:tbl>
    <w:p>
      <w:pPr>
        <w:pStyle w:val="4"/>
        <w:rPr>
          <w:rFonts w:ascii="宋体" w:hAnsi="宋体"/>
        </w:rPr>
      </w:pPr>
    </w:p>
    <w:p>
      <w:pPr>
        <w:spacing w:line="400" w:lineRule="atLeast"/>
        <w:rPr>
          <w:rFonts w:ascii="宋体" w:hAnsi="宋体"/>
        </w:rPr>
      </w:pPr>
      <w:r>
        <w:rPr>
          <w:rFonts w:hint="eastAsia" w:ascii="宋体" w:hAnsi="宋体"/>
        </w:rPr>
        <w:t>供应商</w:t>
      </w:r>
      <w:r>
        <w:rPr>
          <w:rFonts w:ascii="宋体" w:hAnsi="宋体"/>
        </w:rPr>
        <w:t>(</w:t>
      </w:r>
      <w:r>
        <w:rPr>
          <w:rFonts w:hint="eastAsia" w:ascii="宋体" w:hAnsi="宋体"/>
        </w:rPr>
        <w:t>盖章</w:t>
      </w:r>
      <w:r>
        <w:rPr>
          <w:rFonts w:ascii="宋体" w:hAnsi="宋体"/>
        </w:rPr>
        <w:t>)</w:t>
      </w:r>
      <w:r>
        <w:rPr>
          <w:rFonts w:hint="eastAsia" w:ascii="宋体" w:hAnsi="宋体"/>
        </w:rPr>
        <w:t>：</w:t>
      </w:r>
    </w:p>
    <w:p>
      <w:pPr>
        <w:spacing w:line="400" w:lineRule="atLeast"/>
        <w:rPr>
          <w:rFonts w:ascii="宋体" w:hAnsi="宋体"/>
        </w:rPr>
      </w:pPr>
    </w:p>
    <w:p>
      <w:pPr>
        <w:spacing w:line="400" w:lineRule="atLeast"/>
        <w:rPr>
          <w:rFonts w:ascii="宋体" w:hAnsi="宋体"/>
        </w:rPr>
      </w:pPr>
      <w:r>
        <w:rPr>
          <w:rFonts w:hint="eastAsia" w:ascii="宋体" w:hAnsi="宋体"/>
        </w:rPr>
        <w:t>法定代表人或其授权委托人</w:t>
      </w:r>
      <w:r>
        <w:rPr>
          <w:rFonts w:ascii="宋体" w:hAnsi="宋体"/>
        </w:rPr>
        <w:t>(</w:t>
      </w:r>
      <w:r>
        <w:rPr>
          <w:rFonts w:hint="eastAsia" w:ascii="宋体" w:hAnsi="宋体"/>
        </w:rPr>
        <w:t>签字</w:t>
      </w:r>
      <w:r>
        <w:rPr>
          <w:rFonts w:ascii="宋体" w:hAnsi="宋体"/>
        </w:rPr>
        <w:t>)</w:t>
      </w:r>
      <w:r>
        <w:rPr>
          <w:rFonts w:hint="eastAsia" w:ascii="宋体" w:hAnsi="宋体"/>
        </w:rPr>
        <w:t>：</w:t>
      </w:r>
    </w:p>
    <w:p>
      <w:pPr>
        <w:spacing w:line="400" w:lineRule="atLeast"/>
        <w:rPr>
          <w:rFonts w:ascii="宋体" w:hAnsi="宋体"/>
        </w:rPr>
      </w:pPr>
    </w:p>
    <w:p>
      <w:pPr>
        <w:spacing w:before="60" w:after="60" w:line="500" w:lineRule="exact"/>
        <w:rPr>
          <w:rFonts w:ascii="宋体" w:hAnsi="宋体"/>
        </w:rPr>
      </w:pPr>
      <w:r>
        <w:rPr>
          <w:rFonts w:hint="eastAsia" w:ascii="宋体" w:hAnsi="宋体"/>
        </w:rPr>
        <w:t>日期：</w:t>
      </w:r>
      <w:r>
        <w:rPr>
          <w:rFonts w:ascii="宋体" w:hAnsi="宋体"/>
        </w:rPr>
        <w:t xml:space="preserve"> </w:t>
      </w:r>
    </w:p>
    <w:p>
      <w:pPr>
        <w:spacing w:line="400" w:lineRule="atLeast"/>
        <w:ind w:firstLine="360" w:firstLineChars="150"/>
        <w:rPr>
          <w:rFonts w:ascii="宋体" w:hAnsi="宋体"/>
        </w:rPr>
      </w:pPr>
    </w:p>
    <w:p>
      <w:pPr>
        <w:pStyle w:val="4"/>
        <w:rPr>
          <w:rFonts w:ascii="宋体" w:hAnsi="宋体"/>
          <w:sz w:val="32"/>
        </w:rPr>
      </w:pPr>
    </w:p>
    <w:p>
      <w:pPr>
        <w:pStyle w:val="4"/>
        <w:spacing w:line="360" w:lineRule="auto"/>
        <w:rPr>
          <w:rFonts w:ascii="宋体" w:hAnsi="宋体"/>
          <w:sz w:val="24"/>
          <w:szCs w:val="24"/>
        </w:rPr>
      </w:pPr>
      <w:r>
        <w:rPr>
          <w:rFonts w:hint="eastAsia" w:ascii="宋体" w:hAnsi="宋体"/>
          <w:sz w:val="24"/>
          <w:szCs w:val="24"/>
        </w:rPr>
        <w:t>注：1、如果不提供商务条款偏离表将视为没有实质性响应询价文件。</w:t>
      </w:r>
    </w:p>
    <w:p>
      <w:pPr>
        <w:pStyle w:val="4"/>
        <w:spacing w:line="360" w:lineRule="auto"/>
        <w:ind w:firstLine="480" w:firstLineChars="200"/>
        <w:rPr>
          <w:rFonts w:ascii="宋体" w:hAnsi="宋体"/>
          <w:sz w:val="24"/>
          <w:szCs w:val="24"/>
        </w:rPr>
      </w:pPr>
      <w:r>
        <w:rPr>
          <w:rFonts w:hint="eastAsia" w:ascii="宋体" w:hAnsi="宋体"/>
          <w:sz w:val="24"/>
          <w:szCs w:val="24"/>
        </w:rPr>
        <w:t>2、供应商应对照询价文件中相应的商务条款要求，逐条说明所提供服务和服务已对询价文件的实质性商务条款做出了实质性的响应，并申明与本询价文件所要求商务条款的偏差和例外。</w:t>
      </w:r>
    </w:p>
    <w:p>
      <w:pPr>
        <w:pStyle w:val="3"/>
        <w:tabs>
          <w:tab w:val="left" w:pos="420"/>
        </w:tabs>
        <w:ind w:left="425"/>
        <w:jc w:val="center"/>
        <w:rPr>
          <w:rFonts w:hint="eastAsia" w:ascii="宋体" w:hAnsi="宋体"/>
        </w:rPr>
      </w:pPr>
      <w:r>
        <w:rPr>
          <w:rFonts w:ascii="宋体" w:hAnsi="宋体"/>
        </w:rPr>
        <w:br w:type="page"/>
      </w:r>
      <w:bookmarkEnd w:id="29"/>
      <w:bookmarkEnd w:id="30"/>
      <w:bookmarkEnd w:id="31"/>
      <w:bookmarkStart w:id="35" w:name="_Toc487382419"/>
      <w:bookmarkStart w:id="36" w:name="_Toc425153828"/>
      <w:bookmarkStart w:id="37" w:name="_Toc522390705"/>
    </w:p>
    <w:p>
      <w:pPr>
        <w:pStyle w:val="3"/>
        <w:jc w:val="center"/>
        <w:rPr>
          <w:rFonts w:hint="eastAsia"/>
          <w:b/>
          <w:sz w:val="40"/>
        </w:rPr>
      </w:pPr>
      <w:bookmarkStart w:id="38" w:name="_Toc49521021"/>
    </w:p>
    <w:p>
      <w:pPr>
        <w:pStyle w:val="3"/>
        <w:jc w:val="center"/>
        <w:rPr>
          <w:rFonts w:hint="eastAsia" w:ascii="宋体" w:hAnsi="宋体"/>
          <w:sz w:val="36"/>
        </w:rPr>
      </w:pPr>
    </w:p>
    <w:p>
      <w:pPr>
        <w:pStyle w:val="3"/>
        <w:jc w:val="center"/>
        <w:rPr>
          <w:rFonts w:ascii="宋体" w:hAnsi="宋体"/>
          <w:sz w:val="36"/>
        </w:rPr>
      </w:pPr>
      <w:bookmarkStart w:id="39" w:name="_Toc75765254"/>
      <w:r>
        <w:rPr>
          <w:rFonts w:hint="eastAsia" w:ascii="宋体" w:hAnsi="宋体"/>
          <w:sz w:val="36"/>
        </w:rPr>
        <w:t>附件九：服务承诺</w:t>
      </w:r>
      <w:bookmarkEnd w:id="39"/>
    </w:p>
    <w:p>
      <w:pPr>
        <w:jc w:val="center"/>
        <w:rPr>
          <w:rFonts w:ascii="宋体" w:hAnsi="宋体"/>
        </w:rPr>
      </w:pPr>
    </w:p>
    <w:p>
      <w:pPr>
        <w:jc w:val="center"/>
        <w:rPr>
          <w:rFonts w:hint="eastAsia" w:ascii="宋体" w:hAnsi="宋体"/>
        </w:rPr>
      </w:pPr>
      <w:r>
        <w:rPr>
          <w:rFonts w:hint="eastAsia" w:ascii="宋体" w:hAnsi="宋体"/>
        </w:rPr>
        <w:t>由供应商根据要求及实际情况自行编写。</w:t>
      </w:r>
    </w:p>
    <w:p>
      <w:pPr>
        <w:jc w:val="center"/>
        <w:rPr>
          <w:rFonts w:hint="eastAsia" w:ascii="宋体" w:hAnsi="宋体"/>
        </w:rPr>
      </w:pPr>
    </w:p>
    <w:p>
      <w:pPr>
        <w:jc w:val="center"/>
        <w:rPr>
          <w:rFonts w:hint="eastAsia" w:ascii="宋体" w:hAnsi="宋体"/>
        </w:rPr>
      </w:pPr>
    </w:p>
    <w:p>
      <w:pPr>
        <w:jc w:val="center"/>
        <w:rPr>
          <w:rFonts w:hint="eastAsia" w:ascii="宋体" w:hAnsi="宋体"/>
        </w:rPr>
      </w:pPr>
    </w:p>
    <w:p>
      <w:pPr>
        <w:jc w:val="center"/>
        <w:rPr>
          <w:rFonts w:hint="eastAsia" w:ascii="宋体" w:hAnsi="宋体"/>
        </w:rPr>
      </w:pPr>
    </w:p>
    <w:p>
      <w:pPr>
        <w:jc w:val="center"/>
        <w:rPr>
          <w:rFonts w:hint="eastAsia" w:ascii="宋体" w:hAnsi="宋体"/>
        </w:rPr>
      </w:pPr>
    </w:p>
    <w:p>
      <w:pPr>
        <w:jc w:val="center"/>
        <w:rPr>
          <w:rFonts w:hint="eastAsia" w:ascii="宋体" w:hAnsi="宋体"/>
        </w:rPr>
      </w:pPr>
    </w:p>
    <w:p>
      <w:pPr>
        <w:jc w:val="center"/>
        <w:rPr>
          <w:rFonts w:hint="eastAsia" w:ascii="宋体" w:hAnsi="宋体"/>
        </w:rPr>
      </w:pPr>
    </w:p>
    <w:p>
      <w:pPr>
        <w:jc w:val="center"/>
        <w:rPr>
          <w:rFonts w:hint="eastAsia" w:ascii="宋体" w:hAnsi="宋体"/>
        </w:rPr>
      </w:pPr>
    </w:p>
    <w:p>
      <w:pPr>
        <w:jc w:val="center"/>
        <w:rPr>
          <w:rFonts w:hint="eastAsia" w:ascii="宋体" w:hAnsi="宋体"/>
        </w:rPr>
      </w:pPr>
    </w:p>
    <w:p>
      <w:pPr>
        <w:jc w:val="center"/>
        <w:rPr>
          <w:rFonts w:hint="eastAsia" w:ascii="宋体" w:hAnsi="宋体"/>
        </w:rPr>
      </w:pPr>
    </w:p>
    <w:p>
      <w:pPr>
        <w:jc w:val="center"/>
        <w:rPr>
          <w:rFonts w:hint="eastAsia" w:ascii="宋体" w:hAnsi="宋体"/>
        </w:rPr>
      </w:pPr>
    </w:p>
    <w:p>
      <w:pPr>
        <w:jc w:val="center"/>
        <w:rPr>
          <w:rFonts w:hint="eastAsia" w:ascii="宋体" w:hAnsi="宋体"/>
        </w:rPr>
      </w:pPr>
    </w:p>
    <w:p>
      <w:pPr>
        <w:jc w:val="center"/>
        <w:rPr>
          <w:rFonts w:hint="eastAsia" w:ascii="宋体" w:hAnsi="宋体"/>
        </w:rPr>
      </w:pPr>
    </w:p>
    <w:p>
      <w:pPr>
        <w:jc w:val="center"/>
        <w:rPr>
          <w:rFonts w:hint="eastAsia" w:ascii="宋体" w:hAnsi="宋体"/>
        </w:rPr>
      </w:pPr>
    </w:p>
    <w:p>
      <w:pPr>
        <w:jc w:val="center"/>
        <w:rPr>
          <w:rFonts w:hint="eastAsia" w:ascii="宋体" w:hAnsi="宋体"/>
        </w:rPr>
      </w:pPr>
    </w:p>
    <w:p>
      <w:pPr>
        <w:jc w:val="center"/>
        <w:rPr>
          <w:rFonts w:hint="eastAsia" w:ascii="宋体" w:hAnsi="宋体"/>
        </w:rPr>
      </w:pPr>
    </w:p>
    <w:p>
      <w:pPr>
        <w:spacing w:line="400" w:lineRule="atLeast"/>
        <w:rPr>
          <w:rFonts w:ascii="宋体" w:hAnsi="宋体"/>
        </w:rPr>
      </w:pPr>
      <w:r>
        <w:rPr>
          <w:rFonts w:hint="eastAsia" w:ascii="宋体" w:hAnsi="宋体"/>
        </w:rPr>
        <w:t>供应商</w:t>
      </w:r>
      <w:r>
        <w:rPr>
          <w:rFonts w:ascii="宋体" w:hAnsi="宋体"/>
        </w:rPr>
        <w:t>(</w:t>
      </w:r>
      <w:r>
        <w:rPr>
          <w:rFonts w:hint="eastAsia" w:ascii="宋体" w:hAnsi="宋体"/>
        </w:rPr>
        <w:t>盖章</w:t>
      </w:r>
      <w:r>
        <w:rPr>
          <w:rFonts w:ascii="宋体" w:hAnsi="宋体"/>
        </w:rPr>
        <w:t>)</w:t>
      </w:r>
      <w:r>
        <w:rPr>
          <w:rFonts w:hint="eastAsia" w:ascii="宋体" w:hAnsi="宋体"/>
        </w:rPr>
        <w:t>：</w:t>
      </w:r>
    </w:p>
    <w:p>
      <w:pPr>
        <w:spacing w:line="400" w:lineRule="atLeast"/>
        <w:rPr>
          <w:rFonts w:ascii="宋体" w:hAnsi="宋体"/>
        </w:rPr>
      </w:pPr>
    </w:p>
    <w:p>
      <w:pPr>
        <w:spacing w:line="400" w:lineRule="atLeast"/>
        <w:rPr>
          <w:rFonts w:ascii="宋体" w:hAnsi="宋体"/>
        </w:rPr>
      </w:pPr>
      <w:r>
        <w:rPr>
          <w:rFonts w:hint="eastAsia" w:ascii="宋体" w:hAnsi="宋体"/>
        </w:rPr>
        <w:t>法定代表人或其授权委托人</w:t>
      </w:r>
      <w:r>
        <w:rPr>
          <w:rFonts w:ascii="宋体" w:hAnsi="宋体"/>
        </w:rPr>
        <w:t>(</w:t>
      </w:r>
      <w:r>
        <w:rPr>
          <w:rFonts w:hint="eastAsia" w:ascii="宋体" w:hAnsi="宋体"/>
        </w:rPr>
        <w:t>签字</w:t>
      </w:r>
      <w:r>
        <w:rPr>
          <w:rFonts w:ascii="宋体" w:hAnsi="宋体"/>
        </w:rPr>
        <w:t>)</w:t>
      </w:r>
      <w:r>
        <w:rPr>
          <w:rFonts w:hint="eastAsia" w:ascii="宋体" w:hAnsi="宋体"/>
        </w:rPr>
        <w:t>：</w:t>
      </w:r>
    </w:p>
    <w:p>
      <w:pPr>
        <w:spacing w:line="400" w:lineRule="atLeast"/>
        <w:rPr>
          <w:rFonts w:ascii="宋体" w:hAnsi="宋体"/>
        </w:rPr>
      </w:pPr>
    </w:p>
    <w:p>
      <w:pPr>
        <w:spacing w:before="60" w:after="60" w:line="500" w:lineRule="exact"/>
        <w:rPr>
          <w:rFonts w:ascii="宋体" w:hAnsi="宋体"/>
        </w:rPr>
      </w:pPr>
      <w:r>
        <w:rPr>
          <w:rFonts w:hint="eastAsia" w:ascii="宋体" w:hAnsi="宋体"/>
        </w:rPr>
        <w:t>日期：</w:t>
      </w:r>
      <w:r>
        <w:rPr>
          <w:rFonts w:ascii="宋体" w:hAnsi="宋体"/>
        </w:rPr>
        <w:t xml:space="preserve"> </w:t>
      </w:r>
    </w:p>
    <w:p>
      <w:pPr>
        <w:spacing w:before="60" w:after="60" w:line="600" w:lineRule="exact"/>
        <w:ind w:firstLine="510"/>
        <w:jc w:val="right"/>
        <w:rPr>
          <w:rFonts w:ascii="宋体" w:hAnsi="宋体"/>
          <w:b/>
          <w:szCs w:val="28"/>
        </w:rPr>
      </w:pPr>
    </w:p>
    <w:p>
      <w:pPr>
        <w:jc w:val="center"/>
        <w:rPr>
          <w:rFonts w:ascii="宋体" w:hAnsi="宋体"/>
        </w:rPr>
      </w:pPr>
    </w:p>
    <w:p>
      <w:pPr>
        <w:jc w:val="center"/>
        <w:rPr>
          <w:rFonts w:ascii="宋体" w:hAnsi="宋体"/>
        </w:rPr>
      </w:pPr>
    </w:p>
    <w:p>
      <w:pPr>
        <w:pStyle w:val="3"/>
        <w:jc w:val="center"/>
        <w:rPr>
          <w:rFonts w:hint="eastAsia"/>
          <w:b/>
          <w:sz w:val="40"/>
        </w:rPr>
      </w:pPr>
      <w:r>
        <w:rPr>
          <w:rFonts w:ascii="宋体" w:hAnsi="宋体"/>
        </w:rPr>
        <w:br w:type="page"/>
      </w:r>
    </w:p>
    <w:p>
      <w:pPr>
        <w:pStyle w:val="3"/>
        <w:ind w:firstLine="2811" w:firstLineChars="700"/>
        <w:rPr>
          <w:rFonts w:hint="eastAsia"/>
          <w:b/>
          <w:sz w:val="40"/>
        </w:rPr>
      </w:pPr>
      <w:bookmarkStart w:id="40" w:name="_Toc75765255"/>
      <w:r>
        <w:rPr>
          <w:rFonts w:hint="eastAsia"/>
          <w:b/>
          <w:sz w:val="40"/>
        </w:rPr>
        <w:t>二、资格要求</w:t>
      </w:r>
      <w:bookmarkEnd w:id="38"/>
      <w:bookmarkEnd w:id="40"/>
    </w:p>
    <w:p>
      <w:pPr>
        <w:rPr>
          <w:sz w:val="28"/>
        </w:rPr>
      </w:pPr>
    </w:p>
    <w:p>
      <w:pPr>
        <w:pStyle w:val="4"/>
        <w:jc w:val="left"/>
        <w:rPr>
          <w:rFonts w:ascii="宋体" w:hAnsi="宋体"/>
          <w:b/>
          <w:sz w:val="28"/>
        </w:rPr>
      </w:pPr>
      <w:r>
        <w:rPr>
          <w:rFonts w:hint="eastAsia" w:ascii="宋体" w:hAnsi="宋体"/>
          <w:b/>
          <w:sz w:val="28"/>
        </w:rPr>
        <w:t>投标人应将下列证照加盖公章的复印件制作在</w:t>
      </w:r>
      <w:r>
        <w:rPr>
          <w:rFonts w:hint="eastAsia" w:ascii="宋体" w:hAnsi="宋体"/>
          <w:b/>
          <w:sz w:val="28"/>
          <w:lang w:eastAsia="zh-CN"/>
        </w:rPr>
        <w:t>报价</w:t>
      </w:r>
      <w:r>
        <w:rPr>
          <w:rFonts w:hint="eastAsia" w:ascii="宋体" w:hAnsi="宋体"/>
          <w:b/>
          <w:sz w:val="28"/>
        </w:rPr>
        <w:t>文件中：</w:t>
      </w:r>
    </w:p>
    <w:bookmarkEnd w:id="35"/>
    <w:bookmarkEnd w:id="36"/>
    <w:bookmarkEnd w:id="37"/>
    <w:p>
      <w:pPr>
        <w:pStyle w:val="6"/>
        <w:spacing w:line="360" w:lineRule="auto"/>
        <w:ind w:firstLine="544" w:firstLineChars="200"/>
        <w:rPr>
          <w:rFonts w:hint="eastAsia" w:hAnsi="宋体"/>
          <w:sz w:val="28"/>
          <w:szCs w:val="28"/>
          <w:lang w:eastAsia="zh-CN"/>
        </w:rPr>
      </w:pPr>
      <w:r>
        <w:rPr>
          <w:rFonts w:hint="eastAsia" w:hAnsi="宋体"/>
          <w:sz w:val="28"/>
          <w:szCs w:val="28"/>
        </w:rPr>
        <w:t>（1）</w:t>
      </w:r>
      <w:r>
        <w:rPr>
          <w:rFonts w:hint="eastAsia" w:hAnsi="宋体"/>
          <w:kern w:val="0"/>
          <w:sz w:val="28"/>
          <w:szCs w:val="28"/>
          <w:lang w:val="en-US" w:eastAsia="zh-CN"/>
        </w:rPr>
        <w:t>投标人具有独立承担民事责任的能力：投标人须在中华人民共和国境内注册、具备独立法人资格，且经营范围符合本项目需求（提供企业法人营业执照加盖公章）</w:t>
      </w:r>
      <w:r>
        <w:rPr>
          <w:rFonts w:hint="eastAsia" w:hAnsi="宋体"/>
          <w:sz w:val="28"/>
          <w:szCs w:val="28"/>
        </w:rPr>
        <w:t>；</w:t>
      </w:r>
    </w:p>
    <w:p>
      <w:pPr>
        <w:pStyle w:val="6"/>
        <w:spacing w:line="360" w:lineRule="auto"/>
        <w:ind w:firstLine="544" w:firstLineChars="200"/>
        <w:rPr>
          <w:rFonts w:hint="eastAsia" w:hAnsi="宋体"/>
          <w:sz w:val="28"/>
          <w:szCs w:val="28"/>
        </w:rPr>
      </w:pPr>
      <w:r>
        <w:rPr>
          <w:rFonts w:hint="eastAsia" w:hAnsi="宋体"/>
          <w:sz w:val="28"/>
          <w:szCs w:val="28"/>
        </w:rPr>
        <w:t>（</w:t>
      </w:r>
      <w:r>
        <w:rPr>
          <w:rFonts w:hint="eastAsia" w:hAnsi="宋体"/>
          <w:sz w:val="28"/>
          <w:szCs w:val="28"/>
          <w:lang w:eastAsia="zh-CN"/>
        </w:rPr>
        <w:t>2</w:t>
      </w:r>
      <w:r>
        <w:rPr>
          <w:rFonts w:hint="eastAsia" w:hAnsi="宋体"/>
          <w:sz w:val="28"/>
          <w:szCs w:val="28"/>
        </w:rPr>
        <w:t>）</w:t>
      </w:r>
      <w:r>
        <w:rPr>
          <w:rFonts w:hint="eastAsia" w:hAnsi="宋体"/>
          <w:kern w:val="0"/>
          <w:sz w:val="28"/>
          <w:szCs w:val="28"/>
          <w:lang w:val="en-US" w:eastAsia="zh-CN"/>
        </w:rPr>
        <w:t>投标人须具有良好的商业信誉和健全的财务会计制度：企业提供2019或2020年的财务报表</w:t>
      </w:r>
      <w:r>
        <w:rPr>
          <w:rFonts w:hint="eastAsia" w:hAnsi="宋体"/>
          <w:sz w:val="28"/>
          <w:szCs w:val="28"/>
        </w:rPr>
        <w:t>；</w:t>
      </w:r>
    </w:p>
    <w:p>
      <w:pPr>
        <w:pStyle w:val="6"/>
        <w:spacing w:line="360" w:lineRule="auto"/>
        <w:ind w:firstLine="544" w:firstLineChars="200"/>
        <w:rPr>
          <w:rFonts w:hint="eastAsia" w:hAnsi="宋体"/>
          <w:sz w:val="28"/>
          <w:szCs w:val="28"/>
        </w:rPr>
      </w:pPr>
      <w:r>
        <w:rPr>
          <w:rFonts w:hint="eastAsia" w:hAnsi="宋体"/>
          <w:sz w:val="28"/>
          <w:szCs w:val="28"/>
        </w:rPr>
        <w:t>（</w:t>
      </w:r>
      <w:r>
        <w:rPr>
          <w:rFonts w:hint="eastAsia" w:hAnsi="宋体"/>
          <w:sz w:val="28"/>
          <w:szCs w:val="28"/>
          <w:lang w:eastAsia="zh-CN"/>
        </w:rPr>
        <w:t>3</w:t>
      </w:r>
      <w:r>
        <w:rPr>
          <w:rFonts w:hint="eastAsia" w:hAnsi="宋体"/>
          <w:sz w:val="28"/>
          <w:szCs w:val="28"/>
        </w:rPr>
        <w:t>）</w:t>
      </w:r>
      <w:r>
        <w:rPr>
          <w:rFonts w:hint="eastAsia" w:hAnsi="宋体"/>
          <w:kern w:val="0"/>
          <w:sz w:val="28"/>
          <w:szCs w:val="28"/>
          <w:lang w:val="en-US" w:eastAsia="zh-CN"/>
        </w:rPr>
        <w:t>投标人须具有依法缴纳税收和社会保障资金的良好记录：投标人须提供2020年1月至投标文件递交截止时间止任意连续2个月的社保证明材料和纳税证明材料，依法免税的，应提供依法免税的相关证明文件）(成立未满1个月的提供成立以来的税收和社会保障资金缴纳凭证或相关情况说明；依法免税或不需要缴纳社会保障资金的供应商，应提供相应文件证明其依法免税或不需要缴纳社会保障资金)</w:t>
      </w:r>
      <w:r>
        <w:rPr>
          <w:rFonts w:hint="eastAsia" w:hAnsi="宋体"/>
          <w:sz w:val="28"/>
          <w:szCs w:val="28"/>
        </w:rPr>
        <w:t>；</w:t>
      </w:r>
    </w:p>
    <w:p>
      <w:pPr>
        <w:spacing w:line="360" w:lineRule="auto"/>
        <w:ind w:firstLine="544" w:firstLineChars="200"/>
        <w:rPr>
          <w:rFonts w:hint="eastAsia" w:ascii="宋体" w:hAnsi="宋体"/>
          <w:spacing w:val="-4"/>
          <w:kern w:val="2"/>
          <w:sz w:val="28"/>
          <w:szCs w:val="28"/>
        </w:rPr>
      </w:pPr>
      <w:r>
        <w:rPr>
          <w:rFonts w:hint="eastAsia" w:ascii="宋体" w:hAnsi="宋体"/>
          <w:spacing w:val="-4"/>
          <w:kern w:val="2"/>
          <w:sz w:val="28"/>
          <w:szCs w:val="28"/>
        </w:rPr>
        <w:t>（4）</w:t>
      </w:r>
      <w:r>
        <w:rPr>
          <w:rFonts w:hint="eastAsia" w:hAnsi="宋体"/>
          <w:sz w:val="28"/>
          <w:szCs w:val="28"/>
        </w:rPr>
        <w:t>具备履行合同所必需的设备和专业技术能力的证明材料</w:t>
      </w:r>
      <w:r>
        <w:rPr>
          <w:rFonts w:hint="eastAsia" w:ascii="宋体" w:hAnsi="宋体"/>
          <w:spacing w:val="-4"/>
          <w:kern w:val="2"/>
          <w:sz w:val="28"/>
          <w:szCs w:val="28"/>
        </w:rPr>
        <w:t>；</w:t>
      </w:r>
    </w:p>
    <w:p>
      <w:pPr>
        <w:spacing w:line="360" w:lineRule="auto"/>
        <w:ind w:firstLine="544" w:firstLineChars="200"/>
        <w:rPr>
          <w:rFonts w:hint="eastAsia" w:ascii="宋体" w:hAnsi="宋体"/>
          <w:spacing w:val="-4"/>
          <w:kern w:val="2"/>
          <w:sz w:val="28"/>
          <w:szCs w:val="28"/>
        </w:rPr>
      </w:pPr>
      <w:r>
        <w:rPr>
          <w:rFonts w:hint="eastAsia" w:ascii="宋体" w:hAnsi="宋体"/>
          <w:spacing w:val="-4"/>
          <w:kern w:val="2"/>
          <w:sz w:val="28"/>
          <w:szCs w:val="28"/>
        </w:rPr>
        <w:t>（5）取得职业卫生技术CNAS认可证书和计量授权证书，实验室能力验证、质控优秀的机构（提供复印件）。</w:t>
      </w:r>
    </w:p>
    <w:p>
      <w:pPr>
        <w:spacing w:line="360" w:lineRule="auto"/>
        <w:ind w:firstLine="544" w:firstLineChars="200"/>
        <w:rPr>
          <w:rFonts w:hint="eastAsia" w:ascii="宋体" w:hAnsi="宋体"/>
          <w:spacing w:val="-4"/>
          <w:kern w:val="2"/>
          <w:sz w:val="28"/>
          <w:szCs w:val="28"/>
        </w:rPr>
      </w:pPr>
      <w:r>
        <w:rPr>
          <w:rFonts w:hint="eastAsia" w:ascii="宋体" w:hAnsi="宋体"/>
          <w:spacing w:val="-4"/>
          <w:kern w:val="2"/>
          <w:sz w:val="28"/>
          <w:szCs w:val="28"/>
        </w:rPr>
        <w:t>（6）未被列入失信被执行人、重大税收违法案件当事人、政府采购严重违法失信行为记录名单的投标人（以在“信用中国”网站（www.creditchina.gov.cn）查询的信用记录为准）；未被列入政府采购严重违法失信行为记录名单的投标人（以在中国政府采购网（www.ccgp.gov.cn）查询的信用记录为准）（评审前由采购人查询）。</w:t>
      </w:r>
    </w:p>
    <w:p>
      <w:pPr>
        <w:spacing w:line="360" w:lineRule="auto"/>
        <w:ind w:firstLine="544" w:firstLineChars="200"/>
        <w:rPr>
          <w:rFonts w:hint="eastAsia" w:ascii="宋体" w:hAnsi="宋体"/>
          <w:spacing w:val="-4"/>
          <w:kern w:val="2"/>
          <w:sz w:val="28"/>
          <w:szCs w:val="28"/>
        </w:rPr>
      </w:pPr>
      <w:r>
        <w:rPr>
          <w:rFonts w:hint="eastAsia" w:ascii="宋体" w:hAnsi="宋体"/>
          <w:spacing w:val="-4"/>
          <w:kern w:val="2"/>
          <w:sz w:val="28"/>
          <w:szCs w:val="28"/>
        </w:rPr>
        <w:t>（7）投标人不得为中国政府采购网(www.ccgp.gov.cn)政府采购严重违法失信行为记录名单中被财政部门禁止参加政府采购活动的投标人（查询上述网站的相关查询结果，存在以上记录的不予通过资格审查）。</w:t>
      </w:r>
    </w:p>
    <w:p>
      <w:pPr>
        <w:rPr>
          <w:rFonts w:hint="eastAsia" w:ascii="宋体" w:hAnsi="宋体" w:cs="宋体"/>
        </w:rPr>
        <w:sectPr>
          <w:pgSz w:w="11906" w:h="16838"/>
          <w:pgMar w:top="567" w:right="1134" w:bottom="346" w:left="1134" w:header="737" w:footer="737" w:gutter="340"/>
          <w:cols w:space="720" w:num="1"/>
          <w:docGrid w:linePitch="326" w:charSpace="0"/>
        </w:sectPr>
      </w:pPr>
    </w:p>
    <w:p>
      <w:pPr>
        <w:spacing w:line="360" w:lineRule="auto"/>
        <w:ind w:firstLine="2506" w:firstLineChars="800"/>
        <w:rPr>
          <w:rFonts w:hint="eastAsia" w:ascii="宋体" w:hAnsi="宋体"/>
          <w:b/>
          <w:spacing w:val="-4"/>
          <w:kern w:val="2"/>
          <w:sz w:val="32"/>
          <w:szCs w:val="32"/>
        </w:rPr>
      </w:pPr>
      <w:bookmarkStart w:id="41" w:name="_Toc75765256"/>
      <w:r>
        <w:rPr>
          <w:rFonts w:hint="eastAsia" w:ascii="宋体" w:hAnsi="宋体"/>
          <w:b/>
          <w:spacing w:val="-4"/>
          <w:kern w:val="2"/>
          <w:sz w:val="32"/>
          <w:szCs w:val="32"/>
        </w:rPr>
        <w:t>第五章 采购要求</w:t>
      </w:r>
      <w:bookmarkEnd w:id="41"/>
    </w:p>
    <w:p>
      <w:pPr>
        <w:spacing w:line="360" w:lineRule="auto"/>
        <w:ind w:firstLine="544" w:firstLineChars="200"/>
        <w:rPr>
          <w:rFonts w:hint="eastAsia" w:ascii="宋体" w:hAnsi="宋体"/>
          <w:spacing w:val="-4"/>
          <w:kern w:val="2"/>
          <w:sz w:val="28"/>
          <w:szCs w:val="28"/>
        </w:rPr>
      </w:pPr>
      <w:r>
        <w:rPr>
          <w:rFonts w:hint="eastAsia" w:ascii="宋体" w:hAnsi="宋体"/>
          <w:spacing w:val="-4"/>
          <w:kern w:val="2"/>
          <w:sz w:val="28"/>
          <w:szCs w:val="28"/>
        </w:rPr>
        <w:t>1.按《昆明市2021年工作场所职业病危害因素监测工作方案》（以下简称“方案”）开展工作，需检测机构提供现场调查、危害因素识别、采样、样品监测、检测报告和总结分析报告、数据录入工作，并提供相应材料给</w:t>
      </w:r>
      <w:r>
        <w:rPr>
          <w:rFonts w:hint="eastAsia" w:ascii="宋体" w:hAnsi="宋体"/>
          <w:spacing w:val="-4"/>
          <w:kern w:val="2"/>
          <w:sz w:val="28"/>
          <w:szCs w:val="28"/>
          <w:lang w:eastAsia="zh-CN"/>
        </w:rPr>
        <w:t>五华</w:t>
      </w:r>
      <w:r>
        <w:rPr>
          <w:rFonts w:hint="eastAsia" w:ascii="宋体" w:hAnsi="宋体"/>
          <w:spacing w:val="-4"/>
          <w:kern w:val="2"/>
          <w:sz w:val="28"/>
          <w:szCs w:val="28"/>
        </w:rPr>
        <w:t>区疾控中心。</w:t>
      </w:r>
    </w:p>
    <w:p>
      <w:pPr>
        <w:spacing w:line="360" w:lineRule="auto"/>
        <w:ind w:firstLine="544" w:firstLineChars="200"/>
        <w:rPr>
          <w:rFonts w:hint="eastAsia" w:ascii="宋体" w:hAnsi="宋体"/>
          <w:spacing w:val="-4"/>
          <w:kern w:val="2"/>
          <w:sz w:val="28"/>
          <w:szCs w:val="28"/>
        </w:rPr>
      </w:pPr>
      <w:r>
        <w:rPr>
          <w:rFonts w:hint="eastAsia" w:ascii="宋体" w:hAnsi="宋体"/>
          <w:spacing w:val="-4"/>
          <w:kern w:val="2"/>
          <w:sz w:val="28"/>
          <w:szCs w:val="28"/>
        </w:rPr>
        <w:t>2.检测机构在检测完成后，按</w:t>
      </w:r>
      <w:r>
        <w:rPr>
          <w:rFonts w:hint="eastAsia" w:ascii="宋体" w:hAnsi="宋体"/>
          <w:spacing w:val="-4"/>
          <w:kern w:val="2"/>
          <w:sz w:val="28"/>
          <w:szCs w:val="28"/>
          <w:lang w:eastAsia="zh-CN"/>
        </w:rPr>
        <w:t>五华</w:t>
      </w:r>
      <w:r>
        <w:rPr>
          <w:rFonts w:hint="eastAsia" w:ascii="宋体" w:hAnsi="宋体"/>
          <w:spacing w:val="-4"/>
          <w:kern w:val="2"/>
          <w:sz w:val="28"/>
          <w:szCs w:val="28"/>
        </w:rPr>
        <w:t>区疾控中心要求，开展调查和检测数据录入工作，数据录入经昆明市疾控中心审核过关后，才能达到要求。</w:t>
      </w:r>
    </w:p>
    <w:p>
      <w:pPr>
        <w:spacing w:line="360" w:lineRule="auto"/>
        <w:ind w:firstLine="544" w:firstLineChars="200"/>
        <w:rPr>
          <w:rFonts w:hint="eastAsia" w:ascii="宋体" w:hAnsi="宋体"/>
          <w:spacing w:val="-4"/>
          <w:kern w:val="2"/>
          <w:sz w:val="28"/>
          <w:szCs w:val="28"/>
        </w:rPr>
      </w:pPr>
      <w:r>
        <w:rPr>
          <w:rFonts w:hint="eastAsia" w:ascii="宋体" w:hAnsi="宋体"/>
          <w:spacing w:val="-4"/>
          <w:kern w:val="2"/>
          <w:sz w:val="28"/>
          <w:szCs w:val="28"/>
        </w:rPr>
        <w:t>3.监测用人单位为</w:t>
      </w:r>
      <w:r>
        <w:rPr>
          <w:rFonts w:hint="eastAsia" w:ascii="宋体" w:hAnsi="宋体"/>
          <w:spacing w:val="-4"/>
          <w:kern w:val="2"/>
          <w:sz w:val="28"/>
          <w:szCs w:val="28"/>
          <w:lang w:eastAsia="zh-CN"/>
        </w:rPr>
        <w:t>五华</w:t>
      </w:r>
      <w:r>
        <w:rPr>
          <w:rFonts w:hint="eastAsia" w:ascii="宋体" w:hAnsi="宋体"/>
          <w:spacing w:val="-4"/>
          <w:kern w:val="2"/>
          <w:sz w:val="28"/>
          <w:szCs w:val="28"/>
        </w:rPr>
        <w:t>区辖区内的重点行业重点企业，用人单位名单由</w:t>
      </w:r>
      <w:r>
        <w:rPr>
          <w:rFonts w:hint="eastAsia" w:ascii="宋体" w:hAnsi="宋体"/>
          <w:spacing w:val="-4"/>
          <w:kern w:val="2"/>
          <w:sz w:val="28"/>
          <w:szCs w:val="28"/>
          <w:lang w:eastAsia="zh-CN"/>
        </w:rPr>
        <w:t>五华</w:t>
      </w:r>
      <w:r>
        <w:rPr>
          <w:rFonts w:hint="eastAsia" w:ascii="宋体" w:hAnsi="宋体"/>
          <w:spacing w:val="-4"/>
          <w:kern w:val="2"/>
          <w:sz w:val="28"/>
          <w:szCs w:val="28"/>
        </w:rPr>
        <w:t>区疾控中心提供，检测机构请参照《方案》附录B《重点行业用人单位职业病危害因素监测表》职业病危害因素开展现场检测，检测点选取及监测方法应遵循《方案》所述原则，不得有漏采漏检现象，如用人单位现场调查，检测岗位数达不到《方案》要求，应积极与</w:t>
      </w:r>
      <w:r>
        <w:rPr>
          <w:rFonts w:hint="eastAsia" w:ascii="宋体" w:hAnsi="宋体"/>
          <w:spacing w:val="-4"/>
          <w:kern w:val="2"/>
          <w:sz w:val="28"/>
          <w:szCs w:val="28"/>
          <w:lang w:eastAsia="zh-CN"/>
        </w:rPr>
        <w:t>五华</w:t>
      </w:r>
      <w:r>
        <w:rPr>
          <w:rFonts w:hint="eastAsia" w:ascii="宋体" w:hAnsi="宋体"/>
          <w:spacing w:val="-4"/>
          <w:kern w:val="2"/>
          <w:sz w:val="28"/>
          <w:szCs w:val="28"/>
        </w:rPr>
        <w:t>区疾控中心协调，另寻其他用人单位开展监测工作。</w:t>
      </w:r>
    </w:p>
    <w:p>
      <w:pPr>
        <w:spacing w:line="360" w:lineRule="auto"/>
        <w:ind w:firstLine="544" w:firstLineChars="200"/>
        <w:rPr>
          <w:rFonts w:hint="eastAsia" w:ascii="宋体" w:hAnsi="宋体"/>
          <w:spacing w:val="-4"/>
          <w:kern w:val="2"/>
          <w:sz w:val="28"/>
          <w:szCs w:val="28"/>
        </w:rPr>
      </w:pPr>
      <w:r>
        <w:rPr>
          <w:rFonts w:hint="eastAsia" w:ascii="宋体" w:hAnsi="宋体"/>
          <w:spacing w:val="-4"/>
          <w:kern w:val="2"/>
          <w:sz w:val="28"/>
          <w:szCs w:val="28"/>
        </w:rPr>
        <w:t>4.详情见附件1《昆明市2021年工作场所职业病危害因素监测工作方案》。</w:t>
      </w:r>
    </w:p>
    <w:p>
      <w:pPr>
        <w:spacing w:line="360" w:lineRule="auto"/>
        <w:ind w:firstLine="544" w:firstLineChars="200"/>
        <w:rPr>
          <w:rFonts w:hint="eastAsia" w:ascii="宋体" w:hAnsi="宋体"/>
          <w:spacing w:val="-4"/>
          <w:kern w:val="2"/>
          <w:sz w:val="28"/>
          <w:szCs w:val="28"/>
        </w:rPr>
      </w:pPr>
      <w:r>
        <w:rPr>
          <w:rFonts w:hint="eastAsia" w:ascii="宋体" w:hAnsi="宋体"/>
          <w:spacing w:val="-4"/>
          <w:kern w:val="2"/>
          <w:sz w:val="28"/>
          <w:szCs w:val="28"/>
        </w:rPr>
        <w:t>验收标准：符合执行的国家相关标准、行业标准、地方标准或者其他标准、规范，产品保证质量，并确保一次性验收合格。</w:t>
      </w:r>
    </w:p>
    <w:p>
      <w:pPr>
        <w:spacing w:line="360" w:lineRule="auto"/>
        <w:ind w:firstLine="544" w:firstLineChars="200"/>
        <w:rPr>
          <w:rFonts w:hint="eastAsia" w:ascii="宋体" w:hAnsi="宋体"/>
          <w:spacing w:val="-4"/>
          <w:kern w:val="2"/>
          <w:sz w:val="28"/>
          <w:szCs w:val="28"/>
        </w:rPr>
      </w:pPr>
      <w:r>
        <w:rPr>
          <w:rFonts w:hint="eastAsia" w:ascii="宋体" w:hAnsi="宋体"/>
          <w:spacing w:val="-4"/>
          <w:kern w:val="2"/>
          <w:sz w:val="28"/>
          <w:szCs w:val="28"/>
        </w:rPr>
        <w:t>交付地点：昆明市</w:t>
      </w:r>
      <w:r>
        <w:rPr>
          <w:rFonts w:hint="eastAsia" w:ascii="宋体" w:hAnsi="宋体"/>
          <w:spacing w:val="-4"/>
          <w:kern w:val="2"/>
          <w:sz w:val="28"/>
          <w:szCs w:val="28"/>
          <w:lang w:eastAsia="zh-CN"/>
        </w:rPr>
        <w:t>五华</w:t>
      </w:r>
      <w:r>
        <w:rPr>
          <w:rFonts w:hint="eastAsia" w:ascii="宋体" w:hAnsi="宋体"/>
          <w:spacing w:val="-4"/>
          <w:kern w:val="2"/>
          <w:sz w:val="28"/>
          <w:szCs w:val="28"/>
        </w:rPr>
        <w:t>区疾病预防控制中心。</w:t>
      </w:r>
    </w:p>
    <w:p>
      <w:pPr>
        <w:spacing w:line="360" w:lineRule="auto"/>
        <w:ind w:firstLine="544" w:firstLineChars="200"/>
        <w:rPr>
          <w:rFonts w:hint="eastAsia" w:ascii="宋体" w:hAnsi="宋体"/>
          <w:spacing w:val="-4"/>
          <w:kern w:val="2"/>
          <w:sz w:val="28"/>
          <w:szCs w:val="28"/>
        </w:rPr>
      </w:pPr>
      <w:r>
        <w:rPr>
          <w:rFonts w:hint="eastAsia" w:ascii="宋体" w:hAnsi="宋体"/>
          <w:spacing w:val="-4"/>
          <w:kern w:val="2"/>
          <w:sz w:val="28"/>
          <w:szCs w:val="28"/>
        </w:rPr>
        <w:t>项目完成期：</w:t>
      </w:r>
      <w:r>
        <w:rPr>
          <w:rFonts w:ascii="宋体" w:hAnsi="宋体"/>
          <w:spacing w:val="-4"/>
          <w:kern w:val="2"/>
          <w:sz w:val="28"/>
          <w:szCs w:val="28"/>
        </w:rPr>
        <w:t>2021年11月5日</w:t>
      </w:r>
      <w:r>
        <w:rPr>
          <w:rFonts w:hint="eastAsia" w:ascii="宋体" w:hAnsi="宋体"/>
          <w:spacing w:val="-4"/>
          <w:kern w:val="2"/>
          <w:sz w:val="28"/>
          <w:szCs w:val="28"/>
        </w:rPr>
        <w:t>完成全部工作。</w:t>
      </w:r>
    </w:p>
    <w:p>
      <w:pPr>
        <w:spacing w:line="360" w:lineRule="auto"/>
        <w:ind w:firstLine="544" w:firstLineChars="200"/>
        <w:rPr>
          <w:rFonts w:hint="eastAsia" w:ascii="宋体" w:hAnsi="宋体"/>
          <w:spacing w:val="-4"/>
          <w:kern w:val="2"/>
          <w:sz w:val="28"/>
          <w:szCs w:val="28"/>
        </w:rPr>
        <w:sectPr>
          <w:footerReference r:id="rId6" w:type="default"/>
          <w:footerReference r:id="rId7" w:type="even"/>
          <w:pgSz w:w="11906" w:h="16838"/>
          <w:pgMar w:top="1440" w:right="1797" w:bottom="1440" w:left="1797" w:header="851" w:footer="992" w:gutter="0"/>
          <w:cols w:space="720" w:num="1"/>
          <w:docGrid w:linePitch="326" w:charSpace="0"/>
        </w:sectPr>
      </w:pPr>
      <w:r>
        <w:rPr>
          <w:rFonts w:hint="eastAsia" w:ascii="宋体" w:hAnsi="宋体"/>
          <w:spacing w:val="-4"/>
          <w:kern w:val="2"/>
          <w:sz w:val="28"/>
          <w:szCs w:val="28"/>
        </w:rPr>
        <w:t>付款方式：验收完成后支付合同价款的100%。</w:t>
      </w:r>
    </w:p>
    <w:p/>
    <w:sectPr>
      <w:footerReference r:id="rId8"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8F538F5-F560-4F41-89AA-05A0C1573BE0}"/>
  </w:font>
  <w:font w:name="Arial">
    <w:panose1 w:val="020B0604020202020204"/>
    <w:charset w:val="01"/>
    <w:family w:val="swiss"/>
    <w:pitch w:val="default"/>
    <w:sig w:usb0="E0002AFF" w:usb1="C0007843" w:usb2="00000009" w:usb3="00000000" w:csb0="400001FF" w:csb1="FFFF0000"/>
    <w:embedRegular r:id="rId2" w:fontKey="{22E2807B-8012-4A19-8BAE-4560AD42CC3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EB96DD5B-6764-43E9-B11F-29CD15A3B3AD}"/>
  </w:font>
  <w:font w:name="Symbol">
    <w:panose1 w:val="05050102010706020507"/>
    <w:charset w:val="02"/>
    <w:family w:val="roman"/>
    <w:pitch w:val="default"/>
    <w:sig w:usb0="00000000" w:usb1="00000000" w:usb2="00000000" w:usb3="00000000" w:csb0="80000000" w:csb1="00000000"/>
    <w:embedRegular r:id="rId4" w:fontKey="{A8C4ECCA-DEB2-4DD5-B231-724451EAAB12}"/>
  </w:font>
  <w:font w:name="Calibri">
    <w:panose1 w:val="020F0502020204030204"/>
    <w:charset w:val="00"/>
    <w:family w:val="swiss"/>
    <w:pitch w:val="default"/>
    <w:sig w:usb0="E00002FF" w:usb1="4000ACFF" w:usb2="00000001" w:usb3="00000000" w:csb0="2000019F" w:csb1="00000000"/>
    <w:embedRegular r:id="rId5" w:fontKey="{EFD5E88B-AC9D-4918-815B-34C67F51BDB4}"/>
  </w:font>
  <w:font w:name="方正仿宋_GB2312">
    <w:panose1 w:val="02000000000000000000"/>
    <w:charset w:val="86"/>
    <w:family w:val="auto"/>
    <w:pitch w:val="default"/>
    <w:sig w:usb0="00000000" w:usb1="00000000" w:usb2="00000000" w:usb3="00000000" w:csb0="00000000" w:csb1="00000000"/>
  </w:font>
  <w:font w:name="方正仿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6" w:fontKey="{5CC621A9-25AF-48F2-B63E-CB603C3B3C65}"/>
  </w:font>
  <w:font w:name="方正小标宋简体">
    <w:panose1 w:val="03000509000000000000"/>
    <w:charset w:val="86"/>
    <w:family w:val="auto"/>
    <w:pitch w:val="default"/>
    <w:sig w:usb0="00000001" w:usb1="080E0000" w:usb2="00000000" w:usb3="00000000" w:csb0="00040000" w:csb1="00000000"/>
    <w:embedRegular r:id="rId7" w:fontKey="{2A063B8A-E13A-42D5-B15F-189824FD746F}"/>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PAGE   \* MERGEFORMAT</w:instrText>
    </w:r>
    <w:r>
      <w:fldChar w:fldCharType="separate"/>
    </w:r>
    <w:r>
      <w:rPr>
        <w:lang w:val="zh-CN"/>
      </w:rPr>
      <w:t>26</w:t>
    </w:r>
    <w:r>
      <w:fldChar w:fldCharType="end"/>
    </w:r>
  </w:p>
  <w:p>
    <w:pPr>
      <w:pStyle w:val="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rPr>
        <w:rStyle w:val="11"/>
      </w:rPr>
    </w:pPr>
    <w:r>
      <w:fldChar w:fldCharType="begin"/>
    </w:r>
    <w:r>
      <w:rPr>
        <w:rStyle w:val="11"/>
      </w:rPr>
      <w:instrText xml:space="preserve">PAGE  </w:instrText>
    </w:r>
    <w:r>
      <w:fldChar w:fldCharType="end"/>
    </w:r>
  </w:p>
  <w:p>
    <w:pPr>
      <w:pStyle w:val="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PAGE   \* MERGEFORMAT</w:instrText>
    </w:r>
    <w:r>
      <w:fldChar w:fldCharType="separate"/>
    </w:r>
    <w:r>
      <w:rPr>
        <w:lang w:val="zh-CN"/>
      </w:rPr>
      <w:t>-</w:t>
    </w:r>
    <w:r>
      <w:t xml:space="preserve"> 1 -</w:t>
    </w:r>
    <w:r>
      <w:fldChar w:fldCharType="end"/>
    </w:r>
  </w:p>
  <w:p>
    <w:pPr>
      <w:pStyle w:val="8"/>
      <w:jc w:val="center"/>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1"/>
      </w:rPr>
    </w:pPr>
    <w:r>
      <w:fldChar w:fldCharType="begin"/>
    </w:r>
    <w:r>
      <w:rPr>
        <w:rStyle w:val="11"/>
      </w:rPr>
      <w:instrText xml:space="preserve">PAGE  </w:instrText>
    </w:r>
    <w:r>
      <w:fldChar w:fldCharType="separate"/>
    </w:r>
    <w:r>
      <w:rPr>
        <w:rStyle w:val="11"/>
      </w:rPr>
      <w:t>27</w:t>
    </w:r>
    <w:r>
      <w:fldChar w:fldCharType="end"/>
    </w:r>
  </w:p>
  <w:p>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1"/>
      </w:rPr>
    </w:pPr>
    <w:r>
      <w:fldChar w:fldCharType="begin"/>
    </w:r>
    <w:r>
      <w:rPr>
        <w:rStyle w:val="11"/>
      </w:rPr>
      <w:instrText xml:space="preserve">PAGE  </w:instrText>
    </w:r>
    <w:r>
      <w:fldChar w:fldCharType="end"/>
    </w:r>
  </w:p>
  <w:p>
    <w:pPr>
      <w:pStyle w:val="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PAGE   \* MERGEFORMAT</w:instrText>
    </w:r>
    <w:r>
      <w:fldChar w:fldCharType="separate"/>
    </w:r>
    <w:r>
      <w:rPr>
        <w:lang w:val="zh-CN"/>
      </w:rPr>
      <w:t>5</w:t>
    </w:r>
    <w:r>
      <w:fldChar w:fldCharType="end"/>
    </w:r>
  </w:p>
  <w:p>
    <w:pPr>
      <w:pStyle w:val="8"/>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C8223D"/>
    <w:rsid w:val="10C8223D"/>
    <w:rsid w:val="14E51141"/>
    <w:rsid w:val="245C2224"/>
    <w:rsid w:val="435B5BF2"/>
    <w:rsid w:val="4C6073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pPr>
    <w:rPr>
      <w:rFonts w:ascii="Times New Roman" w:hAnsi="Times New Roman" w:eastAsia="宋体" w:cs="Times New Roman"/>
      <w:sz w:val="24"/>
      <w:lang w:val="en-US" w:eastAsia="zh-CN" w:bidi="ar-SA"/>
    </w:rPr>
  </w:style>
  <w:style w:type="paragraph" w:styleId="2">
    <w:name w:val="heading 1"/>
    <w:basedOn w:val="1"/>
    <w:next w:val="1"/>
    <w:qFormat/>
    <w:uiPriority w:val="0"/>
    <w:pPr>
      <w:outlineLvl w:val="0"/>
    </w:pPr>
  </w:style>
  <w:style w:type="paragraph" w:styleId="3">
    <w:name w:val="heading 2"/>
    <w:basedOn w:val="1"/>
    <w:next w:val="1"/>
    <w:link w:val="12"/>
    <w:qFormat/>
    <w:uiPriority w:val="0"/>
    <w:pPr>
      <w:outlineLvl w:val="1"/>
    </w:p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autoSpaceDE/>
      <w:autoSpaceDN/>
      <w:adjustRightInd/>
      <w:ind w:firstLine="420"/>
      <w:jc w:val="both"/>
    </w:pPr>
    <w:rPr>
      <w:kern w:val="2"/>
      <w:sz w:val="21"/>
    </w:rPr>
  </w:style>
  <w:style w:type="paragraph" w:styleId="5">
    <w:name w:val="Body Text"/>
    <w:basedOn w:val="1"/>
    <w:unhideWhenUsed/>
    <w:qFormat/>
    <w:uiPriority w:val="0"/>
    <w:pPr>
      <w:spacing w:after="120"/>
    </w:pPr>
    <w:rPr>
      <w:kern w:val="0"/>
      <w:sz w:val="24"/>
    </w:rPr>
  </w:style>
  <w:style w:type="paragraph" w:styleId="6">
    <w:name w:val="Body Text Indent"/>
    <w:basedOn w:val="1"/>
    <w:qFormat/>
    <w:uiPriority w:val="0"/>
    <w:pPr>
      <w:autoSpaceDE/>
      <w:autoSpaceDN/>
      <w:adjustRightInd/>
      <w:spacing w:line="200" w:lineRule="exact"/>
      <w:ind w:firstLine="301"/>
      <w:jc w:val="both"/>
    </w:pPr>
    <w:rPr>
      <w:rFonts w:ascii="宋体" w:hAnsi="Courier New"/>
      <w:spacing w:val="-4"/>
      <w:kern w:val="2"/>
      <w:sz w:val="18"/>
    </w:rPr>
  </w:style>
  <w:style w:type="paragraph" w:styleId="7">
    <w:name w:val="Plain Text"/>
    <w:basedOn w:val="1"/>
    <w:qFormat/>
    <w:uiPriority w:val="0"/>
    <w:pPr>
      <w:autoSpaceDE/>
      <w:autoSpaceDN/>
      <w:adjustRightInd/>
      <w:jc w:val="both"/>
    </w:pPr>
    <w:rPr>
      <w:rFonts w:ascii="宋体" w:hAnsi="Courier New"/>
      <w:kern w:val="2"/>
      <w:sz w:val="21"/>
    </w:rPr>
  </w:style>
  <w:style w:type="paragraph" w:styleId="8">
    <w:name w:val="footer"/>
    <w:basedOn w:val="1"/>
    <w:qFormat/>
    <w:uiPriority w:val="99"/>
    <w:pPr>
      <w:tabs>
        <w:tab w:val="center" w:pos="4153"/>
        <w:tab w:val="right" w:pos="8306"/>
      </w:tabs>
      <w:snapToGrid w:val="0"/>
    </w:pPr>
    <w:rPr>
      <w:sz w:val="18"/>
    </w:rPr>
  </w:style>
  <w:style w:type="character" w:styleId="11">
    <w:name w:val="page number"/>
    <w:basedOn w:val="10"/>
    <w:qFormat/>
    <w:uiPriority w:val="99"/>
  </w:style>
  <w:style w:type="character" w:customStyle="1" w:styleId="12">
    <w:name w:val="标题 2 Char"/>
    <w:link w:val="3"/>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2021-09-09T07:18:00Z</dcterms:created>
  <dc:creator>qiutian_rose163com</dc:creator>
  <cp:lastModifiedBy>啊娴悠</cp:lastModifiedBy>
  <dcterms:modified xsi:type="dcterms:W3CDTF">2021-09-13T08:04:00Z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y fmtid="{D5CDD505-2E9C-101B-9397-08002B2CF9AE}" pid="3" name="ICV">
    <vt:lpwstr>5A67827D6E1A4281BDEDA29A3CD50EC5</vt:lpwstr>
  </property>
  <property fmtid="{D5CDD505-2E9C-101B-9397-08002B2CF9AE}" pid="4" name="KSOSaveFontToCloudKey">
    <vt:lpwstr>323441868_embed</vt:lpwstr>
  </property>
</Properties>
</file>