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8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jc w:val="both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编号：X2YN202104300034。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投诉人反映：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1、昆明市五华区环境监测站楼顶风机噪声扰民，该站门口水沟异味严重。2、春城书院项目工地扬尘、噪声扰民。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前期在大观街和佳华巷1楼经营餐饮的商户共有13家，其中大观街有11家：缘丰枫煮品店（万丰小锅米线）、园圃餐厅、芮雨兮快餐店、原汁味小吃米线大碗米线、凤竹小吃店</w:t>
            </w:r>
            <w:r>
              <w:rPr>
                <w:rFonts w:eastAsia="仿宋"/>
                <w:sz w:val="30"/>
                <w:szCs w:val="30"/>
              </w:rPr>
              <w:t>（原汁味小吃）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、英家小吃店（七公黄焖鸡）、奥玥小吃店（卓尚品牛肉面）、弘德小吃店（宣威红豆酸汤饭）、远长小吃店（千里香）、彬云小吃店（铜锅洋芋饭）、泥巴晓院火锅店（泥巴晓院），佳华巷有2家：玖旺小吃店（玖旺小锅米线）、小鼎兴餐厅（小鼎兴私房菜）。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上述餐饮店前期确实存在</w:t>
            </w:r>
            <w:r>
              <w:rPr>
                <w:rFonts w:eastAsia="仿宋_GB2312"/>
                <w:sz w:val="32"/>
                <w:szCs w:val="32"/>
              </w:rPr>
              <w:t>直排污水、油烟，噪声扰民</w:t>
            </w:r>
            <w:r>
              <w:rPr>
                <w:rFonts w:hint="eastAsia" w:eastAsia="仿宋_GB2312"/>
                <w:sz w:val="32"/>
                <w:szCs w:val="32"/>
              </w:rPr>
              <w:t>情况，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投诉情况属实。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因本投诉件为重复投诉件，在4月28日被投诉后，已开始整改，本次检查时，</w:t>
            </w:r>
            <w:r>
              <w:rPr>
                <w:rFonts w:eastAsia="仿宋_GB2312"/>
                <w:sz w:val="32"/>
                <w:szCs w:val="32"/>
              </w:rPr>
              <w:t>大观街18号附1号至附5号位于居民住宅楼下的4家餐饮经营户（芮雨兮快餐店、凤竹小吃店（原汁味小吃）、英家小吃店</w:t>
            </w:r>
            <w:r>
              <w:rPr>
                <w:rFonts w:eastAsia="仿宋_GB2312"/>
                <w:color w:val="000000"/>
                <w:sz w:val="32"/>
                <w:szCs w:val="32"/>
              </w:rPr>
              <w:t>（七公黄焖鸡）</w:t>
            </w:r>
            <w:r>
              <w:rPr>
                <w:rFonts w:eastAsia="仿宋_GB2312"/>
                <w:sz w:val="32"/>
                <w:szCs w:val="32"/>
              </w:rPr>
              <w:t>、原汁味小吃米线大碗米线）已关门未营业。其余9家餐饮经营户均已按照规范要求完成了油烟整改，及时清洗、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清掏隔油池。经委托第三方公司云南鼎祺环境检测有限公司于2021年4月30日对佳华巷1楼周边臭气进行现场监测，其检测结果各点监测结果均符合建议参照期限的要求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未超标。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餐馆噪声扰民的问题，属地大观派出所已责令</w:t>
            </w:r>
            <w:r>
              <w:rPr>
                <w:rFonts w:hint="eastAsia" w:eastAsia="仿宋_GB2312"/>
                <w:sz w:val="32"/>
                <w:szCs w:val="32"/>
              </w:rPr>
              <w:t>前期被发现噪声</w:t>
            </w:r>
            <w:r>
              <w:rPr>
                <w:rFonts w:eastAsia="仿宋_GB2312"/>
                <w:sz w:val="32"/>
                <w:szCs w:val="32"/>
              </w:rPr>
              <w:t>超标</w:t>
            </w:r>
            <w:r>
              <w:rPr>
                <w:rFonts w:hint="eastAsia" w:eastAsia="仿宋_GB2312"/>
                <w:sz w:val="32"/>
                <w:szCs w:val="32"/>
              </w:rPr>
              <w:t>的</w:t>
            </w:r>
            <w:r>
              <w:rPr>
                <w:rFonts w:eastAsia="仿宋_GB2312"/>
                <w:sz w:val="32"/>
                <w:szCs w:val="32"/>
              </w:rPr>
              <w:t>三家商户规范经营行为，控制营业噪声。</w:t>
            </w:r>
            <w:r>
              <w:rPr>
                <w:rFonts w:hint="eastAsia" w:eastAsia="仿宋_GB2312"/>
                <w:sz w:val="32"/>
                <w:szCs w:val="32"/>
              </w:rPr>
              <w:t>本次检查时三家商户已按要求对经营行为进行了规范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</w:pPr>
            <w:r>
              <w:rPr>
                <w:rFonts w:hint="eastAsia" w:eastAsia="仿宋_GB2312"/>
                <w:sz w:val="32"/>
                <w:szCs w:val="32"/>
              </w:rPr>
              <w:t>前期检查中发现的</w:t>
            </w:r>
            <w:r>
              <w:rPr>
                <w:rFonts w:eastAsia="仿宋_GB2312"/>
                <w:sz w:val="32"/>
                <w:szCs w:val="32"/>
              </w:rPr>
              <w:t>2家擅自接管外排污水</w:t>
            </w:r>
            <w:r>
              <w:rPr>
                <w:rFonts w:hint="eastAsia" w:eastAsia="仿宋_GB2312"/>
                <w:sz w:val="32"/>
                <w:szCs w:val="32"/>
              </w:rPr>
              <w:t>的</w:t>
            </w:r>
            <w:r>
              <w:rPr>
                <w:rFonts w:eastAsia="仿宋_GB2312"/>
                <w:sz w:val="32"/>
                <w:szCs w:val="32"/>
              </w:rPr>
              <w:t>商户，已整改完毕</w:t>
            </w:r>
            <w:r>
              <w:rPr>
                <w:rFonts w:hint="eastAsia" w:eastAsia="仿宋_GB2312"/>
                <w:sz w:val="32"/>
                <w:szCs w:val="32"/>
              </w:rPr>
              <w:t>。本次检查时</w:t>
            </w:r>
            <w:r>
              <w:rPr>
                <w:rFonts w:eastAsia="仿宋_GB2312"/>
                <w:sz w:val="32"/>
                <w:szCs w:val="32"/>
              </w:rPr>
              <w:t>未发现直排污水情况</w:t>
            </w:r>
            <w:r>
              <w:rPr>
                <w:rFonts w:eastAsia="仿宋_GB2312"/>
                <w:color w:val="00000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both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大观街道办事处牵头，区城市管理局、市生态环境局五华分局、区水务局、区市场监督管理局、区消防大队配合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对该区域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加强日常执法监管，对该区域进行严管严控，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发现问题及时依法查处</w:t>
            </w:r>
            <w:r>
              <w:rPr>
                <w:rFonts w:eastAsia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大观街道办事处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5月7日，经大观街道办事处现场核实，前期各项整改措施已落实，4家证照不全的经营户已停业，尚在经营的餐馆经营秩序较规范。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大观街道办事处：张庆</w:t>
            </w:r>
            <w:bookmarkStart w:id="0" w:name="_GoBack"/>
            <w:bookmarkEnd w:id="0"/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顺13368854709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D584358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1333E9F"/>
    <w:rsid w:val="42793626"/>
    <w:rsid w:val="46CE2E87"/>
    <w:rsid w:val="47F205C0"/>
    <w:rsid w:val="4A7A6223"/>
    <w:rsid w:val="4CE54588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6F33432B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2021-05-08T10:48:53Z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3ECDB633F77043229368426BF019D794</vt:lpwstr>
  </property>
</Properties>
</file>