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18" w:rsidRDefault="009E6A01">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投诉问题办理情况公示表</w:t>
      </w:r>
    </w:p>
    <w:p w:rsidR="00755E18" w:rsidRDefault="009E6A01">
      <w:pPr>
        <w:widowControl/>
        <w:spacing w:line="560" w:lineRule="exact"/>
        <w:ind w:firstLineChars="200" w:firstLine="640"/>
        <w:jc w:val="left"/>
        <w:rPr>
          <w:rFonts w:ascii="仿宋_GB2312" w:eastAsia="仿宋_GB2312"/>
          <w:szCs w:val="32"/>
        </w:rPr>
      </w:pPr>
      <w:r>
        <w:rPr>
          <w:rFonts w:ascii="仿宋_GB2312" w:eastAsia="仿宋_GB2312" w:hint="eastAsia"/>
          <w:szCs w:val="32"/>
        </w:rPr>
        <w:t>公示单位：五华区人民政府　　      　2021年</w:t>
      </w:r>
      <w:r w:rsidR="0056695C">
        <w:rPr>
          <w:rFonts w:ascii="仿宋_GB2312" w:eastAsia="仿宋_GB2312" w:hint="eastAsia"/>
          <w:szCs w:val="32"/>
        </w:rPr>
        <w:t>5</w:t>
      </w:r>
      <w:r>
        <w:rPr>
          <w:rFonts w:ascii="仿宋_GB2312" w:eastAsia="仿宋_GB2312" w:hint="eastAsia"/>
          <w:szCs w:val="32"/>
        </w:rPr>
        <w:t>月2日</w:t>
      </w:r>
    </w:p>
    <w:tbl>
      <w:tblPr>
        <w:tblStyle w:val="a5"/>
        <w:tblpPr w:leftFromText="180" w:rightFromText="180" w:vertAnchor="text" w:horzAnchor="page" w:tblpX="1597" w:tblpY="882"/>
        <w:tblOverlap w:val="never"/>
        <w:tblW w:w="9680" w:type="dxa"/>
        <w:tblLayout w:type="fixed"/>
        <w:tblLook w:val="04A0"/>
      </w:tblPr>
      <w:tblGrid>
        <w:gridCol w:w="2032"/>
        <w:gridCol w:w="7648"/>
      </w:tblGrid>
      <w:tr w:rsidR="00755E18">
        <w:trPr>
          <w:trHeight w:val="1840"/>
        </w:trPr>
        <w:tc>
          <w:tcPr>
            <w:tcW w:w="2032" w:type="dxa"/>
            <w:vAlign w:val="center"/>
          </w:tcPr>
          <w:p w:rsidR="00755E18" w:rsidRDefault="009E6A01">
            <w:pPr>
              <w:autoSpaceDE w:val="0"/>
              <w:autoSpaceDN w:val="0"/>
              <w:adjustRightInd w:val="0"/>
              <w:spacing w:line="560" w:lineRule="exact"/>
              <w:ind w:firstLineChars="100" w:firstLine="320"/>
              <w:rPr>
                <w:rFonts w:ascii="Times New Roman" w:eastAsia="仿宋_GB2312" w:hAnsi="Times New Roman"/>
                <w:color w:val="000000"/>
                <w:szCs w:val="32"/>
              </w:rPr>
            </w:pPr>
            <w:r>
              <w:rPr>
                <w:rFonts w:ascii="仿宋_GB2312" w:eastAsia="仿宋_GB2312" w:hint="eastAsia"/>
                <w:szCs w:val="32"/>
              </w:rPr>
              <w:t>投诉问题</w:t>
            </w:r>
          </w:p>
        </w:tc>
        <w:tc>
          <w:tcPr>
            <w:tcW w:w="7648" w:type="dxa"/>
            <w:vAlign w:val="center"/>
          </w:tcPr>
          <w:p w:rsidR="00755E18" w:rsidRPr="00630BA3" w:rsidRDefault="00630BA3" w:rsidP="00630BA3">
            <w:pPr>
              <w:spacing w:line="600" w:lineRule="exact"/>
              <w:ind w:firstLineChars="200" w:firstLine="640"/>
              <w:rPr>
                <w:rFonts w:eastAsia="仿宋_GB2312"/>
                <w:szCs w:val="32"/>
              </w:rPr>
            </w:pPr>
            <w:r>
              <w:rPr>
                <w:rFonts w:eastAsia="仿宋_GB2312" w:hint="eastAsia"/>
                <w:szCs w:val="32"/>
              </w:rPr>
              <w:t>受理编号：</w:t>
            </w:r>
            <w:r>
              <w:rPr>
                <w:rFonts w:eastAsia="仿宋_GB2312" w:hint="eastAsia"/>
                <w:szCs w:val="32"/>
              </w:rPr>
              <w:t>D2YN202104260040</w:t>
            </w:r>
            <w:r>
              <w:rPr>
                <w:rFonts w:eastAsia="仿宋_GB2312" w:hint="eastAsia"/>
                <w:szCs w:val="32"/>
              </w:rPr>
              <w:t>。投诉人反映：昆明市五华区红云街道霖雨社区小康城</w:t>
            </w:r>
            <w:r>
              <w:rPr>
                <w:rFonts w:eastAsia="仿宋_GB2312" w:hint="eastAsia"/>
                <w:szCs w:val="32"/>
              </w:rPr>
              <w:t>63</w:t>
            </w:r>
            <w:r>
              <w:rPr>
                <w:rFonts w:eastAsia="仿宋_GB2312" w:hint="eastAsia"/>
                <w:szCs w:val="32"/>
              </w:rPr>
              <w:t>栋楼下的好当家餐馆油烟及风机噪声扰民。</w:t>
            </w:r>
          </w:p>
        </w:tc>
      </w:tr>
      <w:tr w:rsidR="00755E18">
        <w:trPr>
          <w:trHeight w:val="137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755E18" w:rsidRPr="00D71C51" w:rsidRDefault="0056695C" w:rsidP="00630BA3">
            <w:pPr>
              <w:autoSpaceDE w:val="0"/>
              <w:autoSpaceDN w:val="0"/>
              <w:adjustRightInd w:val="0"/>
              <w:spacing w:line="600" w:lineRule="exact"/>
              <w:ind w:firstLineChars="200" w:firstLine="640"/>
              <w:jc w:val="left"/>
              <w:rPr>
                <w:rFonts w:ascii="Times New Roman" w:eastAsia="仿宋_GB2312" w:hAnsi="Times New Roman"/>
                <w:bCs/>
                <w:color w:val="000000"/>
                <w:szCs w:val="32"/>
              </w:rPr>
            </w:pPr>
            <w:bookmarkStart w:id="0" w:name="_GoBack"/>
            <w:bookmarkEnd w:id="0"/>
            <w:r>
              <w:rPr>
                <w:rFonts w:ascii="Times New Roman" w:eastAsia="仿宋_GB2312" w:hAnsi="Times New Roman" w:hint="eastAsia"/>
                <w:bCs/>
                <w:color w:val="000000"/>
                <w:szCs w:val="32"/>
              </w:rPr>
              <w:t>经调查，</w:t>
            </w:r>
            <w:r w:rsidR="00630BA3">
              <w:rPr>
                <w:rFonts w:ascii="Times New Roman" w:eastAsia="仿宋_GB2312" w:hAnsi="Times New Roman" w:hint="eastAsia"/>
                <w:bCs/>
                <w:color w:val="000000"/>
                <w:szCs w:val="32"/>
              </w:rPr>
              <w:t>昆明市五华区好当家米线快餐店存在一定的</w:t>
            </w:r>
            <w:r w:rsidR="00630BA3">
              <w:rPr>
                <w:rFonts w:ascii="Times New Roman" w:eastAsia="仿宋_GB2312" w:hAnsi="Times New Roman" w:hint="eastAsia"/>
                <w:bCs/>
                <w:szCs w:val="32"/>
              </w:rPr>
              <w:t>油烟及风机噪声扰民情况</w:t>
            </w:r>
            <w:r w:rsidR="00D71C51">
              <w:rPr>
                <w:rFonts w:ascii="Times New Roman" w:eastAsia="仿宋_GB2312" w:hAnsi="Times New Roman" w:hint="eastAsia"/>
                <w:bCs/>
                <w:color w:val="000000"/>
                <w:szCs w:val="32"/>
              </w:rPr>
              <w:t>。</w:t>
            </w:r>
          </w:p>
        </w:tc>
      </w:tr>
      <w:tr w:rsidR="00755E18">
        <w:trPr>
          <w:trHeight w:val="345"/>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办理情况</w:t>
            </w:r>
          </w:p>
        </w:tc>
        <w:tc>
          <w:tcPr>
            <w:tcW w:w="7648" w:type="dxa"/>
            <w:vAlign w:val="center"/>
          </w:tcPr>
          <w:p w:rsidR="00630BA3" w:rsidRDefault="00630BA3" w:rsidP="00630BA3">
            <w:pPr>
              <w:spacing w:line="60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1.由红云街道牵头联合相关职能部门对该片区域商铺餐馆进行综合检查整治，对存在的问题立行立改，要求该餐厅经营者及时更换合格的油烟和风机设备，检查中发现涉及违法行为的，立即依法进行处罚。</w:t>
            </w:r>
          </w:p>
          <w:p w:rsidR="00630BA3" w:rsidRDefault="00630BA3" w:rsidP="00630BA3">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由红云街道牵头对该区域商铺餐馆“门前三包”责任落实，严管严控，杜绝夜间烧烤等占道经营扰民的情况发生。2021年4月27日晚上，城管中队已对江东小康城周边进行了综合整治，并安排人员定岗定点值守保障。2021年4月28日，针对好当家门前占道堆放物品行为下达相关法律文书。</w:t>
            </w:r>
          </w:p>
          <w:p w:rsidR="00630BA3" w:rsidRDefault="00630BA3" w:rsidP="00630BA3">
            <w:pPr>
              <w:spacing w:line="60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3.市生态环境局五华分局下达《现场处理决定书》，责令该商户：</w:t>
            </w:r>
            <w:r>
              <w:rPr>
                <w:rFonts w:ascii="Times New Roman" w:eastAsia="仿宋_GB2312" w:hAnsi="Times New Roman" w:hint="eastAsia"/>
                <w:bCs/>
                <w:color w:val="000000"/>
                <w:szCs w:val="32"/>
              </w:rPr>
              <w:t>一是定期清洗油烟净化器，清洗隔</w:t>
            </w:r>
            <w:r>
              <w:rPr>
                <w:rFonts w:ascii="Times New Roman" w:eastAsia="仿宋_GB2312" w:hAnsi="Times New Roman" w:hint="eastAsia"/>
                <w:bCs/>
                <w:color w:val="000000"/>
                <w:szCs w:val="32"/>
              </w:rPr>
              <w:lastRenderedPageBreak/>
              <w:t>油池；二是立即维护风机，确保噪声达标。油烟净化设施已彻底进行清洗，重新更换油烟净化设施。</w:t>
            </w:r>
          </w:p>
          <w:p w:rsidR="00F305EF" w:rsidRPr="00630BA3" w:rsidRDefault="00630BA3" w:rsidP="00630BA3">
            <w:pPr>
              <w:autoSpaceDE w:val="0"/>
              <w:autoSpaceDN w:val="0"/>
              <w:adjustRightInd w:val="0"/>
              <w:spacing w:line="600" w:lineRule="exact"/>
              <w:ind w:firstLineChars="200" w:firstLine="640"/>
              <w:jc w:val="left"/>
              <w:rPr>
                <w:rFonts w:ascii="仿宋_GB2312" w:eastAsia="仿宋_GB2312" w:hAnsi="Times New Roman"/>
                <w:bCs/>
                <w:szCs w:val="32"/>
              </w:rPr>
            </w:pPr>
            <w:r>
              <w:rPr>
                <w:rFonts w:ascii="仿宋_GB2312" w:eastAsia="仿宋_GB2312" w:hAnsi="Times New Roman" w:hint="eastAsia"/>
                <w:bCs/>
                <w:color w:val="000000"/>
                <w:szCs w:val="32"/>
              </w:rPr>
              <w:t>4.市生态环境局五华分局对其风机噪声进行监测，</w:t>
            </w:r>
            <w:r>
              <w:rPr>
                <w:rFonts w:ascii="仿宋_GB2312" w:eastAsia="仿宋_GB2312" w:hAnsi="Times New Roman" w:hint="eastAsia"/>
                <w:bCs/>
                <w:szCs w:val="32"/>
              </w:rPr>
              <w:t>监测结果为油烟</w:t>
            </w:r>
            <w:r>
              <w:rPr>
                <w:rFonts w:ascii="仿宋_GB2312" w:eastAsia="仿宋_GB2312" w:hAnsi="宋体" w:cs="宋体" w:hint="eastAsia"/>
                <w:bCs/>
                <w:szCs w:val="32"/>
              </w:rPr>
              <w:t>净化器风机噪音超标,已下达责令改正违法行为决定书,责令经营者于5月1日前完成整改,并自行委托第三方资质单位规范监测噪音，确保噪音达标。</w:t>
            </w:r>
          </w:p>
        </w:tc>
      </w:tr>
      <w:tr w:rsidR="00755E18">
        <w:trPr>
          <w:trHeight w:val="704"/>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755E18" w:rsidRDefault="00D71C51">
            <w:pPr>
              <w:autoSpaceDE w:val="0"/>
              <w:autoSpaceDN w:val="0"/>
              <w:adjustRightInd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bCs/>
                <w:color w:val="000000"/>
                <w:szCs w:val="32"/>
              </w:rPr>
              <w:t>五华区</w:t>
            </w:r>
            <w:r>
              <w:rPr>
                <w:rFonts w:ascii="Times New Roman" w:eastAsia="仿宋_GB2312" w:hAnsi="Times New Roman"/>
                <w:bCs/>
                <w:color w:val="000000"/>
                <w:szCs w:val="32"/>
              </w:rPr>
              <w:t>红云街道办事处</w:t>
            </w:r>
          </w:p>
        </w:tc>
      </w:tr>
      <w:tr w:rsidR="00755E18">
        <w:trPr>
          <w:trHeight w:val="1722"/>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755E18" w:rsidRPr="00630BA3" w:rsidRDefault="00630BA3" w:rsidP="00630BA3">
            <w:pPr>
              <w:spacing w:line="560" w:lineRule="exact"/>
              <w:ind w:firstLineChars="200" w:firstLine="640"/>
              <w:rPr>
                <w:rFonts w:ascii="仿宋_GB2312" w:eastAsia="仿宋_GB2312" w:hAnsi="仿宋_GB2312" w:cs="仿宋_GB2312"/>
                <w:szCs w:val="32"/>
              </w:rPr>
            </w:pPr>
            <w:r>
              <w:rPr>
                <w:rFonts w:ascii="Times New Roman" w:eastAsia="仿宋_GB2312" w:hAnsi="Times New Roman" w:hint="eastAsia"/>
                <w:bCs/>
                <w:color w:val="000000"/>
                <w:szCs w:val="32"/>
              </w:rPr>
              <w:t>2021</w:t>
            </w:r>
            <w:r>
              <w:rPr>
                <w:rFonts w:ascii="Times New Roman" w:eastAsia="仿宋_GB2312" w:hAnsi="Times New Roman" w:hint="eastAsia"/>
                <w:bCs/>
                <w:color w:val="000000"/>
                <w:szCs w:val="32"/>
              </w:rPr>
              <w:t>年</w:t>
            </w:r>
            <w:r>
              <w:rPr>
                <w:rFonts w:ascii="Times New Roman" w:eastAsia="仿宋_GB2312" w:hAnsi="Times New Roman" w:hint="eastAsia"/>
                <w:bCs/>
                <w:color w:val="000000"/>
                <w:szCs w:val="32"/>
              </w:rPr>
              <w:t>4</w:t>
            </w:r>
            <w:r>
              <w:rPr>
                <w:rFonts w:ascii="Times New Roman" w:eastAsia="仿宋_GB2312" w:hAnsi="Times New Roman" w:hint="eastAsia"/>
                <w:bCs/>
                <w:color w:val="000000"/>
                <w:szCs w:val="32"/>
              </w:rPr>
              <w:t>月</w:t>
            </w:r>
            <w:r>
              <w:rPr>
                <w:rFonts w:ascii="Times New Roman" w:eastAsia="仿宋_GB2312" w:hAnsi="Times New Roman" w:hint="eastAsia"/>
                <w:bCs/>
                <w:color w:val="000000"/>
                <w:szCs w:val="32"/>
              </w:rPr>
              <w:t>30</w:t>
            </w:r>
            <w:r>
              <w:rPr>
                <w:rFonts w:ascii="Times New Roman" w:eastAsia="仿宋_GB2312" w:hAnsi="Times New Roman" w:hint="eastAsia"/>
                <w:bCs/>
                <w:color w:val="000000"/>
                <w:szCs w:val="32"/>
              </w:rPr>
              <w:t>日，</w:t>
            </w:r>
            <w:r>
              <w:rPr>
                <w:rFonts w:ascii="Times New Roman" w:eastAsia="仿宋_GB2312" w:hAnsi="Times New Roman"/>
                <w:bCs/>
                <w:color w:val="000000"/>
                <w:szCs w:val="32"/>
              </w:rPr>
              <w:t>红云街道办事处</w:t>
            </w:r>
            <w:r>
              <w:rPr>
                <w:rFonts w:ascii="Times New Roman" w:eastAsia="仿宋_GB2312" w:hAnsi="Times New Roman" w:hint="eastAsia"/>
                <w:bCs/>
                <w:color w:val="000000"/>
                <w:szCs w:val="32"/>
              </w:rPr>
              <w:t>组织相关职能部门对好当家米线快餐店进行复查，</w:t>
            </w:r>
            <w:r>
              <w:rPr>
                <w:rFonts w:ascii="仿宋_GB2312" w:eastAsia="仿宋_GB2312" w:hAnsi="仿宋_GB2312" w:cs="仿宋_GB2312" w:hint="eastAsia"/>
                <w:szCs w:val="32"/>
              </w:rPr>
              <w:t>该餐馆风机和油烟净化器已更换。</w:t>
            </w:r>
          </w:p>
        </w:tc>
      </w:tr>
      <w:tr w:rsidR="00755E18">
        <w:trPr>
          <w:trHeight w:val="1321"/>
        </w:trPr>
        <w:tc>
          <w:tcPr>
            <w:tcW w:w="2032" w:type="dxa"/>
            <w:vAlign w:val="center"/>
          </w:tcPr>
          <w:p w:rsidR="00755E18" w:rsidRDefault="009E6A01">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755E18" w:rsidRDefault="009E6A01" w:rsidP="000A75E0">
            <w:pPr>
              <w:autoSpaceDE w:val="0"/>
              <w:autoSpaceDN w:val="0"/>
              <w:adjustRightInd w:val="0"/>
              <w:spacing w:line="400" w:lineRule="exact"/>
              <w:ind w:firstLineChars="200" w:firstLine="640"/>
              <w:jc w:val="left"/>
              <w:rPr>
                <w:rFonts w:ascii="Times New Roman" w:eastAsia="仿宋_GB2312" w:hAnsi="Times New Roman"/>
                <w:color w:val="000000"/>
                <w:sz w:val="28"/>
                <w:szCs w:val="28"/>
              </w:rPr>
            </w:pPr>
            <w:r>
              <w:rPr>
                <w:rFonts w:ascii="Times New Roman" w:eastAsia="仿宋_GB2312" w:hAnsi="Times New Roman" w:hint="eastAsia"/>
                <w:color w:val="000000"/>
                <w:szCs w:val="32"/>
              </w:rPr>
              <w:t>现将该投诉问题办理情况进行公示，如有意见建议，请反馈至</w:t>
            </w:r>
            <w:r w:rsidR="00D71C51">
              <w:rPr>
                <w:rFonts w:ascii="Times New Roman" w:eastAsia="仿宋_GB2312" w:hAnsi="Times New Roman"/>
                <w:bCs/>
                <w:color w:val="000000"/>
                <w:szCs w:val="32"/>
              </w:rPr>
              <w:t>红云街道办事处</w:t>
            </w:r>
            <w:r>
              <w:rPr>
                <w:rFonts w:ascii="Times New Roman" w:eastAsia="仿宋_GB2312" w:hAnsi="Times New Roman" w:hint="eastAsia"/>
                <w:color w:val="000000"/>
                <w:szCs w:val="32"/>
              </w:rPr>
              <w:t>。联系人员及电话：</w:t>
            </w:r>
            <w:r w:rsidR="000A75E0">
              <w:rPr>
                <w:rFonts w:ascii="Times New Roman" w:eastAsia="仿宋_GB2312" w:hAnsi="Times New Roman" w:hint="eastAsia"/>
                <w:color w:val="000000"/>
                <w:szCs w:val="32"/>
              </w:rPr>
              <w:t>张泽虹</w:t>
            </w:r>
            <w:r w:rsidR="000D3F9B">
              <w:rPr>
                <w:rFonts w:ascii="Times New Roman" w:eastAsia="仿宋_GB2312" w:hAnsi="Times New Roman" w:hint="eastAsia"/>
                <w:color w:val="000000"/>
                <w:szCs w:val="32"/>
              </w:rPr>
              <w:t>，</w:t>
            </w:r>
            <w:r w:rsidR="000D3F9B">
              <w:rPr>
                <w:rFonts w:ascii="Times New Roman" w:eastAsia="仿宋_GB2312" w:hAnsi="Times New Roman" w:hint="eastAsia"/>
                <w:color w:val="000000"/>
                <w:szCs w:val="32"/>
              </w:rPr>
              <w:t>13</w:t>
            </w:r>
            <w:r w:rsidR="00D71C51">
              <w:rPr>
                <w:rFonts w:ascii="Times New Roman" w:eastAsia="仿宋_GB2312" w:hAnsi="Times New Roman" w:hint="eastAsia"/>
                <w:color w:val="000000"/>
                <w:szCs w:val="32"/>
              </w:rPr>
              <w:t>888994987</w:t>
            </w:r>
          </w:p>
        </w:tc>
      </w:tr>
    </w:tbl>
    <w:p w:rsidR="00755E18" w:rsidRDefault="00755E18"/>
    <w:sectPr w:rsidR="00755E18" w:rsidSect="00755E18">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6CB" w:rsidRDefault="007D26CB" w:rsidP="0056695C">
      <w:r>
        <w:separator/>
      </w:r>
    </w:p>
  </w:endnote>
  <w:endnote w:type="continuationSeparator" w:id="1">
    <w:p w:rsidR="007D26CB" w:rsidRDefault="007D26CB" w:rsidP="00566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6CB" w:rsidRDefault="007D26CB" w:rsidP="0056695C">
      <w:r>
        <w:separator/>
      </w:r>
    </w:p>
  </w:footnote>
  <w:footnote w:type="continuationSeparator" w:id="1">
    <w:p w:rsidR="007D26CB" w:rsidRDefault="007D26CB" w:rsidP="00566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55"/>
    <w:rsid w:val="000A75E0"/>
    <w:rsid w:val="000B1ECE"/>
    <w:rsid w:val="000D3F9B"/>
    <w:rsid w:val="00115336"/>
    <w:rsid w:val="001222C6"/>
    <w:rsid w:val="001227E8"/>
    <w:rsid w:val="0014194F"/>
    <w:rsid w:val="001425F3"/>
    <w:rsid w:val="00153717"/>
    <w:rsid w:val="00162F6A"/>
    <w:rsid w:val="00172A27"/>
    <w:rsid w:val="00184CEC"/>
    <w:rsid w:val="00253736"/>
    <w:rsid w:val="0026640A"/>
    <w:rsid w:val="003032F3"/>
    <w:rsid w:val="0041202A"/>
    <w:rsid w:val="004B09EE"/>
    <w:rsid w:val="004B1184"/>
    <w:rsid w:val="005017FF"/>
    <w:rsid w:val="00537EFB"/>
    <w:rsid w:val="0056695C"/>
    <w:rsid w:val="00570204"/>
    <w:rsid w:val="00585D2E"/>
    <w:rsid w:val="005C3C82"/>
    <w:rsid w:val="00630BA3"/>
    <w:rsid w:val="007108C1"/>
    <w:rsid w:val="00717BEF"/>
    <w:rsid w:val="00755E18"/>
    <w:rsid w:val="0077605A"/>
    <w:rsid w:val="007D26CB"/>
    <w:rsid w:val="008A1ED2"/>
    <w:rsid w:val="008B2738"/>
    <w:rsid w:val="00904C88"/>
    <w:rsid w:val="00976004"/>
    <w:rsid w:val="009D1B39"/>
    <w:rsid w:val="009E6A01"/>
    <w:rsid w:val="00A0145B"/>
    <w:rsid w:val="00A67B38"/>
    <w:rsid w:val="00A93640"/>
    <w:rsid w:val="00C37949"/>
    <w:rsid w:val="00C67A5F"/>
    <w:rsid w:val="00D352EE"/>
    <w:rsid w:val="00D71C51"/>
    <w:rsid w:val="00DB1EE3"/>
    <w:rsid w:val="00E2791D"/>
    <w:rsid w:val="00E518CF"/>
    <w:rsid w:val="00E63D9D"/>
    <w:rsid w:val="00ED6074"/>
    <w:rsid w:val="00F305EF"/>
    <w:rsid w:val="00F62976"/>
    <w:rsid w:val="00F93E39"/>
    <w:rsid w:val="00F974E7"/>
    <w:rsid w:val="00F977E5"/>
    <w:rsid w:val="00FA4908"/>
    <w:rsid w:val="07E12A8B"/>
    <w:rsid w:val="0CF810DA"/>
    <w:rsid w:val="0F560A80"/>
    <w:rsid w:val="105E10D2"/>
    <w:rsid w:val="123D4306"/>
    <w:rsid w:val="132B1CD4"/>
    <w:rsid w:val="1B245A5F"/>
    <w:rsid w:val="1BAD0984"/>
    <w:rsid w:val="1C5F0BA0"/>
    <w:rsid w:val="254D176F"/>
    <w:rsid w:val="28C759E8"/>
    <w:rsid w:val="2D71078D"/>
    <w:rsid w:val="2EF44E0A"/>
    <w:rsid w:val="32377CC6"/>
    <w:rsid w:val="35AE0C30"/>
    <w:rsid w:val="35ED1851"/>
    <w:rsid w:val="3AF04691"/>
    <w:rsid w:val="3CF75398"/>
    <w:rsid w:val="3DE7112B"/>
    <w:rsid w:val="41333E9F"/>
    <w:rsid w:val="46CE2E87"/>
    <w:rsid w:val="47F205C0"/>
    <w:rsid w:val="4A7A6223"/>
    <w:rsid w:val="4FD52D04"/>
    <w:rsid w:val="5B450A89"/>
    <w:rsid w:val="605E24EA"/>
    <w:rsid w:val="6420293C"/>
    <w:rsid w:val="64F77D1A"/>
    <w:rsid w:val="688F62D8"/>
    <w:rsid w:val="69AD5681"/>
    <w:rsid w:val="6C621134"/>
    <w:rsid w:val="6E6052F9"/>
    <w:rsid w:val="715B6C7E"/>
    <w:rsid w:val="73B579C9"/>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55E18"/>
    <w:pPr>
      <w:widowControl w:val="0"/>
      <w:jc w:val="both"/>
    </w:pPr>
    <w:rPr>
      <w:rFonts w:eastAsia="仿宋" w:cs="Arial"/>
      <w:kern w:val="2"/>
      <w:sz w:val="32"/>
      <w:szCs w:val="22"/>
    </w:rPr>
  </w:style>
  <w:style w:type="paragraph" w:styleId="2">
    <w:name w:val="heading 2"/>
    <w:basedOn w:val="a"/>
    <w:next w:val="a"/>
    <w:qFormat/>
    <w:rsid w:val="00755E18"/>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55E18"/>
    <w:pPr>
      <w:tabs>
        <w:tab w:val="center" w:pos="4153"/>
        <w:tab w:val="right" w:pos="8306"/>
      </w:tabs>
      <w:snapToGrid w:val="0"/>
      <w:jc w:val="left"/>
    </w:pPr>
    <w:rPr>
      <w:sz w:val="18"/>
      <w:szCs w:val="18"/>
    </w:rPr>
  </w:style>
  <w:style w:type="paragraph" w:styleId="a4">
    <w:name w:val="header"/>
    <w:basedOn w:val="a"/>
    <w:link w:val="Char0"/>
    <w:qFormat/>
    <w:rsid w:val="00755E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755E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755E18"/>
    <w:rPr>
      <w:rFonts w:eastAsia="仿宋" w:cs="Arial"/>
      <w:kern w:val="2"/>
      <w:sz w:val="18"/>
      <w:szCs w:val="18"/>
    </w:rPr>
  </w:style>
  <w:style w:type="character" w:customStyle="1" w:styleId="Char">
    <w:name w:val="页脚 Char"/>
    <w:basedOn w:val="a0"/>
    <w:link w:val="a3"/>
    <w:qFormat/>
    <w:rsid w:val="00755E18"/>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108</Words>
  <Characters>619</Characters>
  <Application>Microsoft Office Word</Application>
  <DocSecurity>0</DocSecurity>
  <Lines>5</Lines>
  <Paragraphs>1</Paragraphs>
  <ScaleCrop>false</ScaleCrop>
  <Company>Kingsoft</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15</cp:revision>
  <cp:lastPrinted>2021-04-19T11:45:00Z</cp:lastPrinted>
  <dcterms:created xsi:type="dcterms:W3CDTF">2014-10-29T12:08:00Z</dcterms:created>
  <dcterms:modified xsi:type="dcterms:W3CDTF">2021-05-03T03:00:00Z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3ECDB633F77043229368426BF019D794</vt:lpwstr>
  </property>
</Properties>
</file>