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20" w:lineRule="exact"/>
        <w:rPr>
          <w:rFonts w:ascii="黑体" w:eastAsia="黑体"/>
          <w:sz w:val="32"/>
          <w:szCs w:val="32"/>
        </w:rPr>
      </w:pPr>
    </w:p>
    <w:p>
      <w:pPr>
        <w:snapToGrid w:val="0"/>
        <w:spacing w:line="620" w:lineRule="exact"/>
        <w:rPr>
          <w:rFonts w:ascii="黑体" w:eastAsia="黑体"/>
          <w:sz w:val="32"/>
          <w:szCs w:val="32"/>
        </w:rPr>
      </w:pPr>
    </w:p>
    <w:p>
      <w:pPr>
        <w:spacing w:line="580" w:lineRule="atLeast"/>
        <w:jc w:val="center"/>
        <w:rPr>
          <w:rFonts w:ascii="方正小标宋_GBK" w:hAnsi="华文中宋" w:eastAsia="方正小标宋_GBK"/>
          <w:b/>
          <w:snapToGrid w:val="0"/>
          <w:color w:val="FF0000"/>
          <w:kern w:val="0"/>
          <w:sz w:val="70"/>
          <w:szCs w:val="70"/>
        </w:rPr>
      </w:pPr>
      <w:r>
        <w:rPr>
          <w:rStyle w:val="13"/>
          <w:rFonts w:hint="eastAsia" w:ascii="方正小标宋_GBK" w:hAnsi="华文中宋" w:eastAsia="方正小标宋_GBK"/>
          <w:b/>
          <w:snapToGrid w:val="0"/>
          <w:color w:val="FF0000"/>
          <w:kern w:val="0"/>
          <w:sz w:val="70"/>
          <w:szCs w:val="70"/>
        </w:rPr>
        <w:t>昆明市五华区财政局文件</w:t>
      </w:r>
    </w:p>
    <w:p>
      <w:pPr>
        <w:pStyle w:val="7"/>
        <w:spacing w:before="0" w:after="0" w:line="240" w:lineRule="auto"/>
        <w:jc w:val="both"/>
        <w:rPr>
          <w:rStyle w:val="14"/>
          <w:rFonts w:ascii="仿宋_GB2312" w:hAnsi="Times New Roman"/>
          <w:b w:val="0"/>
        </w:rPr>
      </w:pPr>
    </w:p>
    <w:p>
      <w:pPr>
        <w:tabs>
          <w:tab w:val="left" w:pos="6680"/>
        </w:tabs>
        <w:snapToGrid w:val="0"/>
        <w:spacing w:line="640" w:lineRule="exact"/>
        <w:rPr>
          <w:rStyle w:val="14"/>
          <w:rFonts w:ascii="仿宋_GB2312" w:hAnsi="Times New Roman"/>
          <w:szCs w:val="20"/>
        </w:rPr>
      </w:pPr>
    </w:p>
    <w:p>
      <w:pPr>
        <w:spacing w:line="500" w:lineRule="atLeast"/>
        <w:jc w:val="center"/>
        <w:rPr>
          <w:rFonts w:hint="eastAsia" w:ascii="仿宋_GB2312" w:eastAsia="仿宋_GB2312"/>
          <w:sz w:val="32"/>
          <w:lang w:val="en-US" w:eastAsia="zh-CN"/>
        </w:rPr>
      </w:pPr>
      <w:r>
        <w:rPr>
          <w:rFonts w:hint="eastAsia" w:ascii="仿宋_GB2312" w:eastAsia="仿宋_GB2312"/>
          <w:sz w:val="32"/>
        </w:rPr>
        <w:t>五财</w:t>
      </w:r>
      <w:r>
        <w:rPr>
          <w:rFonts w:hint="eastAsia" w:ascii="仿宋_GB2312" w:eastAsia="仿宋_GB2312"/>
          <w:kern w:val="0"/>
          <w:sz w:val="32"/>
          <w:szCs w:val="32"/>
        </w:rPr>
        <w:t>〔2020〕</w:t>
      </w:r>
      <w:r>
        <w:rPr>
          <w:rFonts w:hint="eastAsia" w:ascii="仿宋_GB2312" w:eastAsia="仿宋_GB2312"/>
          <w:kern w:val="0"/>
          <w:sz w:val="32"/>
          <w:szCs w:val="32"/>
          <w:lang w:val="en-US" w:eastAsia="zh-CN"/>
        </w:rPr>
        <w:t>18</w:t>
      </w:r>
      <w:r>
        <w:rPr>
          <w:rFonts w:hint="eastAsia" w:ascii="仿宋_GB2312" w:eastAsia="仿宋_GB2312"/>
          <w:sz w:val="32"/>
        </w:rPr>
        <w:t>号</w:t>
      </w:r>
    </w:p>
    <w:p>
      <w:pPr>
        <w:jc w:val="center"/>
        <w:rPr>
          <w:rFonts w:ascii="方正小标宋简体" w:hAnsi="宋体" w:eastAsia="方正小标宋简体" w:cs="宋体"/>
          <w:color w:val="000000"/>
          <w:kern w:val="0"/>
          <w:sz w:val="40"/>
          <w:szCs w:val="40"/>
        </w:rPr>
      </w:pPr>
      <w:r>
        <w:rPr>
          <w:rFonts w:asciiTheme="minorHAnsi" w:eastAsiaTheme="minorEastAsia"/>
          <w:color w:val="FF0000"/>
        </w:rPr>
        <w:pict>
          <v:line id="_x0000_s1026" o:spid="_x0000_s1026" o:spt="20" style="position:absolute;left:0pt;flip:y;margin-left:-5.85pt;margin-top:5.75pt;height:0pt;width:441.75pt;z-index:251658240;mso-width-relative:page;mso-height-relative:page;" stroked="t" coordsize="21600,21600" o:gfxdata="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">
            <v:path arrowok="t"/>
            <v:fill focussize="0,0"/>
            <v:stroke weight="2.25pt" color="#FF0000"/>
            <v:imagedata o:title=""/>
            <o:lock v:ext="edit"/>
          </v:line>
        </w:pict>
      </w:r>
    </w:p>
    <w:p>
      <w:pPr>
        <w:spacing w:line="560" w:lineRule="exact"/>
        <w:ind w:left="220" w:hanging="220" w:hangingChars="50"/>
        <w:rPr>
          <w:rFonts w:ascii="方正小标宋简体" w:eastAsia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hAnsiTheme="majorEastAsia"/>
          <w:sz w:val="44"/>
          <w:szCs w:val="44"/>
        </w:rPr>
        <w:t>关于转发《云南省人民政府办公厅关于印发云  南省2020年政府集中采购目录及标准的通知》</w:t>
      </w:r>
    </w:p>
    <w:p>
      <w:pPr>
        <w:spacing w:line="560" w:lineRule="exact"/>
        <w:ind w:firstLine="3300" w:firstLineChars="750"/>
        <w:rPr>
          <w:rFonts w:ascii="方正小标宋简体" w:eastAsia="方正小标宋简体" w:hAnsiTheme="majorEastAsia"/>
          <w:sz w:val="44"/>
          <w:szCs w:val="44"/>
        </w:rPr>
      </w:pPr>
      <w:r>
        <w:rPr>
          <w:rFonts w:hint="eastAsia" w:ascii="方正小标宋简体" w:eastAsia="方正小标宋简体" w:hAnsiTheme="majorEastAsia"/>
          <w:sz w:val="44"/>
          <w:szCs w:val="44"/>
        </w:rPr>
        <w:t>的通知</w:t>
      </w:r>
    </w:p>
    <w:p>
      <w:pPr>
        <w:spacing w:line="560" w:lineRule="exact"/>
        <w:rPr>
          <w:rFonts w:ascii="黑体" w:eastAsia="黑体"/>
          <w:sz w:val="36"/>
          <w:szCs w:val="36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/>
        <w:spacing w:line="560" w:lineRule="exact"/>
        <w:ind w:right="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区属各行政事业单位：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现将《云南省人民政府办公厅关于印发云南省2020年政府集中采购目录及标准的通知》（云政办函〔2020〕25号）转发给你们。请认真遵照执行。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此通知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附件：1.云政办函〔2020〕25号《云南省人民政府办公厅关于印发云南省2020年政府集中采购目录及标准的通知》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2.云南省人民政府办公厅《云南省2020年政府集中采购目录及标准》有关问题的解读</w:t>
      </w: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/>
        <w:spacing w:line="560" w:lineRule="exact"/>
        <w:ind w:left="0" w:leftChars="0" w:right="0" w:firstLine="640" w:firstLineChars="200"/>
        <w:jc w:val="both"/>
        <w:textAlignment w:val="auto"/>
        <w:rPr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eastAsia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bidi w:val="0"/>
        <w:snapToGrid/>
        <w:spacing w:line="560" w:lineRule="exact"/>
        <w:ind w:left="0" w:leftChars="0" w:right="0" w:firstLine="4480" w:firstLineChars="1400"/>
        <w:jc w:val="both"/>
        <w:textAlignment w:val="auto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昆明市五华区财政局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/>
        <w:bidi w:val="0"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ascii="仿宋_GB2312" w:hAnsi="宋体" w:eastAsia="仿宋_GB2312" w:cs="宋体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 xml:space="preserve">              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           </w:t>
      </w:r>
      <w:r>
        <w:rPr>
          <w:rFonts w:hint="eastAsia" w:ascii="仿宋_GB2312" w:eastAsia="仿宋_GB2312"/>
          <w:sz w:val="32"/>
          <w:szCs w:val="32"/>
        </w:rPr>
        <w:t>2020年4月2日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5120" w:firstLineChars="1600"/>
        <w:jc w:val="both"/>
        <w:textAlignment w:val="auto"/>
        <w:rPr>
          <w:rFonts w:hint="eastAsia" w:ascii="仿宋" w:hAnsi="仿宋" w:eastAsia="仿宋"/>
          <w:sz w:val="32"/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firstLine="640" w:firstLineChars="200"/>
        <w:contextualSpacing/>
        <w:jc w:val="both"/>
        <w:textAlignment w:val="auto"/>
        <w:rPr>
          <w:rFonts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firstLine="640" w:firstLineChars="200"/>
        <w:jc w:val="both"/>
        <w:textAlignment w:val="auto"/>
        <w:rPr>
          <w:rFonts w:hint="eastAsia"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outlineLvl w:val="9"/>
        <w:rPr>
          <w:rFonts w:hint="eastAsia" w:ascii="仿宋" w:hAnsi="仿宋" w:eastAsia="仿宋"/>
          <w:sz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right="0" w:firstLine="64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2"/>
          <w:szCs w:val="32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0"/>
        </w:rPr>
      </w:pPr>
    </w:p>
    <w:p>
      <w:pPr>
        <w:spacing w:line="560" w:lineRule="exact"/>
        <w:rPr>
          <w:rFonts w:ascii="仿宋_GB2312" w:hAnsi="仿宋_GB2312" w:eastAsia="仿宋_GB2312" w:cs="仿宋_GB2312"/>
          <w:sz w:val="32"/>
          <w:szCs w:val="30"/>
        </w:rPr>
      </w:pPr>
      <w:bookmarkStart w:id="0" w:name="_GoBack"/>
      <w:bookmarkEnd w:id="0"/>
    </w:p>
    <w:p>
      <w:pPr>
        <w:pBdr>
          <w:top w:val="single" w:color="auto" w:sz="12" w:space="3"/>
          <w:bottom w:val="single" w:color="auto" w:sz="12" w:space="0"/>
        </w:pBdr>
        <w:snapToGrid w:val="0"/>
        <w:spacing w:line="560" w:lineRule="exact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" w:eastAsia="仿宋_GB2312"/>
          <w:sz w:val="28"/>
          <w:szCs w:val="28"/>
        </w:rPr>
        <w:t xml:space="preserve">昆明市五华区财政局                       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 xml:space="preserve">   </w:t>
      </w:r>
      <w:r>
        <w:rPr>
          <w:rFonts w:hint="eastAsia" w:ascii="仿宋_GB2312" w:hAnsi="仿宋" w:eastAsia="仿宋_GB2312"/>
          <w:sz w:val="28"/>
          <w:szCs w:val="28"/>
        </w:rPr>
        <w:t>2020年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4</w:t>
      </w:r>
      <w:r>
        <w:rPr>
          <w:rFonts w:hint="eastAsia" w:ascii="仿宋_GB2312" w:hAnsi="仿宋" w:eastAsia="仿宋_GB2312"/>
          <w:sz w:val="28"/>
          <w:szCs w:val="28"/>
        </w:rPr>
        <w:t>月</w:t>
      </w:r>
      <w:r>
        <w:rPr>
          <w:rFonts w:hint="eastAsia" w:ascii="仿宋_GB2312" w:hAnsi="仿宋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" w:eastAsia="仿宋_GB2312"/>
          <w:sz w:val="28"/>
          <w:szCs w:val="28"/>
        </w:rPr>
        <w:t>日印</w:t>
      </w:r>
    </w:p>
    <w:sectPr>
      <w:headerReference r:id="rId3" w:type="default"/>
      <w:footerReference r:id="rId4" w:type="default"/>
      <w:footerReference r:id="rId5" w:type="even"/>
      <w:pgSz w:w="11906" w:h="16838"/>
      <w:pgMar w:top="2098" w:right="1474" w:bottom="1984" w:left="1588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jc w:val="right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—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 PAGE   \* MERGEFORMAT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1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—</w:t>
    </w:r>
  </w:p>
  <w:p>
    <w:pPr>
      <w:pStyle w:val="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rPr>
        <w:rFonts w:ascii="仿宋_GB2312" w:eastAsia="仿宋_GB2312"/>
        <w:sz w:val="28"/>
        <w:szCs w:val="28"/>
      </w:rPr>
    </w:pPr>
    <w:r>
      <w:rPr>
        <w:rFonts w:hint="eastAsia" w:ascii="仿宋_GB2312" w:eastAsia="仿宋_GB2312"/>
        <w:sz w:val="28"/>
        <w:szCs w:val="28"/>
      </w:rPr>
      <w:t>—</w:t>
    </w:r>
    <w:r>
      <w:rPr>
        <w:rFonts w:hint="eastAsia" w:ascii="仿宋_GB2312" w:eastAsia="仿宋_GB2312"/>
        <w:sz w:val="28"/>
        <w:szCs w:val="28"/>
      </w:rPr>
      <w:fldChar w:fldCharType="begin"/>
    </w:r>
    <w:r>
      <w:rPr>
        <w:rFonts w:hint="eastAsia" w:ascii="仿宋_GB2312" w:eastAsia="仿宋_GB2312"/>
        <w:sz w:val="28"/>
        <w:szCs w:val="28"/>
      </w:rPr>
      <w:instrText xml:space="preserve"> PAGE   \* MERGEFORMAT </w:instrText>
    </w:r>
    <w:r>
      <w:rPr>
        <w:rFonts w:hint="eastAsia" w:ascii="仿宋_GB2312" w:eastAsia="仿宋_GB2312"/>
        <w:sz w:val="28"/>
        <w:szCs w:val="28"/>
      </w:rPr>
      <w:fldChar w:fldCharType="separate"/>
    </w:r>
    <w:r>
      <w:rPr>
        <w:rFonts w:ascii="仿宋_GB2312" w:eastAsia="仿宋_GB2312"/>
        <w:sz w:val="28"/>
        <w:szCs w:val="28"/>
        <w:lang w:val="zh-CN"/>
      </w:rPr>
      <w:t>2</w:t>
    </w:r>
    <w:r>
      <w:rPr>
        <w:rFonts w:hint="eastAsia" w:ascii="仿宋_GB2312" w:eastAsia="仿宋_GB2312"/>
        <w:sz w:val="28"/>
        <w:szCs w:val="28"/>
      </w:rPr>
      <w:fldChar w:fldCharType="end"/>
    </w:r>
    <w:r>
      <w:rPr>
        <w:rFonts w:hint="eastAsia" w:ascii="仿宋_GB2312" w:eastAsia="仿宋_GB2312"/>
        <w:sz w:val="28"/>
        <w:szCs w:val="28"/>
      </w:rPr>
      <w:t>—</w:t>
    </w:r>
  </w:p>
  <w:p>
    <w:pPr>
      <w:pStyle w:val="4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embedSystemFonts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0402E"/>
    <w:rsid w:val="00017A8F"/>
    <w:rsid w:val="00047AB7"/>
    <w:rsid w:val="00090D52"/>
    <w:rsid w:val="00146EE9"/>
    <w:rsid w:val="00175F9F"/>
    <w:rsid w:val="001852BB"/>
    <w:rsid w:val="001D0E44"/>
    <w:rsid w:val="001F5CC3"/>
    <w:rsid w:val="0020402E"/>
    <w:rsid w:val="002413BA"/>
    <w:rsid w:val="00252E79"/>
    <w:rsid w:val="00285A6A"/>
    <w:rsid w:val="002B6CB3"/>
    <w:rsid w:val="00316CB8"/>
    <w:rsid w:val="00323104"/>
    <w:rsid w:val="00333AF7"/>
    <w:rsid w:val="00353839"/>
    <w:rsid w:val="0040414B"/>
    <w:rsid w:val="004777BF"/>
    <w:rsid w:val="00491601"/>
    <w:rsid w:val="004C626E"/>
    <w:rsid w:val="004E4C2D"/>
    <w:rsid w:val="00534226"/>
    <w:rsid w:val="00540143"/>
    <w:rsid w:val="0054605A"/>
    <w:rsid w:val="0057336C"/>
    <w:rsid w:val="005747B0"/>
    <w:rsid w:val="00574ECC"/>
    <w:rsid w:val="005A165A"/>
    <w:rsid w:val="005A1E7F"/>
    <w:rsid w:val="005D02D2"/>
    <w:rsid w:val="0064178A"/>
    <w:rsid w:val="00662C20"/>
    <w:rsid w:val="0069488B"/>
    <w:rsid w:val="006A0799"/>
    <w:rsid w:val="006B1439"/>
    <w:rsid w:val="00715FE5"/>
    <w:rsid w:val="00730C4E"/>
    <w:rsid w:val="007454FA"/>
    <w:rsid w:val="007805F0"/>
    <w:rsid w:val="007843B2"/>
    <w:rsid w:val="00793220"/>
    <w:rsid w:val="00807004"/>
    <w:rsid w:val="00877B65"/>
    <w:rsid w:val="008E215B"/>
    <w:rsid w:val="008F452B"/>
    <w:rsid w:val="009144B5"/>
    <w:rsid w:val="0092160F"/>
    <w:rsid w:val="00942E41"/>
    <w:rsid w:val="009602F7"/>
    <w:rsid w:val="00983CCC"/>
    <w:rsid w:val="0099268A"/>
    <w:rsid w:val="00995445"/>
    <w:rsid w:val="009D16EF"/>
    <w:rsid w:val="009F069C"/>
    <w:rsid w:val="00A423C3"/>
    <w:rsid w:val="00A70DE2"/>
    <w:rsid w:val="00B05126"/>
    <w:rsid w:val="00B52633"/>
    <w:rsid w:val="00B66C42"/>
    <w:rsid w:val="00B7249F"/>
    <w:rsid w:val="00B81BFA"/>
    <w:rsid w:val="00B96D85"/>
    <w:rsid w:val="00C241DC"/>
    <w:rsid w:val="00C26948"/>
    <w:rsid w:val="00CB4D66"/>
    <w:rsid w:val="00CD6651"/>
    <w:rsid w:val="00CE536E"/>
    <w:rsid w:val="00D86B7C"/>
    <w:rsid w:val="00DE0350"/>
    <w:rsid w:val="00EE17E0"/>
    <w:rsid w:val="00F21861"/>
    <w:rsid w:val="00F47909"/>
    <w:rsid w:val="00F56884"/>
    <w:rsid w:val="00F80A48"/>
    <w:rsid w:val="00FC428C"/>
    <w:rsid w:val="00FD313A"/>
    <w:rsid w:val="00FE5B35"/>
    <w:rsid w:val="01DB367D"/>
    <w:rsid w:val="026C0DFE"/>
    <w:rsid w:val="06C54798"/>
    <w:rsid w:val="08AF45C5"/>
    <w:rsid w:val="0B6B4B9F"/>
    <w:rsid w:val="14BE19FD"/>
    <w:rsid w:val="1B201DBF"/>
    <w:rsid w:val="1E93139D"/>
    <w:rsid w:val="28047D00"/>
    <w:rsid w:val="2DC43283"/>
    <w:rsid w:val="35784879"/>
    <w:rsid w:val="3D5B0142"/>
    <w:rsid w:val="41CC4F14"/>
    <w:rsid w:val="426A72E7"/>
    <w:rsid w:val="4568638C"/>
    <w:rsid w:val="48A153C2"/>
    <w:rsid w:val="4AB42380"/>
    <w:rsid w:val="4CCC314C"/>
    <w:rsid w:val="523E38F5"/>
    <w:rsid w:val="56380A98"/>
    <w:rsid w:val="62092C5F"/>
    <w:rsid w:val="6419080D"/>
    <w:rsid w:val="659418B0"/>
    <w:rsid w:val="672C7221"/>
    <w:rsid w:val="687545A8"/>
    <w:rsid w:val="71913A76"/>
    <w:rsid w:val="72717B4F"/>
    <w:rsid w:val="74BB4EE4"/>
    <w:rsid w:val="796208D7"/>
    <w:rsid w:val="7AE12ED0"/>
    <w:rsid w:val="7D1513D2"/>
    <w:rsid w:val="7E673BD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,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3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宋体"/>
      <w:kern w:val="0"/>
      <w:sz w:val="20"/>
      <w:szCs w:val="21"/>
    </w:rPr>
  </w:style>
  <w:style w:type="paragraph" w:styleId="3">
    <w:name w:val="Date"/>
    <w:basedOn w:val="1"/>
    <w:next w:val="1"/>
    <w:link w:val="16"/>
    <w:qFormat/>
    <w:uiPriority w:val="0"/>
    <w:pPr>
      <w:ind w:left="100" w:leftChars="2500"/>
    </w:pPr>
  </w:style>
  <w:style w:type="paragraph" w:styleId="4">
    <w:name w:val="footer"/>
    <w:basedOn w:val="1"/>
    <w:link w:val="17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paragraph" w:styleId="7">
    <w:name w:val="Title"/>
    <w:basedOn w:val="1"/>
    <w:link w:val="15"/>
    <w:qFormat/>
    <w:uiPriority w:val="0"/>
    <w:pPr>
      <w:adjustRightInd w:val="0"/>
      <w:spacing w:before="240" w:after="60" w:line="312" w:lineRule="atLeast"/>
      <w:jc w:val="center"/>
      <w:textAlignment w:val="baseline"/>
    </w:pPr>
    <w:rPr>
      <w:rFonts w:ascii="Arial" w:hAnsi="Arial"/>
      <w:b/>
      <w:kern w:val="28"/>
      <w:sz w:val="32"/>
      <w:szCs w:val="20"/>
    </w:rPr>
  </w:style>
  <w:style w:type="table" w:styleId="9">
    <w:name w:val="Table Grid"/>
    <w:basedOn w:val="8"/>
    <w:qFormat/>
    <w:uiPriority w:val="39"/>
    <w:rPr>
      <w:rFonts w:asciiTheme="minorHAnsi" w:hAnsiTheme="minorHAnsi" w:eastAsiaTheme="minorEastAsia" w:cstheme="minorBidi"/>
    </w:r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styleId="11">
    <w:name w:val="Strong"/>
    <w:basedOn w:val="10"/>
    <w:qFormat/>
    <w:uiPriority w:val="22"/>
    <w:rPr>
      <w:b/>
      <w:bCs/>
    </w:rPr>
  </w:style>
  <w:style w:type="character" w:styleId="12">
    <w:name w:val="page number"/>
    <w:basedOn w:val="10"/>
    <w:qFormat/>
    <w:uiPriority w:val="0"/>
  </w:style>
  <w:style w:type="character" w:customStyle="1" w:styleId="13">
    <w:name w:val="公文文种"/>
    <w:basedOn w:val="10"/>
    <w:qFormat/>
    <w:uiPriority w:val="0"/>
    <w:rPr>
      <w:rFonts w:eastAsia="宋体"/>
      <w:sz w:val="32"/>
    </w:rPr>
  </w:style>
  <w:style w:type="character" w:customStyle="1" w:styleId="14">
    <w:name w:val="公文文号"/>
    <w:basedOn w:val="10"/>
    <w:qFormat/>
    <w:uiPriority w:val="0"/>
    <w:rPr>
      <w:rFonts w:eastAsia="仿宋_GB2312"/>
      <w:sz w:val="32"/>
    </w:rPr>
  </w:style>
  <w:style w:type="character" w:customStyle="1" w:styleId="15">
    <w:name w:val="标题 Char"/>
    <w:basedOn w:val="10"/>
    <w:link w:val="7"/>
    <w:qFormat/>
    <w:uiPriority w:val="0"/>
    <w:rPr>
      <w:rFonts w:ascii="Arial" w:hAnsi="Arial"/>
      <w:b/>
      <w:kern w:val="28"/>
      <w:sz w:val="32"/>
    </w:rPr>
  </w:style>
  <w:style w:type="character" w:customStyle="1" w:styleId="16">
    <w:name w:val="日期 Char"/>
    <w:basedOn w:val="10"/>
    <w:link w:val="3"/>
    <w:qFormat/>
    <w:uiPriority w:val="0"/>
    <w:rPr>
      <w:rFonts w:ascii="Calibri" w:hAnsi="Calibri"/>
      <w:kern w:val="2"/>
      <w:sz w:val="21"/>
      <w:szCs w:val="22"/>
    </w:rPr>
  </w:style>
  <w:style w:type="character" w:customStyle="1" w:styleId="17">
    <w:name w:val="页脚 Char"/>
    <w:basedOn w:val="10"/>
    <w:link w:val="4"/>
    <w:qFormat/>
    <w:uiPriority w:val="99"/>
    <w:rPr>
      <w:rFonts w:ascii="Calibri" w:hAnsi="Calibri"/>
      <w:kern w:val="2"/>
      <w:sz w:val="18"/>
      <w:szCs w:val="18"/>
    </w:rPr>
  </w:style>
  <w:style w:type="paragraph" w:customStyle="1" w:styleId="18">
    <w:name w:val="p0"/>
    <w:basedOn w:val="1"/>
    <w:qFormat/>
    <w:uiPriority w:val="0"/>
    <w:pPr>
      <w:widowControl/>
      <w:adjustRightInd w:val="0"/>
      <w:snapToGrid w:val="0"/>
      <w:spacing w:line="365" w:lineRule="atLeast"/>
      <w:ind w:left="1" w:firstLine="200" w:firstLineChars="200"/>
      <w:textAlignment w:val="bottom"/>
    </w:pPr>
    <w:rPr>
      <w:rFonts w:ascii="Times New Roman" w:hAnsi="Times New Roman"/>
      <w:kern w:val="0"/>
      <w:sz w:val="20"/>
      <w:szCs w:val="20"/>
    </w:rPr>
  </w:style>
  <w:style w:type="paragraph" w:customStyle="1" w:styleId="19">
    <w:name w:val="样式2"/>
    <w:basedOn w:val="1"/>
    <w:qFormat/>
    <w:uiPriority w:val="0"/>
    <w:pPr>
      <w:spacing w:line="360" w:lineRule="auto"/>
      <w:ind w:left="297" w:right="297" w:rightChars="100"/>
      <w:jc w:val="left"/>
    </w:pPr>
    <w:rPr>
      <w:rFonts w:ascii="仿宋_GB2312" w:hAnsi="Times New Roman" w:eastAsia="仿宋_GB2312"/>
      <w:b/>
      <w:color w:val="000000"/>
      <w:sz w:val="32"/>
      <w:szCs w:val="32"/>
    </w:rPr>
  </w:style>
  <w:style w:type="character" w:customStyle="1" w:styleId="20">
    <w:name w:val="apple-style-span"/>
    <w:qFormat/>
    <w:uiPriority w:val="99"/>
  </w:style>
  <w:style w:type="paragraph" w:customStyle="1" w:styleId="21">
    <w:name w:val="列出段落1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22">
    <w:name w:val="公文正文"/>
    <w:qFormat/>
    <w:uiPriority w:val="0"/>
    <w:rPr>
      <w:rFonts w:hint="eastAsia" w:ascii="仿宋_GB2312" w:eastAsia="仿宋_GB2312"/>
      <w:sz w:val="32"/>
    </w:rPr>
  </w:style>
  <w:style w:type="paragraph" w:styleId="23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</w:rPr>
  </w:style>
  <w:style w:type="paragraph" w:customStyle="1" w:styleId="24">
    <w:name w:val="Default"/>
    <w:qFormat/>
    <w:uiPriority w:val="0"/>
    <w:pPr>
      <w:widowControl w:val="0"/>
      <w:autoSpaceDE w:val="0"/>
      <w:autoSpaceDN w:val="0"/>
      <w:adjustRightInd w:val="0"/>
    </w:pPr>
    <w:rPr>
      <w:rFonts w:ascii="仿宋" w:hAnsi="Times New Roman" w:eastAsia="仿宋" w:cs="仿宋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2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716D357-B6EF-4E04-995F-5AD6D1391CB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 China</Company>
  <Pages>2</Pages>
  <Words>476</Words>
  <Characters>122</Characters>
  <Lines>1</Lines>
  <Paragraphs>1</Paragraphs>
  <TotalTime>2</TotalTime>
  <ScaleCrop>false</ScaleCrop>
  <LinksUpToDate>false</LinksUpToDate>
  <CharactersWithSpaces>597</CharactersWithSpaces>
  <Application>WPS Office_11.8.6.8722_F1E327BC-269C-435d-A152-05C5408002CA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2019-03-22T06:27:00Z</dcterms:created>
  <dc:creator>user</dc:creator>
  <cp:lastModifiedBy>Administrator</cp:lastModifiedBy>
  <cp:lastPrinted>2020-03-24T03:33:00Z</cp:lastPrinted>
  <dcterms:modified xsi:type="dcterms:W3CDTF">2020-04-02T02:11:09Z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2052-11.8.6.8722</vt:lpwstr>
  </property>
</Properties>
</file>