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89" w:rsidRDefault="000C11DA" w:rsidP="0017028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2017年</w:t>
      </w:r>
      <w:r w:rsidR="00A1423B">
        <w:rPr>
          <w:rFonts w:asciiTheme="minorEastAsia" w:hAnsiTheme="minorEastAsia" w:hint="eastAsia"/>
          <w:b/>
          <w:sz w:val="44"/>
          <w:szCs w:val="44"/>
        </w:rPr>
        <w:t>西翥街道办事处</w:t>
      </w:r>
      <w:r w:rsidR="00170289" w:rsidRPr="00170289">
        <w:rPr>
          <w:rFonts w:asciiTheme="minorEastAsia" w:hAnsiTheme="minorEastAsia" w:hint="eastAsia"/>
          <w:b/>
          <w:sz w:val="44"/>
          <w:szCs w:val="44"/>
        </w:rPr>
        <w:t>政府信息公开工作年度报告</w:t>
      </w:r>
    </w:p>
    <w:p w:rsidR="00170289" w:rsidRDefault="00170289" w:rsidP="00A1423B">
      <w:pPr>
        <w:rPr>
          <w:rFonts w:ascii="仿宋" w:eastAsia="仿宋" w:hAnsi="仿宋"/>
          <w:sz w:val="32"/>
          <w:szCs w:val="32"/>
        </w:rPr>
      </w:pPr>
    </w:p>
    <w:p w:rsidR="00087D5A" w:rsidRDefault="00087D5A" w:rsidP="00087D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根据《中华人民共和国政府信息公开条例》</w:t>
      </w:r>
      <w:r w:rsidR="00170289" w:rsidRPr="00170289">
        <w:rPr>
          <w:rFonts w:ascii="仿宋" w:eastAsia="仿宋" w:hAnsi="仿宋" w:hint="eastAsia"/>
          <w:sz w:val="32"/>
          <w:szCs w:val="32"/>
        </w:rPr>
        <w:t>，特向社会公布201</w:t>
      </w:r>
      <w:r w:rsidR="00170289">
        <w:rPr>
          <w:rFonts w:ascii="仿宋" w:eastAsia="仿宋" w:hAnsi="仿宋" w:hint="eastAsia"/>
          <w:sz w:val="32"/>
          <w:szCs w:val="32"/>
        </w:rPr>
        <w:t>7</w:t>
      </w:r>
      <w:r w:rsidR="00170289" w:rsidRPr="00170289">
        <w:rPr>
          <w:rFonts w:ascii="仿宋" w:eastAsia="仿宋" w:hAnsi="仿宋" w:hint="eastAsia"/>
          <w:sz w:val="32"/>
          <w:szCs w:val="32"/>
        </w:rPr>
        <w:t>年度本</w:t>
      </w:r>
      <w:r w:rsidR="00170289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政府</w:t>
      </w:r>
      <w:r w:rsidR="00170289" w:rsidRPr="00170289">
        <w:rPr>
          <w:rFonts w:ascii="仿宋" w:eastAsia="仿宋" w:hAnsi="仿宋" w:hint="eastAsia"/>
          <w:sz w:val="32"/>
          <w:szCs w:val="32"/>
        </w:rPr>
        <w:t>信息公开工作年度报告。本报告由政府信息公开工作概述、主动公开政府信息情况、政府信息公开申请办理情况、工作人员和费用支出情况、政府信息公开举报投诉、行政复议和行政诉讼情况、政府信息公开工作存在的问题及改进情况、其他需要说明的事项与附表七个部分组成。报告中所列数据的统计期限自201</w:t>
      </w:r>
      <w:r>
        <w:rPr>
          <w:rFonts w:ascii="仿宋" w:eastAsia="仿宋" w:hAnsi="仿宋" w:hint="eastAsia"/>
          <w:sz w:val="32"/>
          <w:szCs w:val="32"/>
        </w:rPr>
        <w:t>7</w:t>
      </w:r>
      <w:r w:rsidR="00170289" w:rsidRPr="00170289">
        <w:rPr>
          <w:rFonts w:ascii="仿宋" w:eastAsia="仿宋" w:hAnsi="仿宋" w:hint="eastAsia"/>
          <w:sz w:val="32"/>
          <w:szCs w:val="32"/>
        </w:rPr>
        <w:t>年1月1日起至201</w:t>
      </w:r>
      <w:r>
        <w:rPr>
          <w:rFonts w:ascii="仿宋" w:eastAsia="仿宋" w:hAnsi="仿宋" w:hint="eastAsia"/>
          <w:sz w:val="32"/>
          <w:szCs w:val="32"/>
        </w:rPr>
        <w:t>7</w:t>
      </w:r>
      <w:r w:rsidR="00170289" w:rsidRPr="00170289">
        <w:rPr>
          <w:rFonts w:ascii="仿宋" w:eastAsia="仿宋" w:hAnsi="仿宋" w:hint="eastAsia"/>
          <w:sz w:val="32"/>
          <w:szCs w:val="32"/>
        </w:rPr>
        <w:t>年12月31日止。报告的电子版可在</w:t>
      </w:r>
      <w:r w:rsidR="00A1423B" w:rsidRPr="00A1423B">
        <w:rPr>
          <w:rFonts w:ascii="仿宋" w:eastAsia="仿宋" w:hAnsi="仿宋"/>
          <w:sz w:val="32"/>
          <w:szCs w:val="32"/>
        </w:rPr>
        <w:t>http://puer.clzg.cn:8081/zcms/application.zhtml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下载。 </w:t>
      </w:r>
      <w:r w:rsidR="00A1423B">
        <w:rPr>
          <w:rFonts w:ascii="仿宋" w:eastAsia="仿宋" w:hAnsi="仿宋" w:hint="eastAsia"/>
          <w:sz w:val="32"/>
          <w:szCs w:val="32"/>
        </w:rPr>
        <w:t>联系</w:t>
      </w:r>
      <w:r w:rsidR="00170289" w:rsidRPr="00170289">
        <w:rPr>
          <w:rFonts w:ascii="仿宋" w:eastAsia="仿宋" w:hAnsi="仿宋" w:hint="eastAsia"/>
          <w:sz w:val="32"/>
          <w:szCs w:val="32"/>
        </w:rPr>
        <w:t>地址：</w:t>
      </w:r>
      <w:r w:rsidR="00A1423B">
        <w:rPr>
          <w:rFonts w:ascii="仿宋" w:eastAsia="仿宋" w:hAnsi="仿宋" w:hint="eastAsia"/>
          <w:sz w:val="32"/>
          <w:szCs w:val="32"/>
        </w:rPr>
        <w:t>西翥街道办事处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</w:t>
      </w:r>
      <w:r w:rsidR="00A1423B">
        <w:rPr>
          <w:rFonts w:ascii="仿宋" w:eastAsia="仿宋" w:hAnsi="仿宋" w:hint="eastAsia"/>
          <w:sz w:val="32"/>
          <w:szCs w:val="32"/>
        </w:rPr>
        <w:t>；邮编：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</w:t>
      </w:r>
      <w:r w:rsidR="00A1423B">
        <w:rPr>
          <w:rFonts w:ascii="仿宋" w:eastAsia="仿宋" w:hAnsi="仿宋" w:hint="eastAsia"/>
          <w:sz w:val="32"/>
          <w:szCs w:val="32"/>
        </w:rPr>
        <w:t>650000</w:t>
      </w:r>
      <w:r w:rsidR="00170289" w:rsidRPr="00170289">
        <w:rPr>
          <w:rFonts w:ascii="仿宋" w:eastAsia="仿宋" w:hAnsi="仿宋" w:hint="eastAsia"/>
          <w:sz w:val="32"/>
          <w:szCs w:val="32"/>
        </w:rPr>
        <w:t>；电话：</w:t>
      </w:r>
      <w:r w:rsidR="00A1423B">
        <w:rPr>
          <w:rFonts w:ascii="仿宋" w:eastAsia="仿宋" w:hAnsi="仿宋" w:hint="eastAsia"/>
          <w:sz w:val="32"/>
          <w:szCs w:val="32"/>
        </w:rPr>
        <w:t>68406611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）。  </w:t>
      </w:r>
    </w:p>
    <w:p w:rsidR="00087D5A" w:rsidRPr="00C135DD" w:rsidRDefault="00170289" w:rsidP="00C135D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一、政府信息公开工作概述</w:t>
      </w:r>
    </w:p>
    <w:p w:rsidR="00575E3F" w:rsidRPr="00C135DD" w:rsidRDefault="00575E3F" w:rsidP="009D04C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D04C2">
        <w:rPr>
          <w:rFonts w:ascii="楷体_GB2312" w:eastAsia="楷体_GB2312" w:hAnsi="Calibri" w:cs="Times New Roman" w:hint="eastAsia"/>
          <w:sz w:val="32"/>
          <w:szCs w:val="32"/>
        </w:rPr>
        <w:t>加强组织领导，工作机制逐步健全完善</w:t>
      </w:r>
      <w:r w:rsidRPr="009D04C2">
        <w:rPr>
          <w:rFonts w:ascii="楷体_GB2312" w:eastAsia="楷体_GB2312" w:hint="eastAsia"/>
          <w:sz w:val="32"/>
          <w:szCs w:val="32"/>
        </w:rPr>
        <w:t>。</w:t>
      </w:r>
      <w:r w:rsidRPr="00C135DD">
        <w:rPr>
          <w:rFonts w:ascii="仿宋_GB2312" w:eastAsia="仿宋_GB2312" w:hAnsi="宋体" w:cs="宋体" w:hint="eastAsia"/>
          <w:kern w:val="0"/>
          <w:sz w:val="32"/>
          <w:szCs w:val="32"/>
        </w:rPr>
        <w:t>西翥街道办事处高度重视政务信息公开工作，严格落实市、区级对政务公开工作要求，不断</w:t>
      </w:r>
      <w:r w:rsidRPr="00C135DD">
        <w:rPr>
          <w:rFonts w:ascii="仿宋_GB2312" w:eastAsia="仿宋_GB2312" w:hAnsi="Calibri" w:cs="Times New Roman" w:hint="eastAsia"/>
          <w:sz w:val="32"/>
          <w:szCs w:val="32"/>
        </w:rPr>
        <w:t>充实和调整政府信息公开工作领导小组，成立由办事处主任任组长，各社区主任、各部门负责人参加的政府信息公开工作领导小组，统一负责办事处政府信息公开工作的组织实施。</w:t>
      </w:r>
      <w:r w:rsidRPr="009D04C2">
        <w:rPr>
          <w:rFonts w:ascii="楷体_GB2312" w:eastAsia="楷体_GB2312" w:hAnsi="Calibri" w:cs="Times New Roman" w:hint="eastAsia"/>
          <w:sz w:val="32"/>
          <w:szCs w:val="32"/>
        </w:rPr>
        <w:t>用好载体，完善政务公开形式</w:t>
      </w:r>
      <w:r w:rsidR="00C135DD" w:rsidRPr="009D04C2">
        <w:rPr>
          <w:rFonts w:ascii="楷体_GB2312" w:eastAsia="楷体_GB2312" w:hint="eastAsia"/>
          <w:sz w:val="32"/>
          <w:szCs w:val="32"/>
        </w:rPr>
        <w:t>。</w:t>
      </w:r>
      <w:r w:rsidRPr="00C135DD">
        <w:rPr>
          <w:rFonts w:ascii="仿宋_GB2312" w:eastAsia="仿宋_GB2312" w:hAnsi="宋体" w:cs="宋体" w:hint="eastAsia"/>
          <w:kern w:val="0"/>
          <w:sz w:val="32"/>
          <w:szCs w:val="32"/>
        </w:rPr>
        <w:t>使政务公开的形式呈现灵活多样。依托“昆明市五华区政府”门户</w:t>
      </w:r>
      <w:r w:rsidRPr="00C135D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网站及“云南省政务信息公开网站”，推进电子政务建设和网上政务公开，把网站列为公开信息的重要途径</w:t>
      </w:r>
      <w:r w:rsidR="00C135DD" w:rsidRPr="00C135D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9D04C2">
        <w:rPr>
          <w:rFonts w:ascii="楷体_GB2312" w:eastAsia="楷体_GB2312" w:hAnsi="宋体" w:cs="宋体" w:hint="eastAsia"/>
          <w:kern w:val="0"/>
          <w:sz w:val="32"/>
          <w:szCs w:val="32"/>
        </w:rPr>
        <w:t>强化监督，确保政务公开落实</w:t>
      </w:r>
      <w:r w:rsidR="00C135DD" w:rsidRPr="009D04C2">
        <w:rPr>
          <w:rFonts w:ascii="楷体_GB2312" w:eastAsia="楷体_GB2312" w:hint="eastAsia"/>
          <w:sz w:val="32"/>
          <w:szCs w:val="32"/>
        </w:rPr>
        <w:t>。</w:t>
      </w:r>
      <w:r w:rsidRPr="00C135DD">
        <w:rPr>
          <w:rFonts w:ascii="仿宋_GB2312" w:eastAsia="仿宋_GB2312" w:hAnsi="宋体" w:cs="宋体" w:hint="eastAsia"/>
          <w:kern w:val="0"/>
          <w:sz w:val="32"/>
          <w:szCs w:val="32"/>
        </w:rPr>
        <w:t>严格落实文件要求，结合西翥单位实际情况，将通过常务会的《西翥片区租赁土地地面附着物经济补偿标准参考意见》、《龙庆35千伏变电站项目集体土地征收及房屋拆迁补偿实施方案》、《五华区西翥片区灾后重建工作方案》3个方案在通知下发后经领导商议、保密审查于5个工作日之内及时更新至“政府文件”栏目。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504FD1" w:rsidRDefault="00504FD1" w:rsidP="00504F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43D">
        <w:rPr>
          <w:rFonts w:ascii="仿宋_GB2312" w:eastAsia="仿宋_GB2312" w:hint="eastAsia"/>
          <w:sz w:val="32"/>
          <w:szCs w:val="32"/>
        </w:rPr>
        <w:t>在坚持和完善政务公开栏这一公开形式的基础上，按照便利、实用、有效的原则，认真创新政务公开的新载体、新形式，</w:t>
      </w:r>
      <w:r>
        <w:rPr>
          <w:rFonts w:ascii="仿宋_GB2312" w:eastAsia="仿宋_GB2312" w:hint="eastAsia"/>
          <w:sz w:val="32"/>
          <w:szCs w:val="32"/>
        </w:rPr>
        <w:t>丰富政务公开渠道</w:t>
      </w:r>
      <w:r w:rsidRPr="00F2743D">
        <w:rPr>
          <w:rFonts w:ascii="仿宋_GB2312" w:eastAsia="仿宋_GB2312" w:hint="eastAsia"/>
          <w:sz w:val="32"/>
          <w:szCs w:val="32"/>
        </w:rPr>
        <w:t>。依托“昆明市五华区政府”门户网站</w:t>
      </w:r>
      <w:r>
        <w:rPr>
          <w:rFonts w:ascii="仿宋_GB2312" w:eastAsia="仿宋_GB2312" w:hint="eastAsia"/>
          <w:sz w:val="32"/>
          <w:szCs w:val="32"/>
        </w:rPr>
        <w:t>、“昆明信息港”</w:t>
      </w:r>
      <w:r w:rsidRPr="00F2743D">
        <w:rPr>
          <w:rFonts w:ascii="仿宋_GB2312" w:eastAsia="仿宋_GB2312" w:hint="eastAsia"/>
          <w:sz w:val="32"/>
          <w:szCs w:val="32"/>
        </w:rPr>
        <w:t>及“云南省政务信息公开网站”，推进电子政务建设和网上政务公开，把网站列为公开信息的重要途径</w:t>
      </w:r>
      <w:r>
        <w:rPr>
          <w:rFonts w:ascii="仿宋_GB2312" w:eastAsia="仿宋_GB2312" w:hint="eastAsia"/>
          <w:sz w:val="32"/>
          <w:szCs w:val="32"/>
        </w:rPr>
        <w:t>。全年在“昆明信息港”公开人大政协提案办理情况11条，部门决算情况</w:t>
      </w:r>
      <w:r w:rsidR="00E14BD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条，重点项目推进、招商引资、</w:t>
      </w:r>
      <w:r w:rsidRPr="00F2743D">
        <w:rPr>
          <w:rFonts w:ascii="仿宋_GB2312" w:eastAsia="仿宋_GB2312" w:hint="eastAsia"/>
          <w:sz w:val="32"/>
          <w:szCs w:val="32"/>
        </w:rPr>
        <w:t>森林防火、爱国卫生、四创两争、农业水务、农房整治、迁村并点、征地拆迁等工作</w:t>
      </w:r>
      <w:r>
        <w:rPr>
          <w:rFonts w:ascii="仿宋_GB2312" w:eastAsia="仿宋_GB2312" w:hint="eastAsia"/>
          <w:sz w:val="32"/>
          <w:szCs w:val="32"/>
        </w:rPr>
        <w:t>简报60余条。2017年政府“四项制度”开展情况，重点工作通报发布58条，重要事项公示发布58条。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三、政府信息公开申请办理情况</w:t>
      </w:r>
    </w:p>
    <w:p w:rsidR="00087D5A" w:rsidRDefault="00C135DD" w:rsidP="00087D5A">
      <w:pPr>
        <w:ind w:firstLine="645"/>
        <w:rPr>
          <w:rFonts w:ascii="仿宋" w:eastAsia="仿宋" w:hAnsi="仿宋"/>
          <w:sz w:val="32"/>
          <w:szCs w:val="32"/>
        </w:rPr>
      </w:pP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全年受理依申请公开政府信息0件。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</w:t>
      </w:r>
    </w:p>
    <w:p w:rsidR="00087D5A" w:rsidRPr="00087D5A" w:rsidRDefault="00170289" w:rsidP="00087D5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 xml:space="preserve">四、工作人员和费用支出情况    </w:t>
      </w:r>
    </w:p>
    <w:p w:rsidR="00087D5A" w:rsidRPr="00C135DD" w:rsidRDefault="00170289" w:rsidP="00087D5A">
      <w:pPr>
        <w:ind w:firstLine="645"/>
        <w:rPr>
          <w:rFonts w:ascii="仿宋_GB2312" w:eastAsia="仿宋_GB2312" w:hAnsi="仿宋"/>
          <w:sz w:val="32"/>
          <w:szCs w:val="32"/>
        </w:rPr>
      </w:pPr>
      <w:r w:rsidRPr="00C135DD">
        <w:rPr>
          <w:rFonts w:ascii="仿宋_GB2312" w:eastAsia="仿宋_GB2312" w:hAnsi="仿宋" w:hint="eastAsia"/>
          <w:sz w:val="32"/>
          <w:szCs w:val="32"/>
        </w:rPr>
        <w:t>从事政府信息公开工作人员</w:t>
      </w:r>
      <w:r w:rsidR="00C135DD" w:rsidRPr="00C135DD">
        <w:rPr>
          <w:rFonts w:ascii="仿宋_GB2312" w:eastAsia="仿宋_GB2312" w:hAnsi="仿宋" w:hint="eastAsia"/>
          <w:sz w:val="32"/>
          <w:szCs w:val="32"/>
        </w:rPr>
        <w:t>联络员1名</w:t>
      </w:r>
      <w:r w:rsidRPr="00C135DD">
        <w:rPr>
          <w:rFonts w:ascii="仿宋_GB2312" w:eastAsia="仿宋_GB2312" w:hAnsi="仿宋" w:hint="eastAsia"/>
          <w:sz w:val="32"/>
          <w:szCs w:val="32"/>
        </w:rPr>
        <w:t>；</w:t>
      </w:r>
    </w:p>
    <w:p w:rsidR="00C135DD" w:rsidRPr="00C135DD" w:rsidRDefault="00C135DD" w:rsidP="00C135DD">
      <w:pPr>
        <w:ind w:firstLineChars="200" w:firstLine="640"/>
        <w:rPr>
          <w:rFonts w:ascii="仿宋_GB2312" w:eastAsia="仿宋_GB2312"/>
          <w:color w:val="111111"/>
          <w:sz w:val="32"/>
          <w:szCs w:val="32"/>
        </w:rPr>
      </w:pPr>
      <w:r w:rsidRPr="00C135DD">
        <w:rPr>
          <w:rFonts w:ascii="仿宋_GB2312" w:eastAsia="仿宋_GB2312" w:hint="eastAsia"/>
          <w:color w:val="111111"/>
          <w:sz w:val="32"/>
          <w:szCs w:val="32"/>
        </w:rPr>
        <w:lastRenderedPageBreak/>
        <w:t>2017年度街道办事处不存在信息公开费用支出情况。</w:t>
      </w:r>
    </w:p>
    <w:p w:rsidR="00087D5A" w:rsidRPr="00087D5A" w:rsidRDefault="00170289" w:rsidP="00C135D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五、政府信息公开举报投诉、行政复议和行政诉讼情况</w:t>
      </w:r>
    </w:p>
    <w:p w:rsidR="00BB4653" w:rsidRPr="00BB4653" w:rsidRDefault="00BB4653" w:rsidP="00BB4653">
      <w:pPr>
        <w:widowControl/>
        <w:shd w:val="clear" w:color="auto" w:fill="FFFFFF"/>
        <w:spacing w:line="560" w:lineRule="exact"/>
        <w:ind w:firstLineChars="100" w:firstLine="32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全年累计因政府信息公开工作引起举报0起；行政复议0起；行政诉讼0起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；行政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投诉0起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087D5A" w:rsidRDefault="00087D5A" w:rsidP="00087D5A">
      <w:pPr>
        <w:ind w:firstLine="645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六</w:t>
      </w:r>
      <w:r w:rsidR="00170289" w:rsidRPr="00087D5A">
        <w:rPr>
          <w:rFonts w:ascii="黑体" w:eastAsia="黑体" w:hAnsi="黑体" w:hint="eastAsia"/>
          <w:sz w:val="32"/>
          <w:szCs w:val="32"/>
        </w:rPr>
        <w:t xml:space="preserve">、政府信息公开工作存在的问题及改进情况 </w:t>
      </w:r>
    </w:p>
    <w:p w:rsidR="00E14BD3" w:rsidRPr="00E14BD3" w:rsidRDefault="00E14BD3" w:rsidP="00E14BD3">
      <w:pPr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 w:rsidRPr="00E14BD3">
        <w:rPr>
          <w:rFonts w:ascii="楷体_GB2312" w:eastAsia="楷体_GB2312" w:hint="eastAsia"/>
          <w:sz w:val="32"/>
          <w:szCs w:val="32"/>
        </w:rPr>
        <w:t>政务信息公开工作中存在的问题：</w:t>
      </w:r>
    </w:p>
    <w:p w:rsidR="00E14BD3" w:rsidRDefault="00E14BD3" w:rsidP="00E14BD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14702D">
        <w:rPr>
          <w:rFonts w:ascii="仿宋_GB2312" w:eastAsia="仿宋_GB2312" w:hint="eastAsia"/>
          <w:b/>
          <w:sz w:val="32"/>
          <w:szCs w:val="32"/>
        </w:rPr>
        <w:t>一是</w:t>
      </w:r>
      <w:r w:rsidRPr="00F2743D">
        <w:rPr>
          <w:rFonts w:ascii="仿宋_GB2312" w:eastAsia="仿宋_GB2312" w:hint="eastAsia"/>
          <w:sz w:val="32"/>
          <w:szCs w:val="32"/>
        </w:rPr>
        <w:t>政务公开工作的力度有待进一步加强，公开的信息项目、内容、形式、及时性都需要</w:t>
      </w:r>
      <w:r>
        <w:rPr>
          <w:rFonts w:ascii="仿宋_GB2312" w:eastAsia="仿宋_GB2312" w:hint="eastAsia"/>
          <w:sz w:val="32"/>
          <w:szCs w:val="32"/>
        </w:rPr>
        <w:t>不断</w:t>
      </w:r>
      <w:r w:rsidRPr="00F2743D">
        <w:rPr>
          <w:rFonts w:ascii="仿宋_GB2312" w:eastAsia="仿宋_GB2312" w:hint="eastAsia"/>
          <w:sz w:val="32"/>
          <w:szCs w:val="32"/>
        </w:rPr>
        <w:t>加强和完善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14BD3" w:rsidRDefault="00E14BD3" w:rsidP="00E14BD3">
      <w:pPr>
        <w:spacing w:line="56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C26099">
        <w:rPr>
          <w:rFonts w:ascii="仿宋_GB2312" w:eastAsia="仿宋_GB2312" w:hint="eastAsia"/>
          <w:b/>
          <w:sz w:val="32"/>
          <w:szCs w:val="32"/>
        </w:rPr>
        <w:t>是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西翥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基础设施较落后，互联网未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全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覆盖，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辖区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群众缺乏计算机网络知识等客观因素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致使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办事处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政务信息门户网站利用率不高。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三</w:t>
      </w:r>
      <w:r w:rsidRPr="00301FC7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是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政务公开宣传范围局限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适合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西翥社区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小组群众查阅政府信息的形式较少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，收效甚浅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087D5A" w:rsidRPr="00E14BD3" w:rsidRDefault="00E14BD3" w:rsidP="00E14BD3">
      <w:pPr>
        <w:ind w:firstLine="645"/>
        <w:rPr>
          <w:rFonts w:ascii="楷体_GB2312" w:eastAsia="楷体_GB2312" w:hAnsi="仿宋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四</w:t>
      </w:r>
      <w:r w:rsidRPr="00301FC7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是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部分信息公布不够及时、更新较慢。信息数量、质量亟待提升。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70289" w:rsidRPr="0017028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14BD3">
        <w:rPr>
          <w:rFonts w:ascii="楷体_GB2312" w:eastAsia="楷体_GB2312" w:hAnsi="仿宋" w:hint="eastAsia"/>
          <w:sz w:val="32"/>
          <w:szCs w:val="32"/>
        </w:rPr>
        <w:t>整改措施：</w:t>
      </w:r>
    </w:p>
    <w:p w:rsidR="00E14BD3" w:rsidRPr="00356C52" w:rsidRDefault="00E14BD3" w:rsidP="00E14BD3">
      <w:pPr>
        <w:widowControl/>
        <w:shd w:val="clear" w:color="auto" w:fill="FFFFFF"/>
        <w:spacing w:line="560" w:lineRule="exact"/>
        <w:ind w:firstLineChars="196" w:firstLine="63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356C52">
        <w:rPr>
          <w:rFonts w:ascii="仿宋_GB2312" w:eastAsia="仿宋_GB2312" w:hAnsi="宋体" w:hint="eastAsia"/>
          <w:b/>
          <w:sz w:val="32"/>
          <w:szCs w:val="32"/>
        </w:rPr>
        <w:t>一是</w:t>
      </w:r>
      <w:r w:rsidRPr="0014702D">
        <w:rPr>
          <w:rFonts w:ascii="仿宋_GB2312" w:eastAsia="仿宋_GB2312" w:hAnsi="宋体" w:hint="eastAsia"/>
          <w:sz w:val="32"/>
          <w:szCs w:val="32"/>
        </w:rPr>
        <w:t>规范公开程序，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加强信息公开工作督促检查，保证更新及时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上传全面、准确、优质的政府信息。</w:t>
      </w:r>
    </w:p>
    <w:p w:rsidR="00E14BD3" w:rsidRDefault="00E14BD3" w:rsidP="00E14BD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56C52">
        <w:rPr>
          <w:rFonts w:ascii="仿宋_GB2312" w:eastAsia="仿宋_GB2312" w:hint="eastAsia"/>
          <w:b/>
          <w:sz w:val="32"/>
          <w:szCs w:val="32"/>
        </w:rPr>
        <w:t>二是</w:t>
      </w:r>
      <w:r w:rsidRPr="00F2743D">
        <w:rPr>
          <w:rFonts w:ascii="仿宋_GB2312" w:eastAsia="仿宋_GB2312" w:hint="eastAsia"/>
          <w:sz w:val="32"/>
          <w:szCs w:val="32"/>
        </w:rPr>
        <w:t>加强学习培训与指导。定期召开</w:t>
      </w:r>
      <w:r>
        <w:rPr>
          <w:rFonts w:ascii="仿宋_GB2312" w:eastAsia="仿宋_GB2312" w:hint="eastAsia"/>
          <w:sz w:val="32"/>
          <w:szCs w:val="32"/>
        </w:rPr>
        <w:t>政府信息</w:t>
      </w:r>
      <w:r w:rsidRPr="00F2743D">
        <w:rPr>
          <w:rFonts w:ascii="仿宋_GB2312" w:eastAsia="仿宋_GB2312" w:hint="eastAsia"/>
          <w:sz w:val="32"/>
          <w:szCs w:val="32"/>
        </w:rPr>
        <w:t>公开工作人员工作例会，加强交流，积极开展及参加相关工作的业务</w:t>
      </w:r>
      <w:r>
        <w:rPr>
          <w:rFonts w:ascii="仿宋_GB2312" w:eastAsia="仿宋_GB2312" w:hint="eastAsia"/>
          <w:sz w:val="32"/>
          <w:szCs w:val="32"/>
        </w:rPr>
        <w:t>培训</w:t>
      </w:r>
      <w:r w:rsidRPr="00F2743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不断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提升信息员综合素质，</w:t>
      </w:r>
      <w:r w:rsidRPr="00F2743D">
        <w:rPr>
          <w:rFonts w:ascii="仿宋_GB2312" w:eastAsia="仿宋_GB2312" w:hint="eastAsia"/>
          <w:sz w:val="32"/>
          <w:szCs w:val="32"/>
        </w:rPr>
        <w:t>切实提高办事处政务公开工作整体水平。</w:t>
      </w:r>
    </w:p>
    <w:p w:rsidR="00E14BD3" w:rsidRDefault="00E14BD3" w:rsidP="00E14BD3">
      <w:pPr>
        <w:spacing w:line="560" w:lineRule="exact"/>
        <w:ind w:firstLineChars="200" w:firstLine="643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356C52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三是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加大政府信息采集和发布力度，提高信息质量，丰富公开内容。广泛听取群众的意见和建议，重点公开人民群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众普遍关心的热点、焦点问题。</w:t>
      </w:r>
    </w:p>
    <w:p w:rsidR="00E14BD3" w:rsidRPr="00E14BD3" w:rsidRDefault="00E14BD3" w:rsidP="00E14BD3">
      <w:pPr>
        <w:spacing w:line="560" w:lineRule="exact"/>
        <w:ind w:firstLineChars="200" w:firstLine="643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356C52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 xml:space="preserve"> 四是</w:t>
      </w:r>
      <w:r w:rsidRPr="00B360C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创新工作方式，拓宽公开渠道。努力探索信息公开的新路子，因地制宜选取形式多样的信息公开方式，畅通公开渠道，方便群众获取政府信息。</w:t>
      </w:r>
    </w:p>
    <w:p w:rsidR="00474CBE" w:rsidRDefault="00170289" w:rsidP="00087D5A">
      <w:pPr>
        <w:ind w:firstLine="645"/>
        <w:rPr>
          <w:rFonts w:ascii="黑体" w:eastAsia="黑体" w:hAnsi="黑体"/>
          <w:sz w:val="32"/>
          <w:szCs w:val="32"/>
        </w:rPr>
      </w:pPr>
      <w:r w:rsidRPr="00087D5A">
        <w:rPr>
          <w:rFonts w:ascii="黑体" w:eastAsia="黑体" w:hAnsi="黑体" w:hint="eastAsia"/>
          <w:sz w:val="32"/>
          <w:szCs w:val="32"/>
        </w:rPr>
        <w:t>七、其他需要说明的事项与附表</w:t>
      </w:r>
    </w:p>
    <w:p w:rsidR="00087D5A" w:rsidRPr="00087D5A" w:rsidRDefault="00E14BD3" w:rsidP="00087D5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  <w:r w:rsidR="00087D5A">
        <w:rPr>
          <w:rFonts w:ascii="仿宋" w:eastAsia="仿宋" w:hAnsi="仿宋" w:hint="eastAsia"/>
          <w:sz w:val="32"/>
          <w:szCs w:val="32"/>
        </w:rPr>
        <w:t>《</w:t>
      </w:r>
      <w:r w:rsidR="00087D5A" w:rsidRPr="00087D5A">
        <w:rPr>
          <w:rFonts w:ascii="仿宋" w:eastAsia="仿宋" w:hAnsi="仿宋" w:hint="eastAsia"/>
          <w:sz w:val="32"/>
          <w:szCs w:val="32"/>
        </w:rPr>
        <w:t>政府信息公开情况统计表</w:t>
      </w:r>
      <w:r w:rsidR="00087D5A">
        <w:rPr>
          <w:rFonts w:ascii="仿宋" w:eastAsia="仿宋" w:hAnsi="仿宋" w:hint="eastAsia"/>
          <w:sz w:val="32"/>
          <w:szCs w:val="32"/>
        </w:rPr>
        <w:t>》</w:t>
      </w:r>
    </w:p>
    <w:sectPr w:rsidR="00087D5A" w:rsidRPr="00087D5A" w:rsidSect="0047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44" w:rsidRDefault="00E36B44" w:rsidP="00170289">
      <w:r>
        <w:separator/>
      </w:r>
    </w:p>
  </w:endnote>
  <w:endnote w:type="continuationSeparator" w:id="1">
    <w:p w:rsidR="00E36B44" w:rsidRDefault="00E36B44" w:rsidP="0017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44" w:rsidRDefault="00E36B44" w:rsidP="00170289">
      <w:r>
        <w:separator/>
      </w:r>
    </w:p>
  </w:footnote>
  <w:footnote w:type="continuationSeparator" w:id="1">
    <w:p w:rsidR="00E36B44" w:rsidRDefault="00E36B44" w:rsidP="00170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89"/>
    <w:rsid w:val="00073AEF"/>
    <w:rsid w:val="00087D5A"/>
    <w:rsid w:val="000C11DA"/>
    <w:rsid w:val="00170289"/>
    <w:rsid w:val="001E274F"/>
    <w:rsid w:val="00474CBE"/>
    <w:rsid w:val="00504FD1"/>
    <w:rsid w:val="005723AC"/>
    <w:rsid w:val="00575E3F"/>
    <w:rsid w:val="00620F94"/>
    <w:rsid w:val="00624FB3"/>
    <w:rsid w:val="007A04D0"/>
    <w:rsid w:val="009D04C2"/>
    <w:rsid w:val="00A1423B"/>
    <w:rsid w:val="00BB4653"/>
    <w:rsid w:val="00C135DD"/>
    <w:rsid w:val="00E14BD3"/>
    <w:rsid w:val="00E36B44"/>
    <w:rsid w:val="00EB71FF"/>
    <w:rsid w:val="00EE6166"/>
    <w:rsid w:val="00FA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289"/>
    <w:rPr>
      <w:sz w:val="18"/>
      <w:szCs w:val="18"/>
    </w:rPr>
  </w:style>
  <w:style w:type="paragraph" w:styleId="a5">
    <w:name w:val="List Paragraph"/>
    <w:basedOn w:val="a"/>
    <w:uiPriority w:val="34"/>
    <w:qFormat/>
    <w:rsid w:val="001702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9</cp:revision>
  <dcterms:created xsi:type="dcterms:W3CDTF">2018-01-18T03:19:00Z</dcterms:created>
  <dcterms:modified xsi:type="dcterms:W3CDTF">2018-01-18T03:52:00Z</dcterms:modified>
</cp:coreProperties>
</file>