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70B" w:rsidRDefault="008022F4">
      <w:pPr>
        <w:jc w:val="center"/>
        <w:rPr>
          <w:rFonts w:ascii="黑体" w:eastAsia="黑体" w:hAnsi="黑体"/>
          <w:bCs/>
          <w:sz w:val="52"/>
          <w:szCs w:val="52"/>
        </w:rPr>
      </w:pPr>
      <w:bookmarkStart w:id="0" w:name="_GoBack"/>
      <w:r>
        <w:rPr>
          <w:rFonts w:ascii="黑体" w:eastAsia="黑体" w:hAnsi="黑体" w:cs="黑体" w:hint="eastAsia"/>
          <w:bCs/>
          <w:sz w:val="52"/>
          <w:szCs w:val="52"/>
        </w:rPr>
        <w:t>五华区人民政府莲华街道办事处</w:t>
      </w:r>
      <w:r>
        <w:rPr>
          <w:rFonts w:ascii="黑体" w:eastAsia="黑体" w:hAnsi="黑体"/>
          <w:bCs/>
          <w:sz w:val="52"/>
          <w:szCs w:val="52"/>
        </w:rPr>
        <w:t>20</w:t>
      </w:r>
      <w:r>
        <w:rPr>
          <w:rFonts w:ascii="黑体" w:eastAsia="黑体" w:hAnsi="黑体" w:hint="eastAsia"/>
          <w:bCs/>
          <w:sz w:val="52"/>
          <w:szCs w:val="52"/>
        </w:rPr>
        <w:t>19年</w:t>
      </w:r>
    </w:p>
    <w:p w:rsidR="002A070B" w:rsidRDefault="008022F4">
      <w:pPr>
        <w:jc w:val="center"/>
        <w:rPr>
          <w:rFonts w:ascii="黑体" w:eastAsia="黑体" w:hAnsi="黑体"/>
          <w:bCs/>
          <w:sz w:val="52"/>
          <w:szCs w:val="52"/>
        </w:rPr>
      </w:pPr>
      <w:r>
        <w:rPr>
          <w:rFonts w:ascii="黑体" w:eastAsia="黑体" w:hAnsi="黑体" w:cs="黑体" w:hint="eastAsia"/>
          <w:bCs/>
          <w:sz w:val="52"/>
          <w:szCs w:val="52"/>
        </w:rPr>
        <w:t>单位整体支出绩效自评报告</w:t>
      </w:r>
    </w:p>
    <w:bookmarkEnd w:id="0"/>
    <w:p w:rsidR="002A070B" w:rsidRDefault="002A070B">
      <w:pPr>
        <w:spacing w:before="120" w:after="120" w:line="480" w:lineRule="auto"/>
        <w:jc w:val="center"/>
        <w:rPr>
          <w:rFonts w:ascii="Times New Roman" w:eastAsia="黑体" w:hAnsi="Times New Roman"/>
          <w:b/>
          <w:bCs/>
          <w:sz w:val="52"/>
          <w:szCs w:val="52"/>
        </w:rPr>
      </w:pPr>
    </w:p>
    <w:p w:rsidR="002A070B" w:rsidRDefault="002A070B">
      <w:pPr>
        <w:spacing w:before="120" w:after="120" w:line="480" w:lineRule="auto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2A070B" w:rsidRDefault="002A070B">
      <w:pPr>
        <w:spacing w:before="120" w:after="120" w:line="480" w:lineRule="auto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2A070B" w:rsidRDefault="002A070B">
      <w:pPr>
        <w:spacing w:before="120" w:after="120" w:line="480" w:lineRule="auto"/>
        <w:jc w:val="center"/>
        <w:rPr>
          <w:rFonts w:ascii="Times New Roman" w:eastAsia="黑体" w:hAnsi="Times New Roman"/>
          <w:b/>
          <w:bCs/>
          <w:sz w:val="44"/>
          <w:szCs w:val="44"/>
        </w:rPr>
      </w:pPr>
    </w:p>
    <w:p w:rsidR="002A070B" w:rsidRDefault="008240FE">
      <w:pPr>
        <w:adjustRightInd w:val="0"/>
        <w:snapToGrid w:val="0"/>
        <w:spacing w:line="360" w:lineRule="auto"/>
        <w:ind w:leftChars="600" w:left="1260"/>
        <w:rPr>
          <w:rFonts w:ascii="Times New Roman" w:eastAsia="黑体" w:hAnsi="Times New Roman"/>
          <w:b/>
          <w:bCs/>
          <w:sz w:val="28"/>
          <w:szCs w:val="28"/>
        </w:rPr>
      </w:pPr>
      <w:r>
        <w:rPr>
          <w:rFonts w:ascii="Times New Roman" w:eastAsia="黑体" w:hAnsi="Times New Roman" w:cs="黑体"/>
          <w:b/>
          <w:bCs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33.5pt;margin-top:16.65pt;width:272.25pt;height:0;z-index:251660288;mso-width-relative:page;mso-height-relative:page" o:connectortype="straight"/>
        </w:pict>
      </w:r>
      <w:r w:rsidR="008022F4">
        <w:rPr>
          <w:rFonts w:ascii="Times New Roman" w:eastAsia="黑体" w:hAnsi="Times New Roman" w:cs="黑体" w:hint="eastAsia"/>
          <w:b/>
          <w:bCs/>
          <w:sz w:val="28"/>
          <w:szCs w:val="28"/>
        </w:rPr>
        <w:t>项目名称：五华区人民政府莲华街道办事处整体支出</w:t>
      </w:r>
    </w:p>
    <w:p w:rsidR="002A070B" w:rsidRDefault="008240FE">
      <w:pPr>
        <w:adjustRightInd w:val="0"/>
        <w:snapToGrid w:val="0"/>
        <w:spacing w:line="360" w:lineRule="auto"/>
        <w:ind w:leftChars="600" w:left="1260"/>
        <w:rPr>
          <w:rFonts w:ascii="Times New Roman" w:eastAsia="黑体" w:hAnsi="Times New Roman" w:cs="黑体"/>
          <w:b/>
          <w:bCs/>
          <w:sz w:val="28"/>
          <w:szCs w:val="28"/>
        </w:rPr>
      </w:pPr>
      <w:r>
        <w:rPr>
          <w:rFonts w:ascii="Times New Roman" w:eastAsia="黑体" w:hAnsi="Times New Roman" w:cs="黑体"/>
          <w:b/>
          <w:bCs/>
          <w:sz w:val="28"/>
          <w:szCs w:val="28"/>
        </w:rPr>
        <w:pict>
          <v:shape id="_x0000_s1027" type="#_x0000_t32" style="position:absolute;left:0;text-align:left;margin-left:133.5pt;margin-top:17.15pt;width:272.25pt;height:0;z-index:251661312;mso-width-relative:page;mso-height-relative:page" o:connectortype="straight"/>
        </w:pict>
      </w:r>
      <w:r w:rsidR="008022F4">
        <w:rPr>
          <w:rFonts w:ascii="Times New Roman" w:eastAsia="黑体" w:hAnsi="Times New Roman" w:cs="黑体" w:hint="eastAsia"/>
          <w:b/>
          <w:bCs/>
          <w:sz w:val="28"/>
          <w:szCs w:val="28"/>
        </w:rPr>
        <w:t>单位名称：五华区人民政府莲华街道办事处（单位）</w:t>
      </w:r>
    </w:p>
    <w:p w:rsidR="002A070B" w:rsidRDefault="008240FE">
      <w:pPr>
        <w:adjustRightInd w:val="0"/>
        <w:snapToGrid w:val="0"/>
        <w:spacing w:line="360" w:lineRule="auto"/>
        <w:ind w:leftChars="600" w:left="1260"/>
        <w:rPr>
          <w:rFonts w:ascii="Times New Roman" w:eastAsia="黑体" w:hAnsi="Times New Roman" w:cs="黑体"/>
          <w:b/>
          <w:bCs/>
          <w:sz w:val="28"/>
          <w:szCs w:val="28"/>
        </w:rPr>
      </w:pPr>
      <w:r>
        <w:rPr>
          <w:rFonts w:ascii="Times New Roman" w:eastAsia="黑体" w:hAnsi="Times New Roman" w:cs="黑体"/>
          <w:b/>
          <w:bCs/>
          <w:sz w:val="28"/>
          <w:szCs w:val="28"/>
        </w:rPr>
        <w:pict>
          <v:shape id="_x0000_s1028" type="#_x0000_t32" style="position:absolute;left:0;text-align:left;margin-left:133.5pt;margin-top:19.95pt;width:272.25pt;height:0;z-index:251662336;mso-width-relative:page;mso-height-relative:page" o:connectortype="straight"/>
        </w:pict>
      </w:r>
      <w:r w:rsidR="008022F4">
        <w:rPr>
          <w:rFonts w:ascii="Times New Roman" w:eastAsia="黑体" w:hAnsi="Times New Roman" w:cs="黑体" w:hint="eastAsia"/>
          <w:b/>
          <w:bCs/>
          <w:sz w:val="28"/>
          <w:szCs w:val="28"/>
        </w:rPr>
        <w:t>评价机构：单位名称或第三方机构名称</w:t>
      </w:r>
    </w:p>
    <w:p w:rsidR="002A070B" w:rsidRDefault="002A070B">
      <w:pPr>
        <w:adjustRightInd w:val="0"/>
        <w:snapToGrid w:val="0"/>
        <w:spacing w:line="360" w:lineRule="auto"/>
        <w:ind w:leftChars="600" w:left="1260"/>
        <w:rPr>
          <w:rFonts w:ascii="Times New Roman" w:eastAsia="黑体" w:hAnsi="Times New Roman"/>
          <w:b/>
          <w:bCs/>
          <w:sz w:val="28"/>
          <w:szCs w:val="28"/>
        </w:rPr>
      </w:pPr>
    </w:p>
    <w:p w:rsidR="002A070B" w:rsidRDefault="002A070B">
      <w:pPr>
        <w:spacing w:line="360" w:lineRule="auto"/>
        <w:ind w:leftChars="580" w:left="1218"/>
        <w:rPr>
          <w:rFonts w:ascii="Times New Roman" w:eastAsia="黑体" w:hAnsi="Times New Roman"/>
          <w:b/>
          <w:bCs/>
          <w:sz w:val="28"/>
          <w:szCs w:val="28"/>
        </w:rPr>
      </w:pPr>
    </w:p>
    <w:p w:rsidR="002A070B" w:rsidRDefault="008022F4">
      <w:pPr>
        <w:jc w:val="center"/>
        <w:rPr>
          <w:rFonts w:ascii="Times New Roman" w:eastAsia="黑体" w:hAnsi="Times New Roman" w:cs="黑体"/>
          <w:b/>
          <w:bCs/>
          <w:sz w:val="28"/>
          <w:szCs w:val="28"/>
        </w:rPr>
      </w:pPr>
      <w:r>
        <w:rPr>
          <w:rFonts w:ascii="Times New Roman" w:eastAsia="黑体" w:hAnsi="Times New Roman"/>
          <w:b/>
          <w:bCs/>
          <w:sz w:val="28"/>
          <w:szCs w:val="28"/>
        </w:rPr>
        <w:t>20</w:t>
      </w:r>
      <w:r>
        <w:rPr>
          <w:rFonts w:ascii="Times New Roman" w:eastAsia="黑体" w:hAnsi="Times New Roman" w:hint="eastAsia"/>
          <w:b/>
          <w:bCs/>
          <w:sz w:val="28"/>
          <w:szCs w:val="28"/>
        </w:rPr>
        <w:t>19</w:t>
      </w:r>
      <w:r>
        <w:rPr>
          <w:rFonts w:ascii="Times New Roman" w:eastAsia="黑体" w:hAnsi="Times New Roman" w:cs="黑体" w:hint="eastAsia"/>
          <w:b/>
          <w:bCs/>
          <w:sz w:val="28"/>
          <w:szCs w:val="28"/>
        </w:rPr>
        <w:t>年</w:t>
      </w:r>
      <w:r>
        <w:rPr>
          <w:rFonts w:ascii="Times New Roman" w:eastAsia="黑体" w:hAnsi="Times New Roman" w:hint="eastAsia"/>
          <w:b/>
          <w:bCs/>
          <w:sz w:val="28"/>
          <w:szCs w:val="28"/>
        </w:rPr>
        <w:t>12</w:t>
      </w:r>
      <w:r>
        <w:rPr>
          <w:rFonts w:ascii="Times New Roman" w:eastAsia="黑体" w:hAnsi="Times New Roman" w:cs="黑体" w:hint="eastAsia"/>
          <w:b/>
          <w:bCs/>
          <w:sz w:val="28"/>
          <w:szCs w:val="28"/>
        </w:rPr>
        <w:t>月</w:t>
      </w:r>
    </w:p>
    <w:p w:rsidR="002A070B" w:rsidRDefault="002A070B">
      <w:pPr>
        <w:jc w:val="center"/>
        <w:rPr>
          <w:rFonts w:ascii="Times New Roman" w:eastAsia="黑体" w:hAnsi="Times New Roman" w:cs="黑体"/>
          <w:b/>
          <w:bCs/>
          <w:sz w:val="28"/>
          <w:szCs w:val="28"/>
        </w:rPr>
      </w:pPr>
    </w:p>
    <w:p w:rsidR="002A070B" w:rsidRDefault="002A070B">
      <w:pPr>
        <w:jc w:val="center"/>
        <w:rPr>
          <w:rFonts w:ascii="Times New Roman" w:eastAsia="黑体" w:hAnsi="Times New Roman" w:cs="黑体"/>
          <w:b/>
          <w:bCs/>
          <w:sz w:val="28"/>
          <w:szCs w:val="28"/>
        </w:rPr>
      </w:pPr>
    </w:p>
    <w:p w:rsidR="002A070B" w:rsidRDefault="002A070B">
      <w:pPr>
        <w:jc w:val="center"/>
        <w:rPr>
          <w:rFonts w:ascii="Times New Roman" w:eastAsia="黑体" w:hAnsi="Times New Roman" w:cs="黑体"/>
          <w:b/>
          <w:bCs/>
          <w:sz w:val="28"/>
          <w:szCs w:val="28"/>
        </w:rPr>
      </w:pPr>
    </w:p>
    <w:p w:rsidR="002A070B" w:rsidRDefault="002A070B">
      <w:pPr>
        <w:jc w:val="center"/>
        <w:rPr>
          <w:rFonts w:ascii="Times New Roman" w:eastAsia="黑体" w:hAnsi="Times New Roman" w:cs="黑体"/>
          <w:b/>
          <w:bCs/>
          <w:sz w:val="28"/>
          <w:szCs w:val="28"/>
        </w:rPr>
      </w:pPr>
    </w:p>
    <w:p w:rsidR="002A070B" w:rsidRDefault="002A070B">
      <w:pPr>
        <w:widowControl/>
        <w:jc w:val="left"/>
        <w:rPr>
          <w:rFonts w:ascii="Times New Roman" w:eastAsia="仿宋_GB2312" w:hAnsi="Times New Roman"/>
          <w:b/>
          <w:bCs/>
          <w:sz w:val="28"/>
          <w:szCs w:val="28"/>
        </w:rPr>
        <w:sectPr w:rsidR="002A070B">
          <w:footerReference w:type="default" r:id="rId8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:rsidR="002A070B" w:rsidRDefault="008022F4">
      <w:pPr>
        <w:pStyle w:val="A6"/>
        <w:widowControl w:val="0"/>
        <w:spacing w:after="0" w:line="360" w:lineRule="auto"/>
        <w:ind w:leftChars="200" w:left="420"/>
        <w:jc w:val="both"/>
        <w:rPr>
          <w:rFonts w:ascii="Times New Roman" w:eastAsia="黑体" w:hAnsi="Times New Roman" w:cs="Times New Roman"/>
          <w:kern w:val="2"/>
          <w:sz w:val="24"/>
          <w:szCs w:val="24"/>
          <w:lang w:val="zh-TW" w:eastAsia="zh-TW"/>
        </w:rPr>
      </w:pPr>
      <w:r>
        <w:rPr>
          <w:rFonts w:ascii="Times New Roman" w:eastAsia="黑体" w:hAnsi="Times New Roman" w:cs="黑体" w:hint="eastAsia"/>
          <w:kern w:val="2"/>
          <w:sz w:val="24"/>
          <w:szCs w:val="24"/>
          <w:lang w:val="zh-TW" w:eastAsia="zh-TW"/>
        </w:rPr>
        <w:lastRenderedPageBreak/>
        <w:t>评价小组成员：</w:t>
      </w:r>
    </w:p>
    <w:tbl>
      <w:tblPr>
        <w:tblpPr w:leftFromText="180" w:rightFromText="180" w:vertAnchor="text" w:horzAnchor="margin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1620"/>
        <w:gridCol w:w="1620"/>
        <w:gridCol w:w="1621"/>
        <w:gridCol w:w="1621"/>
      </w:tblGrid>
      <w:tr w:rsidR="002A070B">
        <w:tc>
          <w:tcPr>
            <w:tcW w:w="1620" w:type="dxa"/>
            <w:vAlign w:val="center"/>
          </w:tcPr>
          <w:p w:rsidR="002A070B" w:rsidRDefault="008022F4">
            <w:pPr>
              <w:pStyle w:val="A6"/>
              <w:widowControl w:val="0"/>
              <w:spacing w:after="0" w:line="240" w:lineRule="auto"/>
              <w:jc w:val="center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/>
              </w:rPr>
            </w:pPr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评价小组</w:t>
            </w:r>
          </w:p>
          <w:p w:rsidR="002A070B" w:rsidRDefault="008022F4">
            <w:pPr>
              <w:pStyle w:val="A6"/>
              <w:widowControl w:val="0"/>
              <w:spacing w:after="0" w:line="240" w:lineRule="auto"/>
              <w:jc w:val="center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/>
              </w:rPr>
            </w:pPr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机构职位</w:t>
            </w:r>
          </w:p>
        </w:tc>
        <w:tc>
          <w:tcPr>
            <w:tcW w:w="1620" w:type="dxa"/>
            <w:vAlign w:val="center"/>
          </w:tcPr>
          <w:p w:rsidR="002A070B" w:rsidRDefault="008022F4">
            <w:pPr>
              <w:pStyle w:val="A6"/>
              <w:widowControl w:val="0"/>
              <w:spacing w:after="0" w:line="240" w:lineRule="auto"/>
              <w:jc w:val="center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/>
              </w:rPr>
            </w:pPr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姓名</w:t>
            </w:r>
          </w:p>
        </w:tc>
        <w:tc>
          <w:tcPr>
            <w:tcW w:w="1620" w:type="dxa"/>
            <w:vAlign w:val="center"/>
          </w:tcPr>
          <w:p w:rsidR="002A070B" w:rsidRDefault="008022F4">
            <w:pPr>
              <w:pStyle w:val="A6"/>
              <w:widowControl w:val="0"/>
              <w:spacing w:after="0" w:line="240" w:lineRule="auto"/>
              <w:jc w:val="center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/>
              </w:rPr>
            </w:pPr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职务</w:t>
            </w:r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/</w:t>
            </w:r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职称</w:t>
            </w:r>
          </w:p>
        </w:tc>
        <w:tc>
          <w:tcPr>
            <w:tcW w:w="1621" w:type="dxa"/>
            <w:vAlign w:val="center"/>
          </w:tcPr>
          <w:p w:rsidR="002A070B" w:rsidRDefault="008022F4">
            <w:pPr>
              <w:pStyle w:val="A6"/>
              <w:widowControl w:val="0"/>
              <w:spacing w:after="0" w:line="240" w:lineRule="auto"/>
              <w:jc w:val="center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/>
              </w:rPr>
            </w:pPr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所属</w:t>
            </w:r>
          </w:p>
          <w:p w:rsidR="002A070B" w:rsidRDefault="008022F4">
            <w:pPr>
              <w:pStyle w:val="A6"/>
              <w:widowControl w:val="0"/>
              <w:spacing w:after="0" w:line="240" w:lineRule="auto"/>
              <w:jc w:val="center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/>
              </w:rPr>
            </w:pPr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单位</w:t>
            </w:r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/</w:t>
            </w:r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处室</w:t>
            </w:r>
          </w:p>
        </w:tc>
        <w:tc>
          <w:tcPr>
            <w:tcW w:w="1621" w:type="dxa"/>
            <w:vAlign w:val="center"/>
          </w:tcPr>
          <w:p w:rsidR="002A070B" w:rsidRDefault="008022F4">
            <w:pPr>
              <w:pStyle w:val="A6"/>
              <w:widowControl w:val="0"/>
              <w:spacing w:after="0" w:line="240" w:lineRule="auto"/>
              <w:jc w:val="center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/>
              </w:rPr>
            </w:pPr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签字</w:t>
            </w:r>
          </w:p>
        </w:tc>
      </w:tr>
      <w:tr w:rsidR="002A070B" w:rsidTr="009A2BDB">
        <w:tc>
          <w:tcPr>
            <w:tcW w:w="1620" w:type="dxa"/>
            <w:vAlign w:val="center"/>
          </w:tcPr>
          <w:p w:rsidR="002A070B" w:rsidRDefault="008022F4" w:rsidP="009A2BDB">
            <w:pPr>
              <w:pStyle w:val="A6"/>
              <w:widowControl w:val="0"/>
              <w:spacing w:after="0" w:line="240" w:lineRule="auto"/>
              <w:jc w:val="center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/>
              </w:rPr>
            </w:pPr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组长</w:t>
            </w:r>
          </w:p>
        </w:tc>
        <w:tc>
          <w:tcPr>
            <w:tcW w:w="1620" w:type="dxa"/>
            <w:vAlign w:val="center"/>
          </w:tcPr>
          <w:p w:rsidR="002A070B" w:rsidRDefault="008022F4" w:rsidP="009A2BDB">
            <w:pPr>
              <w:pStyle w:val="A6"/>
              <w:widowControl w:val="0"/>
              <w:spacing w:after="0" w:line="240" w:lineRule="auto"/>
              <w:jc w:val="center"/>
              <w:rPr>
                <w:rFonts w:ascii="Times New Roman" w:eastAsia="黑体" w:hAnsi="Times New Roman" w:cs="黑体"/>
                <w:kern w:val="2"/>
                <w:sz w:val="24"/>
                <w:szCs w:val="24"/>
              </w:rPr>
            </w:pPr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</w:rPr>
              <w:t>张兴</w:t>
            </w:r>
            <w:proofErr w:type="gramStart"/>
            <w:r w:rsidR="009A2BDB">
              <w:rPr>
                <w:rFonts w:ascii="Times New Roman" w:eastAsia="黑体" w:hAnsi="Times New Roman" w:cs="黑体" w:hint="eastAsia"/>
                <w:kern w:val="2"/>
                <w:sz w:val="24"/>
                <w:szCs w:val="24"/>
              </w:rPr>
              <w:t>爻</w:t>
            </w:r>
            <w:proofErr w:type="gramEnd"/>
          </w:p>
        </w:tc>
        <w:tc>
          <w:tcPr>
            <w:tcW w:w="1620" w:type="dxa"/>
            <w:vAlign w:val="center"/>
          </w:tcPr>
          <w:p w:rsidR="002A070B" w:rsidRDefault="008022F4" w:rsidP="009A2BDB">
            <w:pPr>
              <w:pStyle w:val="A6"/>
              <w:widowControl w:val="0"/>
              <w:spacing w:after="0" w:line="240" w:lineRule="auto"/>
              <w:jc w:val="center"/>
              <w:rPr>
                <w:rFonts w:ascii="Times New Roman" w:eastAsia="黑体" w:hAnsi="Times New Roman" w:cs="黑体"/>
                <w:kern w:val="2"/>
                <w:sz w:val="24"/>
                <w:szCs w:val="24"/>
              </w:rPr>
            </w:pPr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</w:rPr>
              <w:t>主任</w:t>
            </w:r>
          </w:p>
        </w:tc>
        <w:tc>
          <w:tcPr>
            <w:tcW w:w="1621" w:type="dxa"/>
            <w:vAlign w:val="center"/>
          </w:tcPr>
          <w:p w:rsidR="002A070B" w:rsidRDefault="008022F4" w:rsidP="009A2BDB">
            <w:pPr>
              <w:pStyle w:val="A6"/>
              <w:widowControl w:val="0"/>
              <w:spacing w:after="0" w:line="240" w:lineRule="auto"/>
              <w:jc w:val="center"/>
              <w:rPr>
                <w:rFonts w:ascii="Times New Roman" w:eastAsia="黑体" w:hAnsi="Times New Roman" w:cs="黑体"/>
                <w:kern w:val="2"/>
                <w:sz w:val="24"/>
                <w:szCs w:val="24"/>
              </w:rPr>
            </w:pPr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</w:rPr>
              <w:t>莲华街道办事处</w:t>
            </w:r>
          </w:p>
        </w:tc>
        <w:tc>
          <w:tcPr>
            <w:tcW w:w="1621" w:type="dxa"/>
            <w:vAlign w:val="center"/>
          </w:tcPr>
          <w:p w:rsidR="002A070B" w:rsidRDefault="008022F4" w:rsidP="009A2BDB">
            <w:pPr>
              <w:pStyle w:val="A6"/>
              <w:widowControl w:val="0"/>
              <w:spacing w:after="0" w:line="240" w:lineRule="auto"/>
              <w:jc w:val="center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 w:eastAsia="zh-TW"/>
              </w:rPr>
            </w:pPr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</w:rPr>
              <w:t>张兴</w:t>
            </w:r>
            <w:proofErr w:type="gramStart"/>
            <w:r w:rsidR="009A2BDB">
              <w:rPr>
                <w:rFonts w:ascii="Times New Roman" w:eastAsia="黑体" w:hAnsi="Times New Roman" w:cs="黑体" w:hint="eastAsia"/>
                <w:kern w:val="2"/>
                <w:sz w:val="24"/>
                <w:szCs w:val="24"/>
              </w:rPr>
              <w:t>爻</w:t>
            </w:r>
            <w:proofErr w:type="gramEnd"/>
          </w:p>
        </w:tc>
      </w:tr>
      <w:tr w:rsidR="002A070B" w:rsidTr="009A2BDB">
        <w:tc>
          <w:tcPr>
            <w:tcW w:w="1620" w:type="dxa"/>
            <w:vAlign w:val="center"/>
          </w:tcPr>
          <w:p w:rsidR="002A070B" w:rsidRDefault="008022F4" w:rsidP="009A2BDB">
            <w:pPr>
              <w:pStyle w:val="A6"/>
              <w:widowControl w:val="0"/>
              <w:spacing w:after="0" w:line="360" w:lineRule="auto"/>
              <w:jc w:val="center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/>
              </w:rPr>
            </w:pPr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副组长</w:t>
            </w:r>
          </w:p>
        </w:tc>
        <w:tc>
          <w:tcPr>
            <w:tcW w:w="1620" w:type="dxa"/>
            <w:vAlign w:val="center"/>
          </w:tcPr>
          <w:p w:rsidR="002A070B" w:rsidRDefault="008022F4" w:rsidP="009A2BDB">
            <w:pPr>
              <w:pStyle w:val="A6"/>
              <w:widowControl w:val="0"/>
              <w:spacing w:after="0" w:line="360" w:lineRule="auto"/>
              <w:jc w:val="center"/>
              <w:rPr>
                <w:rFonts w:ascii="Times New Roman" w:eastAsia="黑体" w:hAnsi="Times New Roman" w:cs="黑体"/>
                <w:kern w:val="2"/>
                <w:sz w:val="24"/>
                <w:szCs w:val="24"/>
              </w:rPr>
            </w:pPr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</w:rPr>
              <w:t>徐红</w:t>
            </w:r>
          </w:p>
        </w:tc>
        <w:tc>
          <w:tcPr>
            <w:tcW w:w="1620" w:type="dxa"/>
            <w:vAlign w:val="center"/>
          </w:tcPr>
          <w:p w:rsidR="002A070B" w:rsidRDefault="008022F4" w:rsidP="009A2BDB">
            <w:pPr>
              <w:pStyle w:val="A6"/>
              <w:widowControl w:val="0"/>
              <w:spacing w:after="0" w:line="360" w:lineRule="auto"/>
              <w:jc w:val="center"/>
              <w:rPr>
                <w:rFonts w:ascii="Times New Roman" w:eastAsia="黑体" w:hAnsi="Times New Roman" w:cs="黑体"/>
                <w:kern w:val="2"/>
                <w:sz w:val="24"/>
                <w:szCs w:val="24"/>
              </w:rPr>
            </w:pPr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</w:rPr>
              <w:t>副主任</w:t>
            </w:r>
          </w:p>
        </w:tc>
        <w:tc>
          <w:tcPr>
            <w:tcW w:w="1621" w:type="dxa"/>
            <w:vAlign w:val="center"/>
          </w:tcPr>
          <w:p w:rsidR="002A070B" w:rsidRDefault="008022F4" w:rsidP="009A2BDB">
            <w:pPr>
              <w:pStyle w:val="A6"/>
              <w:widowControl w:val="0"/>
              <w:spacing w:after="0" w:line="360" w:lineRule="auto"/>
              <w:jc w:val="center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 w:eastAsia="zh-TW"/>
              </w:rPr>
            </w:pPr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</w:rPr>
              <w:t>莲华街道办事处</w:t>
            </w:r>
          </w:p>
        </w:tc>
        <w:tc>
          <w:tcPr>
            <w:tcW w:w="1621" w:type="dxa"/>
            <w:vAlign w:val="center"/>
          </w:tcPr>
          <w:p w:rsidR="002A070B" w:rsidRDefault="008022F4" w:rsidP="009A2BDB">
            <w:pPr>
              <w:pStyle w:val="A6"/>
              <w:widowControl w:val="0"/>
              <w:spacing w:after="0" w:line="360" w:lineRule="auto"/>
              <w:jc w:val="center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 w:eastAsia="zh-TW"/>
              </w:rPr>
            </w:pPr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</w:rPr>
              <w:t>徐红</w:t>
            </w:r>
          </w:p>
        </w:tc>
      </w:tr>
      <w:tr w:rsidR="002A070B" w:rsidTr="009A2BDB">
        <w:tc>
          <w:tcPr>
            <w:tcW w:w="1620" w:type="dxa"/>
            <w:vAlign w:val="center"/>
          </w:tcPr>
          <w:p w:rsidR="002A070B" w:rsidRDefault="008022F4" w:rsidP="009A2BDB">
            <w:pPr>
              <w:pStyle w:val="A6"/>
              <w:widowControl w:val="0"/>
              <w:spacing w:after="0" w:line="360" w:lineRule="auto"/>
              <w:jc w:val="center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/>
              </w:rPr>
            </w:pPr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成员</w:t>
            </w:r>
          </w:p>
        </w:tc>
        <w:tc>
          <w:tcPr>
            <w:tcW w:w="1620" w:type="dxa"/>
            <w:vAlign w:val="center"/>
          </w:tcPr>
          <w:p w:rsidR="002A070B" w:rsidRDefault="008022F4" w:rsidP="009A2BDB">
            <w:pPr>
              <w:pStyle w:val="A6"/>
              <w:widowControl w:val="0"/>
              <w:spacing w:after="0" w:line="360" w:lineRule="auto"/>
              <w:jc w:val="center"/>
              <w:rPr>
                <w:rFonts w:ascii="Times New Roman" w:eastAsia="黑体" w:hAnsi="Times New Roman" w:cs="黑体"/>
                <w:kern w:val="2"/>
                <w:sz w:val="24"/>
                <w:szCs w:val="24"/>
              </w:rPr>
            </w:pPr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</w:rPr>
              <w:t>袁雁</w:t>
            </w:r>
          </w:p>
        </w:tc>
        <w:tc>
          <w:tcPr>
            <w:tcW w:w="1620" w:type="dxa"/>
            <w:vAlign w:val="center"/>
          </w:tcPr>
          <w:p w:rsidR="002A070B" w:rsidRDefault="008022F4" w:rsidP="009A2BDB">
            <w:pPr>
              <w:pStyle w:val="A6"/>
              <w:widowControl w:val="0"/>
              <w:spacing w:after="0" w:line="360" w:lineRule="auto"/>
              <w:jc w:val="center"/>
              <w:rPr>
                <w:rFonts w:ascii="Times New Roman" w:eastAsia="黑体" w:hAnsi="Times New Roman" w:cs="黑体"/>
                <w:kern w:val="2"/>
                <w:sz w:val="24"/>
                <w:szCs w:val="24"/>
              </w:rPr>
            </w:pPr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</w:rPr>
              <w:t>科室人员</w:t>
            </w:r>
          </w:p>
        </w:tc>
        <w:tc>
          <w:tcPr>
            <w:tcW w:w="1621" w:type="dxa"/>
            <w:vAlign w:val="center"/>
          </w:tcPr>
          <w:p w:rsidR="002A070B" w:rsidRDefault="008022F4" w:rsidP="009A2BDB">
            <w:pPr>
              <w:pStyle w:val="A6"/>
              <w:widowControl w:val="0"/>
              <w:spacing w:after="0" w:line="360" w:lineRule="auto"/>
              <w:jc w:val="center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 w:eastAsia="zh-TW"/>
              </w:rPr>
            </w:pPr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</w:rPr>
              <w:t>莲华街道办事处</w:t>
            </w:r>
          </w:p>
        </w:tc>
        <w:tc>
          <w:tcPr>
            <w:tcW w:w="1621" w:type="dxa"/>
            <w:vAlign w:val="center"/>
          </w:tcPr>
          <w:p w:rsidR="002A070B" w:rsidRDefault="008022F4" w:rsidP="009A2BDB">
            <w:pPr>
              <w:pStyle w:val="A6"/>
              <w:widowControl w:val="0"/>
              <w:spacing w:after="0" w:line="360" w:lineRule="auto"/>
              <w:jc w:val="center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 w:eastAsia="zh-TW"/>
              </w:rPr>
            </w:pPr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</w:rPr>
              <w:t>袁雁</w:t>
            </w:r>
          </w:p>
        </w:tc>
      </w:tr>
      <w:tr w:rsidR="002A070B" w:rsidTr="009A2BDB">
        <w:tc>
          <w:tcPr>
            <w:tcW w:w="1620" w:type="dxa"/>
            <w:vAlign w:val="center"/>
          </w:tcPr>
          <w:p w:rsidR="002A070B" w:rsidRDefault="008022F4" w:rsidP="009A2BDB">
            <w:pPr>
              <w:pStyle w:val="A6"/>
              <w:widowControl w:val="0"/>
              <w:spacing w:after="0" w:line="360" w:lineRule="auto"/>
              <w:jc w:val="center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/>
              </w:rPr>
            </w:pPr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成员</w:t>
            </w:r>
          </w:p>
        </w:tc>
        <w:tc>
          <w:tcPr>
            <w:tcW w:w="1620" w:type="dxa"/>
            <w:vAlign w:val="center"/>
          </w:tcPr>
          <w:p w:rsidR="002A070B" w:rsidRDefault="008022F4" w:rsidP="009A2BDB">
            <w:pPr>
              <w:pStyle w:val="A6"/>
              <w:widowControl w:val="0"/>
              <w:spacing w:after="0" w:line="360" w:lineRule="auto"/>
              <w:jc w:val="center"/>
              <w:rPr>
                <w:rFonts w:ascii="Times New Roman" w:eastAsia="黑体" w:hAnsi="Times New Roman" w:cs="黑体"/>
                <w:kern w:val="2"/>
                <w:sz w:val="24"/>
                <w:szCs w:val="24"/>
              </w:rPr>
            </w:pPr>
            <w:proofErr w:type="gramStart"/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</w:rPr>
              <w:t>姬臣杰</w:t>
            </w:r>
            <w:proofErr w:type="gramEnd"/>
          </w:p>
        </w:tc>
        <w:tc>
          <w:tcPr>
            <w:tcW w:w="1620" w:type="dxa"/>
            <w:vAlign w:val="center"/>
          </w:tcPr>
          <w:p w:rsidR="002A070B" w:rsidRDefault="008022F4" w:rsidP="009A2BDB">
            <w:pPr>
              <w:pStyle w:val="A6"/>
              <w:widowControl w:val="0"/>
              <w:spacing w:after="0" w:line="360" w:lineRule="auto"/>
              <w:jc w:val="center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 w:eastAsia="zh-TW"/>
              </w:rPr>
            </w:pPr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</w:rPr>
              <w:t>科室人员</w:t>
            </w:r>
          </w:p>
        </w:tc>
        <w:tc>
          <w:tcPr>
            <w:tcW w:w="1621" w:type="dxa"/>
            <w:vAlign w:val="center"/>
          </w:tcPr>
          <w:p w:rsidR="002A070B" w:rsidRDefault="008022F4" w:rsidP="009A2BDB">
            <w:pPr>
              <w:pStyle w:val="A6"/>
              <w:widowControl w:val="0"/>
              <w:spacing w:after="0" w:line="360" w:lineRule="auto"/>
              <w:jc w:val="center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 w:eastAsia="zh-TW"/>
              </w:rPr>
            </w:pPr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</w:rPr>
              <w:t>莲华街道办事处</w:t>
            </w:r>
          </w:p>
        </w:tc>
        <w:tc>
          <w:tcPr>
            <w:tcW w:w="1621" w:type="dxa"/>
            <w:vAlign w:val="center"/>
          </w:tcPr>
          <w:p w:rsidR="002A070B" w:rsidRDefault="008022F4" w:rsidP="009A2BDB">
            <w:pPr>
              <w:pStyle w:val="A6"/>
              <w:widowControl w:val="0"/>
              <w:spacing w:after="0" w:line="360" w:lineRule="auto"/>
              <w:jc w:val="center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 w:eastAsia="zh-TW"/>
              </w:rPr>
            </w:pPr>
            <w:proofErr w:type="gramStart"/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</w:rPr>
              <w:t>姬臣杰</w:t>
            </w:r>
            <w:proofErr w:type="gramEnd"/>
          </w:p>
        </w:tc>
      </w:tr>
      <w:tr w:rsidR="002A070B">
        <w:trPr>
          <w:trHeight w:val="1999"/>
        </w:trPr>
        <w:tc>
          <w:tcPr>
            <w:tcW w:w="8102" w:type="dxa"/>
            <w:gridSpan w:val="5"/>
          </w:tcPr>
          <w:p w:rsidR="002A070B" w:rsidRDefault="008022F4">
            <w:pPr>
              <w:pStyle w:val="A6"/>
              <w:widowControl w:val="0"/>
              <w:spacing w:after="0" w:line="360" w:lineRule="auto"/>
              <w:jc w:val="both"/>
              <w:rPr>
                <w:rFonts w:ascii="Times New Roman" w:eastAsia="黑体" w:hAnsi="Times New Roman" w:cs="黑体"/>
                <w:kern w:val="2"/>
                <w:sz w:val="24"/>
                <w:szCs w:val="24"/>
              </w:rPr>
            </w:pPr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报告撰写人（签字）：</w:t>
            </w:r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</w:rPr>
              <w:t>由卓</w:t>
            </w:r>
          </w:p>
          <w:p w:rsidR="002A070B" w:rsidRDefault="002A070B">
            <w:pPr>
              <w:pStyle w:val="A6"/>
              <w:widowControl w:val="0"/>
              <w:spacing w:after="0" w:line="360" w:lineRule="auto"/>
              <w:jc w:val="both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/>
              </w:rPr>
            </w:pPr>
          </w:p>
          <w:p w:rsidR="002A070B" w:rsidRDefault="002A070B">
            <w:pPr>
              <w:pStyle w:val="A6"/>
              <w:widowControl w:val="0"/>
              <w:spacing w:after="0" w:line="360" w:lineRule="auto"/>
              <w:jc w:val="both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/>
              </w:rPr>
            </w:pPr>
          </w:p>
          <w:p w:rsidR="002A070B" w:rsidRDefault="008022F4">
            <w:pPr>
              <w:pStyle w:val="A6"/>
              <w:widowControl w:val="0"/>
              <w:wordWrap w:val="0"/>
              <w:spacing w:after="0" w:line="360" w:lineRule="auto"/>
              <w:jc w:val="right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/>
              </w:rPr>
            </w:pPr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年</w:t>
            </w:r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 xml:space="preserve">  </w:t>
            </w:r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月</w:t>
            </w:r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 xml:space="preserve">  </w:t>
            </w:r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日</w:t>
            </w:r>
          </w:p>
        </w:tc>
      </w:tr>
      <w:tr w:rsidR="002A070B">
        <w:trPr>
          <w:trHeight w:val="1971"/>
        </w:trPr>
        <w:tc>
          <w:tcPr>
            <w:tcW w:w="8102" w:type="dxa"/>
            <w:gridSpan w:val="5"/>
          </w:tcPr>
          <w:p w:rsidR="002A070B" w:rsidRDefault="008022F4">
            <w:pPr>
              <w:pStyle w:val="A6"/>
              <w:widowControl w:val="0"/>
              <w:spacing w:after="0" w:line="360" w:lineRule="auto"/>
              <w:jc w:val="both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/>
              </w:rPr>
            </w:pPr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评价工作负责人（签字）：</w:t>
            </w:r>
          </w:p>
          <w:p w:rsidR="002A070B" w:rsidRDefault="002A070B">
            <w:pPr>
              <w:pStyle w:val="A6"/>
              <w:widowControl w:val="0"/>
              <w:spacing w:after="0" w:line="360" w:lineRule="auto"/>
              <w:jc w:val="both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/>
              </w:rPr>
            </w:pPr>
          </w:p>
          <w:p w:rsidR="002A070B" w:rsidRDefault="002A070B">
            <w:pPr>
              <w:pStyle w:val="A6"/>
              <w:widowControl w:val="0"/>
              <w:spacing w:after="0" w:line="360" w:lineRule="auto"/>
              <w:jc w:val="both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/>
              </w:rPr>
            </w:pPr>
          </w:p>
          <w:p w:rsidR="002A070B" w:rsidRDefault="008022F4">
            <w:pPr>
              <w:pStyle w:val="A6"/>
              <w:widowControl w:val="0"/>
              <w:wordWrap w:val="0"/>
              <w:spacing w:after="0" w:line="360" w:lineRule="auto"/>
              <w:jc w:val="right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/>
              </w:rPr>
            </w:pPr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年</w:t>
            </w:r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 xml:space="preserve">  </w:t>
            </w:r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月</w:t>
            </w:r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 xml:space="preserve">  </w:t>
            </w:r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日</w:t>
            </w:r>
          </w:p>
        </w:tc>
      </w:tr>
    </w:tbl>
    <w:p w:rsidR="002A070B" w:rsidRDefault="002A070B">
      <w:pPr>
        <w:pStyle w:val="A6"/>
        <w:widowControl w:val="0"/>
        <w:spacing w:after="0" w:line="360" w:lineRule="auto"/>
        <w:ind w:firstLineChars="236" w:firstLine="566"/>
        <w:jc w:val="both"/>
        <w:rPr>
          <w:rFonts w:ascii="Times New Roman" w:eastAsia="PMingLiU" w:hAnsi="Times New Roman" w:cs="Times New Roman"/>
          <w:kern w:val="2"/>
          <w:sz w:val="24"/>
          <w:szCs w:val="24"/>
          <w:lang w:val="zh-TW" w:eastAsia="zh-TW"/>
        </w:rPr>
      </w:pPr>
    </w:p>
    <w:p w:rsidR="002A070B" w:rsidRDefault="002A070B">
      <w:pPr>
        <w:pStyle w:val="A6"/>
        <w:widowControl w:val="0"/>
        <w:spacing w:after="0" w:line="36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zh-TW"/>
        </w:rPr>
        <w:sectPr w:rsidR="002A070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A070B" w:rsidRDefault="008022F4">
      <w:pPr>
        <w:pStyle w:val="TOC1"/>
        <w:jc w:val="center"/>
        <w:rPr>
          <w:rFonts w:ascii="方正小标宋_GBK" w:eastAsia="方正小标宋_GBK" w:hAnsi="Times New Roman" w:cs="Times New Roman"/>
          <w:b w:val="0"/>
          <w:color w:val="auto"/>
        </w:rPr>
      </w:pPr>
      <w:r>
        <w:rPr>
          <w:rFonts w:ascii="方正小标宋_GBK" w:eastAsia="方正小标宋_GBK" w:hAnsi="Times New Roman" w:cs="宋体" w:hint="eastAsia"/>
          <w:b w:val="0"/>
          <w:color w:val="auto"/>
          <w:lang w:val="zh-CN"/>
        </w:rPr>
        <w:lastRenderedPageBreak/>
        <w:t>目录</w:t>
      </w:r>
    </w:p>
    <w:p w:rsidR="002A070B" w:rsidRDefault="008022F4">
      <w:pPr>
        <w:spacing w:line="40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一、摘要</w:t>
      </w:r>
      <w:r>
        <w:rPr>
          <w:rFonts w:ascii="黑体" w:eastAsia="黑体" w:hAnsi="黑体" w:hint="eastAsia"/>
          <w:sz w:val="28"/>
          <w:szCs w:val="28"/>
        </w:rPr>
        <w:tab/>
        <w:t xml:space="preserve"> </w:t>
      </w:r>
    </w:p>
    <w:p w:rsidR="002A070B" w:rsidRDefault="008022F4">
      <w:pPr>
        <w:spacing w:line="40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二、单位概况</w:t>
      </w:r>
      <w:r>
        <w:rPr>
          <w:rFonts w:ascii="黑体" w:eastAsia="黑体" w:hAnsi="黑体" w:hint="eastAsia"/>
          <w:sz w:val="28"/>
          <w:szCs w:val="28"/>
        </w:rPr>
        <w:tab/>
        <w:t xml:space="preserve"> </w:t>
      </w:r>
    </w:p>
    <w:p w:rsidR="002A070B" w:rsidRDefault="008022F4">
      <w:pPr>
        <w:spacing w:line="40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（一）单位机构设置、编制</w:t>
      </w:r>
      <w:r>
        <w:rPr>
          <w:rFonts w:ascii="黑体" w:eastAsia="黑体" w:hAnsi="黑体" w:hint="eastAsia"/>
          <w:sz w:val="28"/>
          <w:szCs w:val="28"/>
        </w:rPr>
        <w:tab/>
      </w:r>
    </w:p>
    <w:p w:rsidR="002A070B" w:rsidRDefault="008022F4">
      <w:pPr>
        <w:spacing w:line="40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（二）单位职能</w:t>
      </w:r>
    </w:p>
    <w:p w:rsidR="002A070B" w:rsidRDefault="008022F4">
      <w:pPr>
        <w:spacing w:line="40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（三）单位工作完成情况</w:t>
      </w:r>
      <w:r>
        <w:rPr>
          <w:rFonts w:ascii="黑体" w:eastAsia="黑体" w:hAnsi="黑体" w:hint="eastAsia"/>
          <w:sz w:val="28"/>
          <w:szCs w:val="28"/>
        </w:rPr>
        <w:tab/>
        <w:t xml:space="preserve"> </w:t>
      </w:r>
    </w:p>
    <w:p w:rsidR="002A070B" w:rsidRDefault="008022F4">
      <w:pPr>
        <w:spacing w:line="40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（四）单位管理制度 </w:t>
      </w:r>
    </w:p>
    <w:p w:rsidR="002A070B" w:rsidRDefault="008022F4">
      <w:pPr>
        <w:spacing w:line="40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（五）单位资金来源及使用情况</w:t>
      </w:r>
      <w:r>
        <w:rPr>
          <w:rFonts w:ascii="黑体" w:eastAsia="黑体" w:hAnsi="黑体" w:hint="eastAsia"/>
          <w:sz w:val="28"/>
          <w:szCs w:val="28"/>
        </w:rPr>
        <w:tab/>
        <w:t xml:space="preserve"> </w:t>
      </w:r>
    </w:p>
    <w:p w:rsidR="002A070B" w:rsidRDefault="008022F4">
      <w:pPr>
        <w:spacing w:line="40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（六）政府采购情况 </w:t>
      </w:r>
    </w:p>
    <w:p w:rsidR="002A070B" w:rsidRDefault="008022F4">
      <w:pPr>
        <w:spacing w:line="40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（七）固定资产情况</w:t>
      </w:r>
      <w:r>
        <w:rPr>
          <w:rFonts w:ascii="黑体" w:eastAsia="黑体" w:hAnsi="黑体" w:hint="eastAsia"/>
          <w:sz w:val="28"/>
          <w:szCs w:val="28"/>
        </w:rPr>
        <w:tab/>
        <w:t xml:space="preserve"> </w:t>
      </w:r>
    </w:p>
    <w:p w:rsidR="002A070B" w:rsidRDefault="008022F4">
      <w:pPr>
        <w:spacing w:line="40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三、绩效目标</w:t>
      </w:r>
      <w:r>
        <w:rPr>
          <w:rFonts w:ascii="黑体" w:eastAsia="黑体" w:hAnsi="黑体" w:hint="eastAsia"/>
          <w:sz w:val="28"/>
          <w:szCs w:val="28"/>
        </w:rPr>
        <w:tab/>
        <w:t xml:space="preserve"> </w:t>
      </w:r>
    </w:p>
    <w:p w:rsidR="002A070B" w:rsidRDefault="008022F4">
      <w:pPr>
        <w:spacing w:line="40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四、评价思路和过程</w:t>
      </w:r>
      <w:r>
        <w:rPr>
          <w:rFonts w:ascii="黑体" w:eastAsia="黑体" w:hAnsi="黑体" w:hint="eastAsia"/>
          <w:sz w:val="28"/>
          <w:szCs w:val="28"/>
        </w:rPr>
        <w:tab/>
        <w:t xml:space="preserve"> </w:t>
      </w:r>
    </w:p>
    <w:p w:rsidR="002A070B" w:rsidRDefault="008022F4">
      <w:pPr>
        <w:spacing w:line="40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（一）评价思路</w:t>
      </w:r>
      <w:r>
        <w:rPr>
          <w:rFonts w:ascii="黑体" w:eastAsia="黑体" w:hAnsi="黑体" w:hint="eastAsia"/>
          <w:sz w:val="28"/>
          <w:szCs w:val="28"/>
        </w:rPr>
        <w:tab/>
        <w:t xml:space="preserve"> </w:t>
      </w:r>
    </w:p>
    <w:p w:rsidR="002A070B" w:rsidRDefault="008022F4">
      <w:pPr>
        <w:spacing w:line="40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（二）评价目的</w:t>
      </w:r>
      <w:r>
        <w:rPr>
          <w:rFonts w:ascii="黑体" w:eastAsia="黑体" w:hAnsi="黑体" w:hint="eastAsia"/>
          <w:sz w:val="28"/>
          <w:szCs w:val="28"/>
        </w:rPr>
        <w:tab/>
        <w:t xml:space="preserve"> </w:t>
      </w:r>
    </w:p>
    <w:p w:rsidR="002A070B" w:rsidRDefault="008022F4">
      <w:pPr>
        <w:spacing w:line="40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（三）评价依据</w:t>
      </w:r>
      <w:r>
        <w:rPr>
          <w:rFonts w:ascii="黑体" w:eastAsia="黑体" w:hAnsi="黑体" w:hint="eastAsia"/>
          <w:sz w:val="28"/>
          <w:szCs w:val="28"/>
        </w:rPr>
        <w:tab/>
        <w:t xml:space="preserve"> </w:t>
      </w:r>
    </w:p>
    <w:p w:rsidR="002A070B" w:rsidRDefault="008022F4">
      <w:pPr>
        <w:spacing w:line="40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（四）评价对象及评价时段</w:t>
      </w:r>
      <w:r>
        <w:rPr>
          <w:rFonts w:ascii="黑体" w:eastAsia="黑体" w:hAnsi="黑体" w:hint="eastAsia"/>
          <w:sz w:val="28"/>
          <w:szCs w:val="28"/>
        </w:rPr>
        <w:tab/>
        <w:t xml:space="preserve"> </w:t>
      </w:r>
    </w:p>
    <w:p w:rsidR="002A070B" w:rsidRDefault="008022F4">
      <w:pPr>
        <w:spacing w:line="40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五、评价结论和绩效分析</w:t>
      </w:r>
      <w:r>
        <w:rPr>
          <w:rFonts w:ascii="黑体" w:eastAsia="黑体" w:hAnsi="黑体" w:hint="eastAsia"/>
          <w:sz w:val="28"/>
          <w:szCs w:val="28"/>
        </w:rPr>
        <w:tab/>
        <w:t xml:space="preserve"> </w:t>
      </w:r>
    </w:p>
    <w:p w:rsidR="002A070B" w:rsidRDefault="008022F4">
      <w:pPr>
        <w:spacing w:line="40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（一）评价结论</w:t>
      </w:r>
      <w:r>
        <w:rPr>
          <w:rFonts w:ascii="黑体" w:eastAsia="黑体" w:hAnsi="黑体" w:hint="eastAsia"/>
          <w:sz w:val="28"/>
          <w:szCs w:val="28"/>
        </w:rPr>
        <w:tab/>
        <w:t xml:space="preserve"> </w:t>
      </w:r>
    </w:p>
    <w:p w:rsidR="002A070B" w:rsidRDefault="008022F4">
      <w:pPr>
        <w:spacing w:line="40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（二）具体绩效分析</w:t>
      </w:r>
      <w:r>
        <w:rPr>
          <w:rFonts w:ascii="黑体" w:eastAsia="黑体" w:hAnsi="黑体" w:hint="eastAsia"/>
          <w:sz w:val="28"/>
          <w:szCs w:val="28"/>
        </w:rPr>
        <w:tab/>
        <w:t xml:space="preserve"> </w:t>
      </w:r>
    </w:p>
    <w:p w:rsidR="002A070B" w:rsidRDefault="008022F4">
      <w:pPr>
        <w:spacing w:line="40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六、主要经验做法</w:t>
      </w:r>
      <w:r>
        <w:rPr>
          <w:rFonts w:ascii="黑体" w:eastAsia="黑体" w:hAnsi="黑体" w:hint="eastAsia"/>
          <w:sz w:val="28"/>
          <w:szCs w:val="28"/>
        </w:rPr>
        <w:tab/>
        <w:t xml:space="preserve"> </w:t>
      </w:r>
    </w:p>
    <w:p w:rsidR="002A070B" w:rsidRDefault="008022F4">
      <w:pPr>
        <w:spacing w:line="40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七、存在的问题</w:t>
      </w:r>
      <w:r>
        <w:rPr>
          <w:rFonts w:ascii="黑体" w:eastAsia="黑体" w:hAnsi="黑体" w:hint="eastAsia"/>
          <w:sz w:val="28"/>
          <w:szCs w:val="28"/>
        </w:rPr>
        <w:tab/>
        <w:t xml:space="preserve"> </w:t>
      </w:r>
    </w:p>
    <w:p w:rsidR="002A070B" w:rsidRDefault="008022F4">
      <w:pPr>
        <w:spacing w:line="40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八、改进措施及建议</w:t>
      </w:r>
      <w:r>
        <w:rPr>
          <w:rFonts w:ascii="黑体" w:eastAsia="黑体" w:hAnsi="黑体" w:hint="eastAsia"/>
          <w:sz w:val="28"/>
          <w:szCs w:val="28"/>
        </w:rPr>
        <w:tab/>
        <w:t xml:space="preserve"> </w:t>
      </w:r>
    </w:p>
    <w:p w:rsidR="002A070B" w:rsidRDefault="002A070B">
      <w:pPr>
        <w:spacing w:line="40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</w:p>
    <w:p w:rsidR="002A070B" w:rsidRDefault="008022F4">
      <w:pPr>
        <w:spacing w:line="40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附件1 成本费用分析报告</w:t>
      </w:r>
      <w:r>
        <w:rPr>
          <w:rFonts w:ascii="黑体" w:eastAsia="黑体" w:hAnsi="黑体" w:hint="eastAsia"/>
          <w:sz w:val="28"/>
          <w:szCs w:val="28"/>
        </w:rPr>
        <w:tab/>
        <w:t xml:space="preserve"> </w:t>
      </w:r>
    </w:p>
    <w:p w:rsidR="002A070B" w:rsidRDefault="008022F4">
      <w:pPr>
        <w:spacing w:line="40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附件2 单位职能分解及2019年工作完成情况表</w:t>
      </w:r>
      <w:r>
        <w:rPr>
          <w:rFonts w:ascii="黑体" w:eastAsia="黑体" w:hAnsi="黑体" w:hint="eastAsia"/>
          <w:sz w:val="28"/>
          <w:szCs w:val="28"/>
        </w:rPr>
        <w:tab/>
        <w:t xml:space="preserve"> </w:t>
      </w:r>
    </w:p>
    <w:p w:rsidR="002A070B" w:rsidRDefault="008022F4">
      <w:pPr>
        <w:spacing w:line="40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附件3评价指标体系 </w:t>
      </w:r>
    </w:p>
    <w:p w:rsidR="002A070B" w:rsidRDefault="008022F4">
      <w:pPr>
        <w:spacing w:line="40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附件4问卷调查报告</w:t>
      </w:r>
      <w:r>
        <w:rPr>
          <w:rFonts w:ascii="黑体" w:eastAsia="黑体" w:hAnsi="黑体" w:hint="eastAsia"/>
          <w:sz w:val="28"/>
          <w:szCs w:val="28"/>
        </w:rPr>
        <w:tab/>
        <w:t xml:space="preserve"> </w:t>
      </w:r>
    </w:p>
    <w:p w:rsidR="002A070B" w:rsidRDefault="008022F4">
      <w:pPr>
        <w:spacing w:line="40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附件5工作底稿</w:t>
      </w:r>
      <w:r>
        <w:rPr>
          <w:rFonts w:ascii="黑体" w:eastAsia="黑体" w:hAnsi="黑体" w:hint="eastAsia"/>
          <w:sz w:val="28"/>
          <w:szCs w:val="28"/>
        </w:rPr>
        <w:tab/>
        <w:t xml:space="preserve"> </w:t>
      </w:r>
    </w:p>
    <w:p w:rsidR="002A070B" w:rsidRDefault="008022F4">
      <w:pPr>
        <w:spacing w:line="40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附件6 莲华街道办事处2019年项目预算、决算明细表（单位：元）</w:t>
      </w:r>
    </w:p>
    <w:p w:rsidR="002A070B" w:rsidRDefault="008022F4">
      <w:pPr>
        <w:spacing w:line="40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附件7 </w:t>
      </w:r>
      <w:r>
        <w:rPr>
          <w:rFonts w:ascii="黑体" w:eastAsia="黑体" w:hAnsi="黑体" w:cs="黑体"/>
          <w:sz w:val="28"/>
          <w:szCs w:val="28"/>
          <w:lang w:val="zh-TW"/>
        </w:rPr>
        <w:t>……</w:t>
      </w:r>
    </w:p>
    <w:p w:rsidR="002A070B" w:rsidRDefault="002A070B">
      <w:pPr>
        <w:spacing w:line="520" w:lineRule="exact"/>
        <w:rPr>
          <w:rFonts w:ascii="方正小标宋_GBK" w:eastAsia="方正小标宋_GBK" w:hAnsi="黑体"/>
          <w:szCs w:val="32"/>
        </w:rPr>
      </w:pPr>
    </w:p>
    <w:p w:rsidR="002A070B" w:rsidRDefault="002A070B">
      <w:pPr>
        <w:spacing w:line="520" w:lineRule="exact"/>
        <w:ind w:firstLineChars="200" w:firstLine="420"/>
        <w:jc w:val="center"/>
        <w:rPr>
          <w:rFonts w:ascii="方正小标宋_GBK" w:eastAsia="方正小标宋_GBK" w:hAnsi="黑体"/>
          <w:szCs w:val="32"/>
        </w:rPr>
      </w:pPr>
    </w:p>
    <w:p w:rsidR="002A070B" w:rsidRDefault="008022F4">
      <w:pPr>
        <w:spacing w:line="520" w:lineRule="exact"/>
        <w:ind w:firstLineChars="200" w:firstLine="880"/>
        <w:jc w:val="center"/>
        <w:rPr>
          <w:rFonts w:ascii="方正小标宋_GBK" w:eastAsia="方正小标宋_GBK" w:hAnsi="黑体"/>
          <w:sz w:val="44"/>
          <w:szCs w:val="44"/>
        </w:rPr>
      </w:pPr>
      <w:r>
        <w:rPr>
          <w:rFonts w:ascii="方正小标宋_GBK" w:eastAsia="方正小标宋_GBK" w:hAnsi="黑体" w:hint="eastAsia"/>
          <w:sz w:val="44"/>
          <w:szCs w:val="44"/>
        </w:rPr>
        <w:t>五华区人民政府莲华街道办事处2019年度整体支出绩效评价报告</w:t>
      </w:r>
    </w:p>
    <w:p w:rsidR="002A070B" w:rsidRDefault="002A070B">
      <w:pPr>
        <w:topLinePunct/>
        <w:spacing w:line="520" w:lineRule="exact"/>
        <w:ind w:firstLineChars="250" w:firstLine="1100"/>
        <w:rPr>
          <w:rFonts w:ascii="黑体" w:eastAsia="黑体"/>
          <w:sz w:val="44"/>
          <w:szCs w:val="44"/>
        </w:rPr>
      </w:pPr>
    </w:p>
    <w:p w:rsidR="002A070B" w:rsidRDefault="008022F4">
      <w:pPr>
        <w:topLinePunct/>
        <w:spacing w:line="520" w:lineRule="exact"/>
        <w:ind w:firstLineChars="250" w:firstLine="80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一、单位概况</w:t>
      </w:r>
    </w:p>
    <w:p w:rsidR="002A070B" w:rsidRDefault="008022F4">
      <w:pPr>
        <w:topLinePunct/>
        <w:spacing w:line="520" w:lineRule="exact"/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（一）单位机构设置、编制。</w:t>
      </w:r>
    </w:p>
    <w:p w:rsidR="002A070B" w:rsidRDefault="008022F4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纳入2019年部门决算编报的单位共1个，其中行政单位1个。截止到2019年12月31日部门</w:t>
      </w:r>
      <w:r>
        <w:rPr>
          <w:rFonts w:ascii="仿宋" w:eastAsia="仿宋" w:hAnsi="仿宋"/>
          <w:sz w:val="32"/>
          <w:szCs w:val="32"/>
        </w:rPr>
        <w:t>在职人员编制</w:t>
      </w:r>
      <w:r>
        <w:rPr>
          <w:rFonts w:ascii="仿宋" w:eastAsia="仿宋" w:hAnsi="仿宋" w:hint="eastAsia"/>
          <w:sz w:val="32"/>
          <w:szCs w:val="32"/>
        </w:rPr>
        <w:t>51</w:t>
      </w:r>
      <w:r>
        <w:rPr>
          <w:rFonts w:ascii="仿宋" w:eastAsia="仿宋" w:hAnsi="仿宋"/>
          <w:sz w:val="32"/>
          <w:szCs w:val="32"/>
        </w:rPr>
        <w:t>人，其中：行政编制</w:t>
      </w:r>
      <w:r>
        <w:rPr>
          <w:rFonts w:ascii="仿宋" w:eastAsia="仿宋" w:hAnsi="仿宋" w:hint="eastAsia"/>
          <w:sz w:val="32"/>
          <w:szCs w:val="32"/>
        </w:rPr>
        <w:t>16</w:t>
      </w:r>
      <w:r>
        <w:rPr>
          <w:rFonts w:ascii="仿宋" w:eastAsia="仿宋" w:hAnsi="仿宋"/>
          <w:sz w:val="32"/>
          <w:szCs w:val="32"/>
        </w:rPr>
        <w:t>人</w:t>
      </w:r>
      <w:r>
        <w:rPr>
          <w:rFonts w:ascii="仿宋" w:eastAsia="仿宋" w:hAnsi="仿宋" w:hint="eastAsia"/>
          <w:sz w:val="32"/>
          <w:szCs w:val="32"/>
        </w:rPr>
        <w:t>，</w:t>
      </w:r>
      <w:proofErr w:type="gramStart"/>
      <w:r>
        <w:rPr>
          <w:rFonts w:ascii="仿宋" w:eastAsia="仿宋" w:hAnsi="仿宋" w:hint="eastAsia"/>
          <w:sz w:val="32"/>
          <w:szCs w:val="32"/>
        </w:rPr>
        <w:t>参公编制</w:t>
      </w:r>
      <w:proofErr w:type="gramEnd"/>
      <w:r>
        <w:rPr>
          <w:rFonts w:ascii="仿宋" w:eastAsia="仿宋" w:hAnsi="仿宋" w:hint="eastAsia"/>
          <w:sz w:val="32"/>
          <w:szCs w:val="32"/>
        </w:rPr>
        <w:t>15人，行政执法编15人，</w:t>
      </w:r>
      <w:proofErr w:type="gramStart"/>
      <w:r>
        <w:rPr>
          <w:rFonts w:ascii="仿宋" w:eastAsia="仿宋" w:hAnsi="仿宋" w:hint="eastAsia"/>
          <w:sz w:val="32"/>
          <w:szCs w:val="32"/>
        </w:rPr>
        <w:t>工勤编</w:t>
      </w:r>
      <w:proofErr w:type="gramEnd"/>
      <w:r>
        <w:rPr>
          <w:rFonts w:ascii="仿宋" w:eastAsia="仿宋" w:hAnsi="仿宋" w:hint="eastAsia"/>
          <w:sz w:val="32"/>
          <w:szCs w:val="32"/>
        </w:rPr>
        <w:t>5人，</w:t>
      </w:r>
      <w:r>
        <w:rPr>
          <w:rFonts w:ascii="仿宋" w:eastAsia="仿宋" w:hAnsi="仿宋"/>
          <w:sz w:val="32"/>
          <w:szCs w:val="32"/>
        </w:rPr>
        <w:t>在职实有</w:t>
      </w:r>
      <w:r>
        <w:rPr>
          <w:rFonts w:ascii="仿宋" w:eastAsia="仿宋" w:hAnsi="仿宋" w:hint="eastAsia"/>
          <w:sz w:val="32"/>
          <w:szCs w:val="32"/>
        </w:rPr>
        <w:t>47</w:t>
      </w:r>
      <w:r>
        <w:rPr>
          <w:rFonts w:ascii="仿宋" w:eastAsia="仿宋" w:hAnsi="仿宋"/>
          <w:sz w:val="32"/>
          <w:szCs w:val="32"/>
        </w:rPr>
        <w:t xml:space="preserve">人，其中：财政全供养 </w:t>
      </w:r>
      <w:r>
        <w:rPr>
          <w:rFonts w:ascii="仿宋" w:eastAsia="仿宋" w:hAnsi="仿宋" w:hint="eastAsia"/>
          <w:sz w:val="32"/>
          <w:szCs w:val="32"/>
        </w:rPr>
        <w:t>47</w:t>
      </w:r>
      <w:r>
        <w:rPr>
          <w:rFonts w:ascii="仿宋" w:eastAsia="仿宋" w:hAnsi="仿宋"/>
          <w:sz w:val="32"/>
          <w:szCs w:val="32"/>
        </w:rPr>
        <w:t>人。</w:t>
      </w:r>
    </w:p>
    <w:p w:rsidR="002A070B" w:rsidRDefault="008022F4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离退休人员</w:t>
      </w:r>
      <w:r>
        <w:rPr>
          <w:rFonts w:ascii="仿宋" w:eastAsia="仿宋" w:hAnsi="仿宋" w:hint="eastAsia"/>
          <w:sz w:val="32"/>
          <w:szCs w:val="32"/>
        </w:rPr>
        <w:t>22</w:t>
      </w:r>
      <w:r>
        <w:rPr>
          <w:rFonts w:ascii="仿宋" w:eastAsia="仿宋" w:hAnsi="仿宋"/>
          <w:sz w:val="32"/>
          <w:szCs w:val="32"/>
        </w:rPr>
        <w:t xml:space="preserve">人，其中：离休 </w:t>
      </w:r>
      <w:r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/>
          <w:sz w:val="32"/>
          <w:szCs w:val="32"/>
        </w:rPr>
        <w:t xml:space="preserve">人，退休 </w:t>
      </w:r>
      <w:r>
        <w:rPr>
          <w:rFonts w:ascii="仿宋" w:eastAsia="仿宋" w:hAnsi="仿宋" w:hint="eastAsia"/>
          <w:sz w:val="32"/>
          <w:szCs w:val="32"/>
        </w:rPr>
        <w:t>22</w:t>
      </w:r>
      <w:r>
        <w:rPr>
          <w:rFonts w:ascii="仿宋" w:eastAsia="仿宋" w:hAnsi="仿宋"/>
          <w:sz w:val="32"/>
          <w:szCs w:val="32"/>
        </w:rPr>
        <w:t>人。</w:t>
      </w:r>
    </w:p>
    <w:p w:rsidR="002A070B" w:rsidRDefault="008022F4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车辆编制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辆，实有车辆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辆</w:t>
      </w:r>
    </w:p>
    <w:p w:rsidR="002A070B" w:rsidRDefault="008022F4">
      <w:pPr>
        <w:topLinePunct/>
        <w:spacing w:line="520" w:lineRule="exact"/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（二）单位职能。</w:t>
      </w:r>
    </w:p>
    <w:p w:rsidR="002A070B" w:rsidRDefault="008022F4">
      <w:pPr>
        <w:pStyle w:val="a3"/>
        <w:adjustRightInd w:val="0"/>
        <w:snapToGrid w:val="0"/>
        <w:spacing w:before="93" w:line="600" w:lineRule="exact"/>
        <w:ind w:leftChars="286" w:left="601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莲华办事处属于五华区政府的派出机构，受区政府的领导，代区政府履行其授权的职能，其主要职能是：</w:t>
      </w:r>
    </w:p>
    <w:p w:rsidR="002A070B" w:rsidRDefault="008022F4">
      <w:pPr>
        <w:pStyle w:val="a3"/>
        <w:adjustRightInd w:val="0"/>
        <w:snapToGrid w:val="0"/>
        <w:spacing w:before="93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1、宣传贯彻执行党的路线、方针、政策和国家的法律法规及规章，确保区委、区政府决策、决定的贯彻落实，依法行政，履行政府派出机关的工作职责，做好辖区内的行政事务管理服务工作。</w:t>
      </w:r>
    </w:p>
    <w:p w:rsidR="002A070B" w:rsidRDefault="008022F4">
      <w:pPr>
        <w:pStyle w:val="a3"/>
        <w:adjustRightInd w:val="0"/>
        <w:snapToGrid w:val="0"/>
        <w:spacing w:before="93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2、以城市管理和社区建设服务为重点，以居民工作为基础，推进本辖区物质文明、政治文明和精神文明建设。开展群众性爱国卫生运动，绿化、美化、净化城市环境。</w:t>
      </w:r>
    </w:p>
    <w:p w:rsidR="002A070B" w:rsidRDefault="008022F4">
      <w:pPr>
        <w:pStyle w:val="a3"/>
        <w:adjustRightInd w:val="0"/>
        <w:snapToGrid w:val="0"/>
        <w:spacing w:before="93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3、服务全区经济工作，为区域经济的发展创造和提供</w:t>
      </w:r>
      <w:r>
        <w:rPr>
          <w:rFonts w:ascii="仿宋" w:eastAsia="仿宋" w:hAnsi="仿宋" w:hint="eastAsia"/>
          <w:sz w:val="32"/>
          <w:szCs w:val="32"/>
        </w:rPr>
        <w:lastRenderedPageBreak/>
        <w:t>良好的环境。</w:t>
      </w:r>
    </w:p>
    <w:p w:rsidR="002A070B" w:rsidRDefault="008022F4">
      <w:pPr>
        <w:pStyle w:val="a3"/>
        <w:adjustRightInd w:val="0"/>
        <w:snapToGrid w:val="0"/>
        <w:spacing w:before="93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按照“两级政府，三级管理”的城市管理体制，强化城市管理职能，进行城市市容管理，向辖区内各类单位布置有关城市管理，方便群众生活等区域性、社会性、群众性的工作，发挥办事处在城市管理中的基础作用。</w:t>
      </w:r>
    </w:p>
    <w:p w:rsidR="002A070B" w:rsidRDefault="008022F4">
      <w:pPr>
        <w:pStyle w:val="a3"/>
        <w:adjustRightInd w:val="0"/>
        <w:snapToGrid w:val="0"/>
        <w:spacing w:before="93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5、指导、支持社区居民委员会的工作，实施社区管理，促进社区居民委员会建设，发挥社区居委会基层群众性自治组织的作用。</w:t>
      </w:r>
    </w:p>
    <w:p w:rsidR="002A070B" w:rsidRDefault="008022F4">
      <w:pPr>
        <w:pStyle w:val="a3"/>
        <w:adjustRightInd w:val="0"/>
        <w:snapToGrid w:val="0"/>
        <w:spacing w:before="93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6、认真做好辖区社会治安综合治理工作，依法开展安全生产监督管理。加强对违法青少年的帮教转化，保护老人、妇女、儿童的合法权益。                </w:t>
      </w:r>
    </w:p>
    <w:p w:rsidR="002A070B" w:rsidRDefault="008022F4">
      <w:pPr>
        <w:pStyle w:val="a3"/>
        <w:adjustRightInd w:val="0"/>
        <w:snapToGrid w:val="0"/>
        <w:spacing w:before="93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7、代表政府协调辖区内公共户单位间、部门间、群众间的关系，开展人民调解和普法教育，缓解社会矛盾，做好治安保卫，维护和促进社会稳定。</w:t>
      </w:r>
    </w:p>
    <w:p w:rsidR="002A070B" w:rsidRDefault="008022F4">
      <w:pPr>
        <w:pStyle w:val="a3"/>
        <w:adjustRightInd w:val="0"/>
        <w:snapToGrid w:val="0"/>
        <w:spacing w:before="93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8、依法进行国防动员和兵役管理，抓好基层民兵工作。</w:t>
      </w:r>
    </w:p>
    <w:p w:rsidR="002A070B" w:rsidRDefault="008022F4">
      <w:pPr>
        <w:pStyle w:val="a3"/>
        <w:adjustRightInd w:val="0"/>
        <w:snapToGrid w:val="0"/>
        <w:spacing w:before="93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9、发展社区教育、科技、文化、体育及卫生等服务事业，管理好辖区的各项社会事务，为辖区各类单位提供优质的服务和良好的发展环境。</w:t>
      </w:r>
    </w:p>
    <w:p w:rsidR="002A070B" w:rsidRDefault="008022F4">
      <w:pPr>
        <w:pStyle w:val="a3"/>
        <w:adjustRightInd w:val="0"/>
        <w:snapToGrid w:val="0"/>
        <w:spacing w:before="93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10、承担并协助有关部门做好以下工作：</w:t>
      </w:r>
    </w:p>
    <w:p w:rsidR="002A070B" w:rsidRDefault="008022F4">
      <w:pPr>
        <w:pStyle w:val="a3"/>
        <w:adjustRightInd w:val="0"/>
        <w:snapToGrid w:val="0"/>
        <w:spacing w:before="93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（1）承担并协助做好就业、再就业及劳动社会保障工作、企业退休人员、自主择业军队转业干部的管理服务工作；</w:t>
      </w:r>
    </w:p>
    <w:p w:rsidR="002A070B" w:rsidRDefault="008022F4">
      <w:pPr>
        <w:pStyle w:val="a3"/>
        <w:adjustRightInd w:val="0"/>
        <w:snapToGrid w:val="0"/>
        <w:spacing w:before="93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（2）协助做好社会救济、拥军优属、殡葬改革、残疾人就业等民政工作；</w:t>
      </w:r>
    </w:p>
    <w:p w:rsidR="002A070B" w:rsidRDefault="008022F4">
      <w:pPr>
        <w:pStyle w:val="a3"/>
        <w:adjustRightInd w:val="0"/>
        <w:snapToGrid w:val="0"/>
        <w:spacing w:before="93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（3）协助做好计划生育、房产管理、市政建设、住房改造、抢险救灾、环卫、环保、安全生产等工作；</w:t>
      </w:r>
    </w:p>
    <w:p w:rsidR="002A070B" w:rsidRDefault="008022F4">
      <w:pPr>
        <w:pStyle w:val="a3"/>
        <w:adjustRightInd w:val="0"/>
        <w:snapToGrid w:val="0"/>
        <w:spacing w:before="93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11、完成区委、区政府交办的其他工作。</w:t>
      </w:r>
    </w:p>
    <w:p w:rsidR="002A070B" w:rsidRDefault="008022F4">
      <w:pPr>
        <w:topLinePunct/>
        <w:spacing w:line="520" w:lineRule="exact"/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（三）单位工作完成情况。</w:t>
      </w:r>
    </w:p>
    <w:p w:rsidR="002A070B" w:rsidRDefault="008022F4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2019年办事处紧紧围绕区委、区政府提出的整体工作部署，结合华山实际，以“优化街道基础设施建设、提升街道服务质量、增强街道经济实力”为目标，坚持解放思想，开拓创新，克难攻坚，真抓实干，深入开展招商引资、税源建设、项目建设等重点工作，加快城市化建设进程，全面改善基础设施条件，不断推动辖区经济及社会各项事业平稳、健康、协调发展。城管执法中队完成103.38万元,完成的进度为80.14%、党办完成13.6万元，完成的进度为57.63%完成、行办完成185万元,完成的进度为100%、农林</w:t>
      </w:r>
      <w:proofErr w:type="gramStart"/>
      <w:r>
        <w:rPr>
          <w:rFonts w:ascii="仿宋" w:eastAsia="仿宋" w:hAnsi="仿宋" w:hint="eastAsia"/>
          <w:sz w:val="32"/>
          <w:szCs w:val="32"/>
        </w:rPr>
        <w:t>水经费</w:t>
      </w:r>
      <w:proofErr w:type="gramEnd"/>
      <w:r>
        <w:rPr>
          <w:rFonts w:ascii="仿宋" w:eastAsia="仿宋" w:hAnsi="仿宋" w:hint="eastAsia"/>
          <w:sz w:val="32"/>
          <w:szCs w:val="32"/>
        </w:rPr>
        <w:t>完成18.80万元,完成的进度为94%、其他科室相关经费完成19.5万元,完成的进度为100%、</w:t>
      </w:r>
      <w:proofErr w:type="gramStart"/>
      <w:r>
        <w:rPr>
          <w:rFonts w:ascii="仿宋" w:eastAsia="仿宋" w:hAnsi="仿宋" w:hint="eastAsia"/>
          <w:sz w:val="32"/>
          <w:szCs w:val="32"/>
        </w:rPr>
        <w:t>社建办</w:t>
      </w:r>
      <w:proofErr w:type="gramEnd"/>
      <w:r>
        <w:rPr>
          <w:rFonts w:ascii="仿宋" w:eastAsia="仿宋" w:hAnsi="仿宋" w:hint="eastAsia"/>
          <w:sz w:val="32"/>
          <w:szCs w:val="32"/>
        </w:rPr>
        <w:t>相关经费完成162万元,完成的进度为67%。</w:t>
      </w:r>
    </w:p>
    <w:p w:rsidR="002A070B" w:rsidRDefault="008022F4">
      <w:pPr>
        <w:topLinePunct/>
        <w:spacing w:line="520" w:lineRule="exact"/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（四）单位管理制度。</w:t>
      </w:r>
    </w:p>
    <w:p w:rsidR="002A070B" w:rsidRDefault="008022F4">
      <w:pPr>
        <w:widowControl/>
        <w:overflowPunct w:val="0"/>
        <w:autoSpaceDE w:val="0"/>
        <w:autoSpaceDN w:val="0"/>
        <w:adjustRightInd w:val="0"/>
        <w:spacing w:line="360" w:lineRule="auto"/>
        <w:ind w:firstLineChars="200" w:firstLine="640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为加强资金的管理，昆明市五华区人民政府莲华街道办事处制定了《昆明市五华区人民政府莲华街道办事处财务管理制度》、《昆明市五华区人民政府莲华街道办事处资金管理制度》《昆明市五华区人民政府莲华街道办事处专项资金管</w:t>
      </w:r>
      <w:r>
        <w:rPr>
          <w:rFonts w:ascii="仿宋" w:eastAsia="仿宋" w:hAnsi="仿宋" w:cs="Arial" w:hint="eastAsia"/>
          <w:sz w:val="32"/>
          <w:szCs w:val="32"/>
        </w:rPr>
        <w:lastRenderedPageBreak/>
        <w:t>理制度》、《昆明市五华区人民政府莲华街道办事处国有资产管理制度》、《昆明市五华区人民政府莲华街道办事处预算管理制度》、《昆明市五华区人民政府莲华街道办事处内控管理制度》。财务管理制度健全具体，能够确保财政资金有效的使用。</w:t>
      </w:r>
    </w:p>
    <w:p w:rsidR="002A070B" w:rsidRDefault="008022F4">
      <w:pPr>
        <w:topLinePunct/>
        <w:spacing w:line="520" w:lineRule="exact"/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（五）单位资金来源及使用情况。</w:t>
      </w:r>
    </w:p>
    <w:p w:rsidR="002A070B" w:rsidRDefault="008022F4">
      <w:pPr>
        <w:spacing w:line="360" w:lineRule="auto"/>
        <w:ind w:firstLineChars="200" w:firstLine="640"/>
        <w:jc w:val="left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莲华办事处</w:t>
      </w:r>
      <w:r>
        <w:rPr>
          <w:rFonts w:ascii="仿宋" w:eastAsia="仿宋" w:hAnsi="仿宋" w:hint="eastAsia"/>
          <w:sz w:val="32"/>
          <w:szCs w:val="32"/>
        </w:rPr>
        <w:t>资金来源主要为财政拨款资金，</w:t>
      </w:r>
      <w:r>
        <w:rPr>
          <w:rFonts w:ascii="仿宋" w:eastAsia="仿宋" w:hAnsi="仿宋" w:cs="Arial" w:hint="eastAsia"/>
          <w:sz w:val="32"/>
          <w:szCs w:val="32"/>
        </w:rPr>
        <w:t>对资金支付申请及发票、付款单据等相关票据的核查，项目资金拨付审批手续完整，专款专用，支出依据合</w:t>
      </w:r>
      <w:proofErr w:type="gramStart"/>
      <w:r>
        <w:rPr>
          <w:rFonts w:ascii="仿宋" w:eastAsia="仿宋" w:hAnsi="仿宋" w:cs="Arial" w:hint="eastAsia"/>
          <w:sz w:val="32"/>
          <w:szCs w:val="32"/>
        </w:rPr>
        <w:t>规</w:t>
      </w:r>
      <w:proofErr w:type="gramEnd"/>
      <w:r>
        <w:rPr>
          <w:rFonts w:ascii="仿宋" w:eastAsia="仿宋" w:hAnsi="仿宋" w:cs="Arial" w:hint="eastAsia"/>
          <w:sz w:val="32"/>
          <w:szCs w:val="32"/>
        </w:rPr>
        <w:t>，无虚列套取、截留、挤占、挪用情况，不存在超标准开支、超预算情况。项目支出资料完整齐全，会计核算规范。</w:t>
      </w:r>
    </w:p>
    <w:p w:rsidR="002A070B" w:rsidRDefault="008022F4">
      <w:pPr>
        <w:snapToGrid w:val="0"/>
        <w:spacing w:line="588" w:lineRule="exact"/>
        <w:ind w:firstLineChars="200" w:firstLine="640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使用情况：</w:t>
      </w:r>
      <w:r>
        <w:rPr>
          <w:rFonts w:ascii="仿宋" w:eastAsia="仿宋" w:hAnsi="仿宋" w:cs="Arial" w:hint="eastAsia"/>
          <w:sz w:val="32"/>
          <w:szCs w:val="32"/>
        </w:rPr>
        <w:t>2019</w:t>
      </w:r>
      <w:r>
        <w:rPr>
          <w:rFonts w:ascii="仿宋" w:eastAsia="仿宋" w:hAnsi="仿宋" w:cs="Arial"/>
          <w:sz w:val="32"/>
          <w:szCs w:val="32"/>
        </w:rPr>
        <w:t xml:space="preserve">年部门财政拨款收入 </w:t>
      </w:r>
      <w:r>
        <w:rPr>
          <w:rFonts w:ascii="仿宋" w:eastAsia="仿宋" w:hAnsi="仿宋" w:cs="Arial" w:hint="eastAsia"/>
          <w:sz w:val="32"/>
          <w:szCs w:val="32"/>
        </w:rPr>
        <w:t>2,664.24</w:t>
      </w:r>
      <w:r>
        <w:rPr>
          <w:rFonts w:ascii="仿宋" w:eastAsia="仿宋" w:hAnsi="仿宋" w:cs="Arial"/>
          <w:sz w:val="32"/>
          <w:szCs w:val="32"/>
        </w:rPr>
        <w:t>万元，其中:本年收入</w:t>
      </w:r>
      <w:r>
        <w:rPr>
          <w:rFonts w:ascii="仿宋" w:eastAsia="仿宋" w:hAnsi="仿宋" w:cs="Arial" w:hint="eastAsia"/>
          <w:sz w:val="32"/>
          <w:szCs w:val="32"/>
        </w:rPr>
        <w:t>2,664.24</w:t>
      </w:r>
      <w:r>
        <w:rPr>
          <w:rFonts w:ascii="仿宋" w:eastAsia="仿宋" w:hAnsi="仿宋" w:cs="Arial"/>
          <w:sz w:val="32"/>
          <w:szCs w:val="32"/>
        </w:rPr>
        <w:t>万元，上年结转收入</w:t>
      </w:r>
      <w:r>
        <w:rPr>
          <w:rFonts w:ascii="仿宋" w:eastAsia="仿宋" w:hAnsi="仿宋" w:cs="Arial" w:hint="eastAsia"/>
          <w:sz w:val="32"/>
          <w:szCs w:val="32"/>
        </w:rPr>
        <w:t>0.00</w:t>
      </w:r>
      <w:r>
        <w:rPr>
          <w:rFonts w:ascii="仿宋" w:eastAsia="仿宋" w:hAnsi="仿宋" w:cs="Arial"/>
          <w:sz w:val="32"/>
          <w:szCs w:val="32"/>
        </w:rPr>
        <w:t>万元。本年收入中，一般公共预算财政拨款</w:t>
      </w:r>
      <w:r>
        <w:rPr>
          <w:rFonts w:ascii="仿宋" w:eastAsia="仿宋" w:hAnsi="仿宋" w:cs="Arial" w:hint="eastAsia"/>
          <w:sz w:val="32"/>
          <w:szCs w:val="32"/>
        </w:rPr>
        <w:t>2,664.24</w:t>
      </w:r>
      <w:r>
        <w:rPr>
          <w:rFonts w:ascii="仿宋" w:eastAsia="仿宋" w:hAnsi="仿宋" w:cs="Arial"/>
          <w:sz w:val="32"/>
          <w:szCs w:val="32"/>
        </w:rPr>
        <w:t>万元（本级财力</w:t>
      </w:r>
      <w:r>
        <w:rPr>
          <w:rFonts w:ascii="仿宋" w:eastAsia="仿宋" w:hAnsi="仿宋" w:cs="Arial" w:hint="eastAsia"/>
          <w:sz w:val="32"/>
          <w:szCs w:val="32"/>
        </w:rPr>
        <w:t>2,664.24</w:t>
      </w:r>
      <w:r>
        <w:rPr>
          <w:rFonts w:ascii="仿宋" w:eastAsia="仿宋" w:hAnsi="仿宋" w:cs="Arial"/>
          <w:sz w:val="32"/>
          <w:szCs w:val="32"/>
        </w:rPr>
        <w:t>万元，专项收入</w:t>
      </w:r>
      <w:r>
        <w:rPr>
          <w:rFonts w:ascii="仿宋" w:eastAsia="仿宋" w:hAnsi="仿宋" w:cs="Arial" w:hint="eastAsia"/>
          <w:sz w:val="32"/>
          <w:szCs w:val="32"/>
        </w:rPr>
        <w:t>0.00</w:t>
      </w:r>
      <w:r>
        <w:rPr>
          <w:rFonts w:ascii="仿宋" w:eastAsia="仿宋" w:hAnsi="仿宋" w:cs="Arial"/>
          <w:sz w:val="32"/>
          <w:szCs w:val="32"/>
        </w:rPr>
        <w:t>万元，执法办案补助</w:t>
      </w:r>
      <w:r>
        <w:rPr>
          <w:rFonts w:ascii="仿宋" w:eastAsia="仿宋" w:hAnsi="仿宋" w:cs="Arial" w:hint="eastAsia"/>
          <w:sz w:val="32"/>
          <w:szCs w:val="32"/>
        </w:rPr>
        <w:t>0.00</w:t>
      </w:r>
      <w:r>
        <w:rPr>
          <w:rFonts w:ascii="仿宋" w:eastAsia="仿宋" w:hAnsi="仿宋" w:cs="Arial"/>
          <w:sz w:val="32"/>
          <w:szCs w:val="32"/>
        </w:rPr>
        <w:t>万元，收费成本补偿</w:t>
      </w:r>
      <w:r>
        <w:rPr>
          <w:rFonts w:ascii="仿宋" w:eastAsia="仿宋" w:hAnsi="仿宋" w:cs="Arial" w:hint="eastAsia"/>
          <w:sz w:val="32"/>
          <w:szCs w:val="32"/>
        </w:rPr>
        <w:t>0.00</w:t>
      </w:r>
      <w:r>
        <w:rPr>
          <w:rFonts w:ascii="仿宋" w:eastAsia="仿宋" w:hAnsi="仿宋" w:cs="Arial"/>
          <w:sz w:val="32"/>
          <w:szCs w:val="32"/>
        </w:rPr>
        <w:t>万元，财政专户管理的收入</w:t>
      </w:r>
      <w:r>
        <w:rPr>
          <w:rFonts w:ascii="仿宋" w:eastAsia="仿宋" w:hAnsi="仿宋" w:cs="Arial" w:hint="eastAsia"/>
          <w:sz w:val="32"/>
          <w:szCs w:val="32"/>
        </w:rPr>
        <w:t>0.00</w:t>
      </w:r>
      <w:r>
        <w:rPr>
          <w:rFonts w:ascii="仿宋" w:eastAsia="仿宋" w:hAnsi="仿宋" w:cs="Arial"/>
          <w:sz w:val="32"/>
          <w:szCs w:val="32"/>
        </w:rPr>
        <w:t>万元，国有资源（资产）有偿使用收入</w:t>
      </w:r>
      <w:r>
        <w:rPr>
          <w:rFonts w:ascii="仿宋" w:eastAsia="仿宋" w:hAnsi="仿宋" w:cs="Arial" w:hint="eastAsia"/>
          <w:sz w:val="32"/>
          <w:szCs w:val="32"/>
        </w:rPr>
        <w:t>0.00</w:t>
      </w:r>
      <w:r>
        <w:rPr>
          <w:rFonts w:ascii="仿宋" w:eastAsia="仿宋" w:hAnsi="仿宋" w:cs="Arial"/>
          <w:sz w:val="32"/>
          <w:szCs w:val="32"/>
        </w:rPr>
        <w:t>万元），政府性基金财政拨款</w:t>
      </w:r>
      <w:r>
        <w:rPr>
          <w:rFonts w:ascii="仿宋" w:eastAsia="仿宋" w:hAnsi="仿宋" w:cs="Arial" w:hint="eastAsia"/>
          <w:sz w:val="32"/>
          <w:szCs w:val="32"/>
        </w:rPr>
        <w:t>0.00</w:t>
      </w:r>
      <w:r>
        <w:rPr>
          <w:rFonts w:ascii="仿宋" w:eastAsia="仿宋" w:hAnsi="仿宋" w:cs="Arial"/>
          <w:sz w:val="32"/>
          <w:szCs w:val="32"/>
        </w:rPr>
        <w:t>万元，国有资本经营</w:t>
      </w:r>
      <w:r>
        <w:rPr>
          <w:rFonts w:ascii="仿宋" w:eastAsia="仿宋" w:hAnsi="仿宋" w:cs="Arial" w:hint="eastAsia"/>
          <w:sz w:val="32"/>
          <w:szCs w:val="32"/>
        </w:rPr>
        <w:t>预算</w:t>
      </w:r>
      <w:r>
        <w:rPr>
          <w:rFonts w:ascii="仿宋" w:eastAsia="仿宋" w:hAnsi="仿宋" w:cs="Arial"/>
          <w:sz w:val="32"/>
          <w:szCs w:val="32"/>
        </w:rPr>
        <w:t>财政拨款</w:t>
      </w:r>
      <w:r>
        <w:rPr>
          <w:rFonts w:ascii="仿宋" w:eastAsia="仿宋" w:hAnsi="仿宋" w:cs="Arial" w:hint="eastAsia"/>
          <w:sz w:val="32"/>
          <w:szCs w:val="32"/>
        </w:rPr>
        <w:t>0.00</w:t>
      </w:r>
      <w:r>
        <w:rPr>
          <w:rFonts w:ascii="仿宋" w:eastAsia="仿宋" w:hAnsi="仿宋" w:cs="Arial"/>
          <w:sz w:val="32"/>
          <w:szCs w:val="32"/>
        </w:rPr>
        <w:t>万元</w:t>
      </w:r>
      <w:r>
        <w:rPr>
          <w:rFonts w:ascii="仿宋" w:eastAsia="仿宋" w:hAnsi="仿宋" w:cs="Arial" w:hint="eastAsia"/>
          <w:sz w:val="32"/>
          <w:szCs w:val="32"/>
        </w:rPr>
        <w:t>；2019</w:t>
      </w:r>
      <w:r>
        <w:rPr>
          <w:rFonts w:ascii="仿宋" w:eastAsia="仿宋" w:hAnsi="仿宋" w:cs="Arial"/>
          <w:sz w:val="32"/>
          <w:szCs w:val="32"/>
        </w:rPr>
        <w:t>年部门预算总支出</w:t>
      </w:r>
      <w:r>
        <w:rPr>
          <w:rFonts w:ascii="仿宋" w:eastAsia="仿宋" w:hAnsi="仿宋" w:cs="Arial" w:hint="eastAsia"/>
          <w:sz w:val="32"/>
          <w:szCs w:val="32"/>
        </w:rPr>
        <w:t>2,664.24</w:t>
      </w:r>
      <w:r>
        <w:rPr>
          <w:rFonts w:ascii="仿宋" w:eastAsia="仿宋" w:hAnsi="仿宋" w:cs="Arial"/>
          <w:sz w:val="32"/>
          <w:szCs w:val="32"/>
        </w:rPr>
        <w:t xml:space="preserve">万元。本级财力安排支出 </w:t>
      </w:r>
      <w:r>
        <w:rPr>
          <w:rFonts w:ascii="仿宋" w:eastAsia="仿宋" w:hAnsi="仿宋" w:cs="Arial" w:hint="eastAsia"/>
          <w:sz w:val="32"/>
          <w:szCs w:val="32"/>
        </w:rPr>
        <w:t>2,664.24</w:t>
      </w:r>
      <w:r>
        <w:rPr>
          <w:rFonts w:ascii="仿宋" w:eastAsia="仿宋" w:hAnsi="仿宋" w:cs="Arial"/>
          <w:sz w:val="32"/>
          <w:szCs w:val="32"/>
        </w:rPr>
        <w:t>万元，其中，基本支出</w:t>
      </w:r>
      <w:r>
        <w:rPr>
          <w:rFonts w:ascii="仿宋" w:eastAsia="仿宋" w:hAnsi="仿宋" w:cs="Arial" w:hint="eastAsia"/>
          <w:sz w:val="32"/>
          <w:szCs w:val="32"/>
        </w:rPr>
        <w:t>2,082.24</w:t>
      </w:r>
      <w:r>
        <w:rPr>
          <w:rFonts w:ascii="仿宋" w:eastAsia="仿宋" w:hAnsi="仿宋" w:cs="Arial"/>
          <w:sz w:val="32"/>
          <w:szCs w:val="32"/>
        </w:rPr>
        <w:t>万元，项目支出</w:t>
      </w:r>
      <w:r>
        <w:rPr>
          <w:rFonts w:ascii="仿宋" w:eastAsia="仿宋" w:hAnsi="仿宋" w:cs="Arial" w:hint="eastAsia"/>
          <w:sz w:val="32"/>
          <w:szCs w:val="32"/>
        </w:rPr>
        <w:t>582.00</w:t>
      </w:r>
      <w:r>
        <w:rPr>
          <w:rFonts w:ascii="仿宋" w:eastAsia="仿宋" w:hAnsi="仿宋" w:cs="Arial"/>
          <w:sz w:val="32"/>
          <w:szCs w:val="32"/>
        </w:rPr>
        <w:t>万元</w:t>
      </w:r>
      <w:r>
        <w:rPr>
          <w:rFonts w:ascii="仿宋" w:eastAsia="仿宋" w:hAnsi="仿宋" w:cs="Arial" w:hint="eastAsia"/>
          <w:sz w:val="32"/>
          <w:szCs w:val="32"/>
        </w:rPr>
        <w:t>；</w:t>
      </w:r>
    </w:p>
    <w:p w:rsidR="002A070B" w:rsidRDefault="008022F4">
      <w:pPr>
        <w:topLinePunct/>
        <w:spacing w:line="520" w:lineRule="exact"/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（六）政府采购情况。</w:t>
      </w:r>
    </w:p>
    <w:p w:rsidR="002A070B" w:rsidRDefault="008022F4">
      <w:pPr>
        <w:topLinePunct/>
        <w:spacing w:line="520" w:lineRule="exact"/>
        <w:ind w:firstLineChars="250" w:firstLine="800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莲华街道办事处在2019年政府采购工程支出0元；服</w:t>
      </w:r>
      <w:r>
        <w:rPr>
          <w:rFonts w:ascii="仿宋" w:eastAsia="仿宋" w:hAnsi="仿宋" w:cs="Arial" w:hint="eastAsia"/>
          <w:sz w:val="32"/>
          <w:szCs w:val="32"/>
        </w:rPr>
        <w:lastRenderedPageBreak/>
        <w:t>务支出0元；各部门呈报设备采购方案经会议研究讨论通过后，由办公室负责按照采购预算实施采购活动，包括确定采购方式、询价议价、拟定采购合同、完善采购文件。办公室国有资产管理专干负责所购货物的验收与入库，并完善相关记录。单位负责人负责对采购合同、付款的审批。财务人员负责审核确定采购方式、发票真伪、支付款项等。验收后的设备办理相关移交手续后由各个部门保管使用。</w:t>
      </w:r>
    </w:p>
    <w:p w:rsidR="002A070B" w:rsidRDefault="008022F4">
      <w:pPr>
        <w:topLinePunct/>
        <w:spacing w:line="520" w:lineRule="exact"/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（七）固定资产情况。</w:t>
      </w:r>
    </w:p>
    <w:p w:rsidR="002A070B" w:rsidRDefault="008022F4">
      <w:pPr>
        <w:topLinePunct/>
        <w:spacing w:line="520" w:lineRule="exact"/>
        <w:ind w:firstLineChars="250" w:firstLine="800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为进一步加强行政事业性国有资产管理，街道办事处对本单位固定资产进行认真梳理、落实。加强对本单位资产的配置、使用、处置、评估、清查、产权登记、产权界定、资产信息管理和监督检查，做到了账、卡、实相符，强化资产管理信息系统建设，充分运用条码枪进行“一物一卡</w:t>
      </w:r>
      <w:proofErr w:type="gramStart"/>
      <w:r>
        <w:rPr>
          <w:rFonts w:ascii="仿宋" w:eastAsia="仿宋" w:hAnsi="仿宋" w:cs="Arial" w:hint="eastAsia"/>
          <w:sz w:val="32"/>
          <w:szCs w:val="32"/>
        </w:rPr>
        <w:t>一</w:t>
      </w:r>
      <w:proofErr w:type="gramEnd"/>
      <w:r>
        <w:rPr>
          <w:rFonts w:ascii="仿宋" w:eastAsia="仿宋" w:hAnsi="仿宋" w:cs="Arial" w:hint="eastAsia"/>
          <w:sz w:val="32"/>
          <w:szCs w:val="32"/>
        </w:rPr>
        <w:t>条码”管理工作，做好统计、报告、分析工作，实现国有资产动态管理。</w:t>
      </w:r>
    </w:p>
    <w:p w:rsidR="002A070B" w:rsidRDefault="008022F4">
      <w:pPr>
        <w:topLinePunct/>
        <w:spacing w:line="520" w:lineRule="exact"/>
        <w:ind w:firstLineChars="250" w:firstLine="80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二、绩效目标</w:t>
      </w:r>
    </w:p>
    <w:p w:rsidR="002A070B" w:rsidRDefault="008022F4">
      <w:pPr>
        <w:topLinePunct/>
        <w:spacing w:line="520" w:lineRule="exact"/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（一）单位总目标。</w:t>
      </w:r>
    </w:p>
    <w:p w:rsidR="002A070B" w:rsidRDefault="008022F4">
      <w:pPr>
        <w:topLinePunct/>
        <w:spacing w:line="520" w:lineRule="exact"/>
        <w:ind w:firstLineChars="250" w:firstLine="800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(1) 、完成办事处日常行政管理工作、政府采购办公设备、机关档案管理、</w:t>
      </w:r>
      <w:proofErr w:type="gramStart"/>
      <w:r>
        <w:rPr>
          <w:rFonts w:ascii="仿宋" w:eastAsia="仿宋" w:hAnsi="仿宋" w:cs="Arial" w:hint="eastAsia"/>
          <w:sz w:val="32"/>
          <w:szCs w:val="32"/>
        </w:rPr>
        <w:t>公安维稳工作</w:t>
      </w:r>
      <w:proofErr w:type="gramEnd"/>
      <w:r>
        <w:rPr>
          <w:rFonts w:ascii="仿宋" w:eastAsia="仿宋" w:hAnsi="仿宋" w:cs="Arial" w:hint="eastAsia"/>
          <w:sz w:val="32"/>
          <w:szCs w:val="32"/>
        </w:rPr>
        <w:t>、</w:t>
      </w:r>
      <w:proofErr w:type="gramStart"/>
      <w:r>
        <w:rPr>
          <w:rFonts w:ascii="仿宋" w:eastAsia="仿宋" w:hAnsi="仿宋" w:cs="Arial" w:hint="eastAsia"/>
          <w:sz w:val="32"/>
          <w:szCs w:val="32"/>
        </w:rPr>
        <w:t>民生低保就业</w:t>
      </w:r>
      <w:proofErr w:type="gramEnd"/>
      <w:r>
        <w:rPr>
          <w:rFonts w:ascii="仿宋" w:eastAsia="仿宋" w:hAnsi="仿宋" w:cs="Arial" w:hint="eastAsia"/>
          <w:sz w:val="32"/>
          <w:szCs w:val="32"/>
        </w:rPr>
        <w:t>问题、妇联工作的展开、招商引资目标的完成。</w:t>
      </w:r>
    </w:p>
    <w:p w:rsidR="002A070B" w:rsidRDefault="008022F4">
      <w:pPr>
        <w:topLinePunct/>
        <w:spacing w:line="520" w:lineRule="exact"/>
        <w:ind w:firstLineChars="250" w:firstLine="800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(2) 、完成垃圾清理费、清理小广告、整理乱停乱放非机动车、新增绿地保护牌、园林绿化的整理、老旧小区的污水整治和排污处理、数字化城管平台的建设以及创建洁净城市。</w:t>
      </w:r>
    </w:p>
    <w:p w:rsidR="002A070B" w:rsidRDefault="008022F4">
      <w:pPr>
        <w:topLinePunct/>
        <w:spacing w:line="520" w:lineRule="exact"/>
        <w:ind w:firstLineChars="200" w:firstLine="640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(3) 、完成党报党刊的订阅、党员的培训、党员的廉政文化建设。</w:t>
      </w:r>
    </w:p>
    <w:p w:rsidR="002A070B" w:rsidRDefault="008022F4">
      <w:pPr>
        <w:topLinePunct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lastRenderedPageBreak/>
        <w:t>(4) 、完成平安巡防队示范区、建立网格化管理社区、党报党刊的征订、社区综治网格，完成社区建设项目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2A070B" w:rsidRDefault="008022F4">
      <w:pPr>
        <w:topLinePunct/>
        <w:spacing w:line="520" w:lineRule="exact"/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（二）单位项目具体计划目标。</w:t>
      </w:r>
    </w:p>
    <w:p w:rsidR="002A070B" w:rsidRDefault="008022F4">
      <w:pPr>
        <w:topLinePunct/>
        <w:spacing w:line="520" w:lineRule="exact"/>
        <w:ind w:firstLineChars="250" w:firstLine="800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(1) 、完成行政管理工作、办公设备的采购、档案整理、就业问题的解决、完成招商引资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2A070B" w:rsidRDefault="008022F4">
      <w:pPr>
        <w:topLinePunct/>
        <w:spacing w:line="520" w:lineRule="exact"/>
        <w:ind w:firstLineChars="250" w:firstLine="800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(2) 、计划完成垃圾清理、园林绿化、矛盾纠纷的解决、数字化城管平台的建设以及创建洁净城市、</w:t>
      </w:r>
      <w:proofErr w:type="gramStart"/>
      <w:r>
        <w:rPr>
          <w:rFonts w:ascii="仿宋" w:eastAsia="仿宋" w:hAnsi="仿宋" w:cs="Arial" w:hint="eastAsia"/>
          <w:sz w:val="32"/>
          <w:szCs w:val="32"/>
        </w:rPr>
        <w:t>整理非</w:t>
      </w:r>
      <w:proofErr w:type="gramEnd"/>
      <w:r>
        <w:rPr>
          <w:rFonts w:ascii="仿宋" w:eastAsia="仿宋" w:hAnsi="仿宋" w:cs="Arial" w:hint="eastAsia"/>
          <w:sz w:val="32"/>
          <w:szCs w:val="32"/>
        </w:rPr>
        <w:t>机动车的乱停乱放。</w:t>
      </w:r>
    </w:p>
    <w:p w:rsidR="002A070B" w:rsidRDefault="008022F4">
      <w:pPr>
        <w:topLinePunct/>
        <w:spacing w:line="520" w:lineRule="exact"/>
        <w:ind w:firstLineChars="250" w:firstLine="800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(3) 、完成党报党刊的订阅60余份、党员的培训、党员的廉政文化建设。</w:t>
      </w:r>
    </w:p>
    <w:p w:rsidR="002A070B" w:rsidRDefault="008022F4">
      <w:pPr>
        <w:topLinePunct/>
        <w:spacing w:line="520" w:lineRule="exact"/>
        <w:ind w:firstLineChars="250" w:firstLine="800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(4) 、成立平安巡防队示范区、禁毒、反邪教教育、维稳、信访关爱社区困境儿童示范点，构建莲华温馨家园；</w:t>
      </w:r>
      <w:proofErr w:type="gramStart"/>
      <w:r>
        <w:rPr>
          <w:rFonts w:ascii="仿宋" w:eastAsia="仿宋" w:hAnsi="仿宋" w:cs="Arial" w:hint="eastAsia"/>
          <w:sz w:val="32"/>
          <w:szCs w:val="32"/>
        </w:rPr>
        <w:t>关爱失独随迁</w:t>
      </w:r>
      <w:proofErr w:type="gramEnd"/>
      <w:r>
        <w:rPr>
          <w:rFonts w:ascii="仿宋" w:eastAsia="仿宋" w:hAnsi="仿宋" w:cs="Arial" w:hint="eastAsia"/>
          <w:sz w:val="32"/>
          <w:szCs w:val="32"/>
        </w:rPr>
        <w:t>老人、建立网格化管理以及完成社区党报党刊的征订关爱残疾人。</w:t>
      </w:r>
    </w:p>
    <w:p w:rsidR="002A070B" w:rsidRDefault="008022F4">
      <w:pPr>
        <w:topLinePunct/>
        <w:spacing w:line="520" w:lineRule="exact"/>
        <w:ind w:firstLineChars="250" w:firstLine="80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三、评价思路和过程</w:t>
      </w:r>
    </w:p>
    <w:p w:rsidR="002A070B" w:rsidRDefault="008022F4">
      <w:pPr>
        <w:topLinePunct/>
        <w:spacing w:line="520" w:lineRule="exact"/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（一）评价思路：莲华街道办事处确认当年度单位整体支出的绩效目标→梳理单位内部管理制度及存量资源→分析确定当年度单位整体支出的评价重点→构建绩效评价指标体系。</w:t>
      </w:r>
    </w:p>
    <w:p w:rsidR="002A070B" w:rsidRDefault="008022F4">
      <w:pPr>
        <w:adjustRightInd w:val="0"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（二）评价目的。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通过收集</w:t>
      </w:r>
      <w:r>
        <w:rPr>
          <w:rFonts w:ascii="仿宋" w:eastAsia="仿宋" w:hAnsi="仿宋" w:hint="eastAsia"/>
          <w:sz w:val="32"/>
          <w:szCs w:val="32"/>
        </w:rPr>
        <w:t>莲华街道办事处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基本情况、预算制定与明细、</w:t>
      </w:r>
      <w:r>
        <w:rPr>
          <w:rFonts w:ascii="仿宋" w:eastAsia="仿宋" w:hAnsi="仿宋" w:hint="eastAsia"/>
          <w:sz w:val="32"/>
          <w:szCs w:val="32"/>
        </w:rPr>
        <w:t>莲华街道办事处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中长期规划目标及组织架构等信息，分析</w:t>
      </w:r>
      <w:r>
        <w:rPr>
          <w:rFonts w:ascii="仿宋" w:eastAsia="仿宋" w:hAnsi="仿宋" w:hint="eastAsia"/>
          <w:sz w:val="32"/>
          <w:szCs w:val="32"/>
        </w:rPr>
        <w:t>莲华街道办事处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资源配置的合理性及中长期规划目标完成与履职情况，总结经验做法，找出预算绩效管理中的薄弱环节，提出改进建议，提高财政资金的使用效益。</w:t>
      </w:r>
    </w:p>
    <w:p w:rsidR="002A070B" w:rsidRDefault="008022F4">
      <w:pPr>
        <w:topLinePunct/>
        <w:spacing w:line="520" w:lineRule="exact"/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（三）评价依据。</w:t>
      </w:r>
    </w:p>
    <w:p w:rsidR="002A070B" w:rsidRDefault="008022F4">
      <w:pPr>
        <w:topLinePunct/>
        <w:spacing w:line="520" w:lineRule="exact"/>
        <w:ind w:firstLineChars="350" w:firstLine="1120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评价依据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莲华街道办事处2019年的工作计划以及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lastRenderedPageBreak/>
        <w:t>2019年预算管理和绩效跟踪。</w:t>
      </w:r>
    </w:p>
    <w:p w:rsidR="002A070B" w:rsidRDefault="008022F4">
      <w:pPr>
        <w:topLinePunct/>
        <w:spacing w:line="520" w:lineRule="exact"/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（四）评价对象及评价时段。</w:t>
      </w:r>
    </w:p>
    <w:p w:rsidR="002A070B" w:rsidRDefault="008022F4">
      <w:pPr>
        <w:topLinePunct/>
        <w:spacing w:line="520" w:lineRule="exact"/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评价对象及评价时段：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整体绩效评价的对象为莲华街道办事处，评价的时间段为2019年1月-12月。</w:t>
      </w:r>
    </w:p>
    <w:p w:rsidR="002A070B" w:rsidRDefault="008022F4">
      <w:pPr>
        <w:topLinePunct/>
        <w:spacing w:line="520" w:lineRule="exact"/>
        <w:ind w:firstLineChars="250" w:firstLine="80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四、评价结论和绩效分析</w:t>
      </w:r>
    </w:p>
    <w:p w:rsidR="002A070B" w:rsidRDefault="008022F4">
      <w:pPr>
        <w:topLinePunct/>
        <w:spacing w:line="520" w:lineRule="exact"/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（一）评价结论。</w:t>
      </w:r>
    </w:p>
    <w:p w:rsidR="002A070B" w:rsidRDefault="008022F4">
      <w:pPr>
        <w:topLinePunct/>
        <w:spacing w:line="520" w:lineRule="exact"/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1.评价结果。</w:t>
      </w:r>
    </w:p>
    <w:p w:rsidR="002A070B" w:rsidRDefault="008022F4">
      <w:pPr>
        <w:topLinePunct/>
        <w:spacing w:line="520" w:lineRule="exact"/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莲华街道办事处</w:t>
      </w:r>
      <w:r>
        <w:rPr>
          <w:rFonts w:ascii="仿宋" w:eastAsia="仿宋" w:hAnsi="仿宋" w:hint="eastAsia"/>
          <w:sz w:val="32"/>
          <w:szCs w:val="32"/>
        </w:rPr>
        <w:t>2019年度绩效评价结果良好，能准确反映出整体绩效支出的情况</w:t>
      </w:r>
    </w:p>
    <w:p w:rsidR="002A070B" w:rsidRDefault="008022F4">
      <w:pPr>
        <w:topLinePunct/>
        <w:spacing w:line="520" w:lineRule="exact"/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2.主要绩效。</w:t>
      </w:r>
    </w:p>
    <w:p w:rsidR="002A070B" w:rsidRDefault="008022F4">
      <w:pPr>
        <w:topLinePunct/>
        <w:spacing w:line="520" w:lineRule="exact"/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莲华街道办事处</w:t>
      </w:r>
      <w:r>
        <w:rPr>
          <w:rFonts w:ascii="仿宋" w:eastAsia="仿宋" w:hAnsi="仿宋" w:hint="eastAsia"/>
          <w:sz w:val="32"/>
          <w:szCs w:val="32"/>
        </w:rPr>
        <w:t>2019年度推进重点项目建设，完成</w:t>
      </w:r>
      <w:r>
        <w:rPr>
          <w:rFonts w:ascii="仿宋" w:eastAsia="仿宋" w:hAnsi="仿宋" w:cs="Arial" w:hint="eastAsia"/>
          <w:sz w:val="32"/>
          <w:szCs w:val="32"/>
        </w:rPr>
        <w:t>日常行政管理工作</w:t>
      </w:r>
      <w:r>
        <w:rPr>
          <w:rFonts w:ascii="仿宋" w:eastAsia="仿宋" w:hAnsi="仿宋" w:hint="eastAsia"/>
          <w:sz w:val="32"/>
          <w:szCs w:val="32"/>
        </w:rPr>
        <w:t>、完成垃圾清理工作、完成党报党刊的订阅、完成社区建设项目、完成招商引资。</w:t>
      </w:r>
    </w:p>
    <w:p w:rsidR="002A070B" w:rsidRDefault="008022F4">
      <w:pPr>
        <w:topLinePunct/>
        <w:spacing w:line="520" w:lineRule="exact"/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（二）具体绩效分析。</w:t>
      </w:r>
    </w:p>
    <w:p w:rsidR="002A070B" w:rsidRDefault="008022F4">
      <w:pPr>
        <w:topLinePunct/>
        <w:spacing w:line="520" w:lineRule="exact"/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（1）成本指标：</w:t>
      </w:r>
    </w:p>
    <w:p w:rsidR="002A070B" w:rsidRDefault="008022F4">
      <w:pPr>
        <w:ind w:firstLineChars="300" w:firstLine="960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2019年1-12月政府绩效目标实现的情况为：城管执法中队完成103.38万元</w:t>
      </w:r>
      <w:r>
        <w:rPr>
          <w:rFonts w:ascii="仿宋" w:hAnsi="仿宋" w:hint="eastAsia"/>
          <w:sz w:val="32"/>
          <w:szCs w:val="32"/>
        </w:rPr>
        <w:t>,</w:t>
      </w:r>
      <w:r>
        <w:rPr>
          <w:rFonts w:ascii="仿宋" w:eastAsia="仿宋" w:hAnsi="仿宋" w:hint="eastAsia"/>
          <w:sz w:val="32"/>
          <w:szCs w:val="32"/>
        </w:rPr>
        <w:t>完成的进度为80.14%、党办完成13.6万元，完成的进度为57.63%完成、行办完成185万元</w:t>
      </w:r>
      <w:r>
        <w:rPr>
          <w:rFonts w:ascii="仿宋" w:hAnsi="仿宋" w:hint="eastAsia"/>
          <w:sz w:val="32"/>
          <w:szCs w:val="32"/>
        </w:rPr>
        <w:t>,</w:t>
      </w:r>
      <w:r>
        <w:rPr>
          <w:rFonts w:ascii="仿宋" w:eastAsia="仿宋" w:hAnsi="仿宋" w:hint="eastAsia"/>
          <w:sz w:val="32"/>
          <w:szCs w:val="32"/>
        </w:rPr>
        <w:t>完成的进度为100%、农林</w:t>
      </w:r>
      <w:proofErr w:type="gramStart"/>
      <w:r>
        <w:rPr>
          <w:rFonts w:ascii="仿宋" w:eastAsia="仿宋" w:hAnsi="仿宋" w:hint="eastAsia"/>
          <w:sz w:val="32"/>
          <w:szCs w:val="32"/>
        </w:rPr>
        <w:t>水经费</w:t>
      </w:r>
      <w:proofErr w:type="gramEnd"/>
      <w:r>
        <w:rPr>
          <w:rFonts w:ascii="仿宋" w:eastAsia="仿宋" w:hAnsi="仿宋" w:hint="eastAsia"/>
          <w:sz w:val="32"/>
          <w:szCs w:val="32"/>
        </w:rPr>
        <w:t>完成18.80万元</w:t>
      </w:r>
      <w:r>
        <w:rPr>
          <w:rFonts w:ascii="仿宋" w:hAnsi="仿宋" w:hint="eastAsia"/>
          <w:sz w:val="32"/>
          <w:szCs w:val="32"/>
        </w:rPr>
        <w:t>,</w:t>
      </w:r>
      <w:r>
        <w:rPr>
          <w:rFonts w:ascii="仿宋" w:eastAsia="仿宋" w:hAnsi="仿宋" w:hint="eastAsia"/>
          <w:sz w:val="32"/>
          <w:szCs w:val="32"/>
        </w:rPr>
        <w:t>完成的进度为94%、其他科室相关经费完成19.5万元</w:t>
      </w:r>
      <w:r>
        <w:rPr>
          <w:rFonts w:ascii="仿宋" w:hAnsi="仿宋" w:hint="eastAsia"/>
          <w:sz w:val="32"/>
          <w:szCs w:val="32"/>
        </w:rPr>
        <w:t>,</w:t>
      </w:r>
      <w:r>
        <w:rPr>
          <w:rFonts w:ascii="仿宋" w:eastAsia="仿宋" w:hAnsi="仿宋" w:hint="eastAsia"/>
          <w:sz w:val="32"/>
          <w:szCs w:val="32"/>
        </w:rPr>
        <w:t>完成的进度为100%、</w:t>
      </w:r>
      <w:proofErr w:type="gramStart"/>
      <w:r>
        <w:rPr>
          <w:rFonts w:ascii="仿宋" w:eastAsia="仿宋" w:hAnsi="仿宋" w:hint="eastAsia"/>
          <w:sz w:val="32"/>
          <w:szCs w:val="32"/>
        </w:rPr>
        <w:t>社建办</w:t>
      </w:r>
      <w:proofErr w:type="gramEnd"/>
      <w:r>
        <w:rPr>
          <w:rFonts w:ascii="仿宋" w:eastAsia="仿宋" w:hAnsi="仿宋" w:hint="eastAsia"/>
          <w:sz w:val="32"/>
          <w:szCs w:val="32"/>
        </w:rPr>
        <w:t>相关经费完成162万元</w:t>
      </w:r>
      <w:r>
        <w:rPr>
          <w:rFonts w:ascii="仿宋" w:hAnsi="仿宋" w:hint="eastAsia"/>
          <w:sz w:val="32"/>
          <w:szCs w:val="32"/>
        </w:rPr>
        <w:t>,</w:t>
      </w:r>
      <w:r>
        <w:rPr>
          <w:rFonts w:ascii="仿宋" w:eastAsia="仿宋" w:hAnsi="仿宋" w:hint="eastAsia"/>
          <w:sz w:val="32"/>
          <w:szCs w:val="32"/>
        </w:rPr>
        <w:t>完成的进度为67%</w:t>
      </w:r>
      <w:r>
        <w:rPr>
          <w:rFonts w:ascii="仿宋" w:eastAsia="仿宋" w:hAnsi="仿宋" w:cs="Arial" w:hint="eastAsia"/>
          <w:sz w:val="32"/>
          <w:szCs w:val="32"/>
        </w:rPr>
        <w:t>。</w:t>
      </w:r>
    </w:p>
    <w:p w:rsidR="002A070B" w:rsidRDefault="008022F4">
      <w:pPr>
        <w:ind w:firstLineChars="300" w:firstLine="960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（2）数量指标</w:t>
      </w:r>
    </w:p>
    <w:p w:rsidR="002A070B" w:rsidRDefault="008022F4">
      <w:pPr>
        <w:ind w:firstLineChars="300" w:firstLine="960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拆除各类违法违章摊位163处，完成12个老旧无人管理小区清扫保洁任务，党员培训3次，订阅党报党刊60余份，及时有效的开展党风廉政培训5次，支付培训费1万</w:t>
      </w:r>
      <w:r>
        <w:rPr>
          <w:rFonts w:ascii="仿宋" w:eastAsia="仿宋" w:hAnsi="仿宋" w:cs="Arial" w:hint="eastAsia"/>
          <w:sz w:val="32"/>
          <w:szCs w:val="32"/>
        </w:rPr>
        <w:lastRenderedPageBreak/>
        <w:t>余元，有效提升社会风气，布置森林防火宣传牌50块，辖区内森林资源规划设计调查面积1330亩，制作防火宣传册数100册，制作国防宣传册100册，立法调研、研讨次数8次，群体性事件成功处置率95%，重要时期专项护路任务次数36次，开展教育宣讲24次，组织科普5场。</w:t>
      </w:r>
    </w:p>
    <w:p w:rsidR="002A070B" w:rsidRDefault="008022F4">
      <w:pPr>
        <w:ind w:firstLineChars="300" w:firstLine="960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（3）经济效益</w:t>
      </w:r>
    </w:p>
    <w:p w:rsidR="002A070B" w:rsidRDefault="008022F4">
      <w:pPr>
        <w:ind w:firstLineChars="150" w:firstLine="480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投入小，经济效益高，促进了经济的发展、带动就业，招商引资。改善了城市环境卫生、园林绿化、保证了民生生活。保护环境，城市环境优美、市容市貌环境卫生得到整治，人民安居乐业开展文化、体育、民政、计生建设了平安和谐社区。</w:t>
      </w:r>
    </w:p>
    <w:p w:rsidR="002A070B" w:rsidRDefault="008022F4">
      <w:pPr>
        <w:ind w:firstLineChars="250" w:firstLine="800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（4）可持续发展的影响</w:t>
      </w:r>
    </w:p>
    <w:p w:rsidR="002A070B" w:rsidRDefault="008022F4">
      <w:pPr>
        <w:ind w:firstLineChars="150" w:firstLine="480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经济社会资源良好，促进了可持续的发展、维护了社会治安，促进经济的发展，创建文明卫生绿化的生态城市，完成工作站的示范点的任务，构建了和谐社会，带动了经济发展。形成了良好的党风行政、开展就业在就业、维护社会的稳定、解决了矛盾纠纷、构建了和谐社会形成了良好的社会风气。</w:t>
      </w:r>
    </w:p>
    <w:p w:rsidR="002A070B" w:rsidRDefault="008022F4">
      <w:pPr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（5）社会公众或服务对象满意度</w:t>
      </w:r>
    </w:p>
    <w:p w:rsidR="002A070B" w:rsidRDefault="008022F4">
      <w:pPr>
        <w:ind w:firstLineChars="150" w:firstLine="480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社区人员、被调解对象对项目实施效果的满意程度高，符合人民群众利益，协调了矛盾纠纷、信访工作满意度高，获得人民群众的一致好评。</w:t>
      </w:r>
    </w:p>
    <w:p w:rsidR="002A070B" w:rsidRDefault="008022F4">
      <w:pPr>
        <w:topLinePunct/>
        <w:spacing w:line="520" w:lineRule="exact"/>
        <w:ind w:firstLineChars="250" w:firstLine="80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五、主要经验做法</w:t>
      </w:r>
    </w:p>
    <w:p w:rsidR="002A070B" w:rsidRDefault="008022F4">
      <w:pPr>
        <w:topLinePunct/>
        <w:spacing w:line="520" w:lineRule="exact"/>
        <w:ind w:firstLineChars="250" w:firstLine="800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莲华街道办事处制定了预算管理的制度，严格执行预算管理，加强绩效管理，制定项目实施方案确保资金合理使用。</w:t>
      </w:r>
    </w:p>
    <w:p w:rsidR="002A070B" w:rsidRDefault="008022F4">
      <w:pPr>
        <w:topLinePunct/>
        <w:spacing w:line="520" w:lineRule="exact"/>
        <w:ind w:firstLineChars="250" w:firstLine="80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六、存在的问题</w:t>
      </w:r>
    </w:p>
    <w:p w:rsidR="002A070B" w:rsidRDefault="008022F4">
      <w:pPr>
        <w:topLinePunct/>
        <w:spacing w:line="520" w:lineRule="exact"/>
        <w:ind w:firstLineChars="250" w:firstLine="800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填报整体绩效时不够细化分解、量化，绩效评价未针对自身情况提出合理的问题及建议。</w:t>
      </w:r>
    </w:p>
    <w:p w:rsidR="002A070B" w:rsidRDefault="008022F4">
      <w:pPr>
        <w:topLinePunct/>
        <w:spacing w:line="520" w:lineRule="exact"/>
        <w:ind w:firstLineChars="250" w:firstLine="80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七、改进措施及建议</w:t>
      </w:r>
    </w:p>
    <w:p w:rsidR="002A070B" w:rsidRDefault="008022F4">
      <w:pPr>
        <w:widowControl/>
        <w:overflowPunct w:val="0"/>
        <w:autoSpaceDE w:val="0"/>
        <w:autoSpaceDN w:val="0"/>
        <w:adjustRightInd w:val="0"/>
        <w:spacing w:line="360" w:lineRule="auto"/>
        <w:ind w:firstLineChars="200" w:firstLine="640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/>
          <w:sz w:val="32"/>
          <w:szCs w:val="32"/>
        </w:rPr>
        <w:t>1</w:t>
      </w:r>
      <w:r>
        <w:rPr>
          <w:rFonts w:ascii="仿宋" w:eastAsia="仿宋" w:hAnsi="仿宋" w:cs="Arial" w:hint="eastAsia"/>
          <w:sz w:val="32"/>
          <w:szCs w:val="32"/>
        </w:rPr>
        <w:t>、单位管理建议</w:t>
      </w:r>
    </w:p>
    <w:p w:rsidR="002A070B" w:rsidRDefault="008022F4">
      <w:pPr>
        <w:widowControl/>
        <w:overflowPunct w:val="0"/>
        <w:autoSpaceDE w:val="0"/>
        <w:autoSpaceDN w:val="0"/>
        <w:adjustRightIn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莲华街道办事处提高绩效管理认识</w:t>
      </w:r>
      <w:r>
        <w:rPr>
          <w:rFonts w:ascii="仿宋" w:eastAsia="仿宋" w:hAnsi="仿宋" w:hint="eastAsia"/>
          <w:sz w:val="32"/>
          <w:szCs w:val="32"/>
        </w:rPr>
        <w:t>通过设立目标有利于项目决策的制定，有助于项目的实施管理。项目实施前应结合本单位自身情况，设定明确、合理的绩效目标，并将目标量化、细化分解，与预算资金相匹配起来。</w:t>
      </w:r>
      <w:r>
        <w:rPr>
          <w:rFonts w:ascii="仿宋" w:eastAsia="仿宋" w:hAnsi="仿宋" w:cs="Arial" w:hint="eastAsia"/>
          <w:sz w:val="32"/>
          <w:szCs w:val="32"/>
        </w:rPr>
        <w:t>办事处客观、认真对待绩效自评，</w:t>
      </w:r>
      <w:r>
        <w:rPr>
          <w:rFonts w:ascii="仿宋" w:eastAsia="仿宋" w:hAnsi="仿宋" w:hint="eastAsia"/>
          <w:sz w:val="32"/>
          <w:szCs w:val="32"/>
        </w:rPr>
        <w:t>针对自身情况对实施项目提出合理的问题及建议，逐步</w:t>
      </w:r>
      <w:r>
        <w:rPr>
          <w:rFonts w:ascii="仿宋" w:eastAsia="仿宋" w:hAnsi="仿宋" w:cs="Arial" w:hint="eastAsia"/>
          <w:sz w:val="32"/>
          <w:szCs w:val="32"/>
        </w:rPr>
        <w:t>提高绩效管理认识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2A070B" w:rsidRDefault="008022F4">
      <w:pPr>
        <w:widowControl/>
        <w:overflowPunct w:val="0"/>
        <w:autoSpaceDE w:val="0"/>
        <w:autoSpaceDN w:val="0"/>
        <w:adjustRightInd w:val="0"/>
        <w:spacing w:line="360" w:lineRule="auto"/>
        <w:ind w:firstLineChars="200" w:firstLine="640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莲华街道办事处结合实际情况，汇总、对比以往年度项目预算，从而科学、有依据的做出下一年的项目资金预算，编制更为合理的预算，优化项目资金预算。</w:t>
      </w:r>
    </w:p>
    <w:p w:rsidR="002A070B" w:rsidRDefault="008022F4">
      <w:pPr>
        <w:widowControl/>
        <w:overflowPunct w:val="0"/>
        <w:autoSpaceDE w:val="0"/>
        <w:autoSpaceDN w:val="0"/>
        <w:adjustRightInd w:val="0"/>
        <w:spacing w:line="360" w:lineRule="auto"/>
        <w:ind w:firstLineChars="200" w:firstLine="640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/>
          <w:sz w:val="32"/>
          <w:szCs w:val="32"/>
        </w:rPr>
        <w:t>2</w:t>
      </w:r>
      <w:r>
        <w:rPr>
          <w:rFonts w:ascii="仿宋" w:eastAsia="仿宋" w:hAnsi="仿宋" w:cs="Arial" w:hint="eastAsia"/>
          <w:sz w:val="32"/>
          <w:szCs w:val="32"/>
        </w:rPr>
        <w:t>、财政管理建议</w:t>
      </w:r>
    </w:p>
    <w:p w:rsidR="002A070B" w:rsidRDefault="008022F4">
      <w:pPr>
        <w:topLinePunct/>
        <w:spacing w:line="360" w:lineRule="auto"/>
        <w:ind w:firstLineChars="250" w:firstLine="800"/>
        <w:rPr>
          <w:rFonts w:ascii="黑体" w:eastAsia="黑体" w:hAnsi="黑体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根据项目实施进度及时拨付资金，尽可能减少资金拨付环节和资金拨付时间，避免资金闲置、截留，提高资金使用效率，避免造成财政资源浪费。</w:t>
      </w:r>
    </w:p>
    <w:p w:rsidR="002A070B" w:rsidRDefault="002A070B">
      <w:pPr>
        <w:spacing w:line="360" w:lineRule="auto"/>
        <w:jc w:val="center"/>
        <w:rPr>
          <w:rFonts w:ascii="方正小标宋_GBK" w:eastAsia="方正小标宋_GBK"/>
        </w:rPr>
      </w:pPr>
    </w:p>
    <w:p w:rsidR="002A070B" w:rsidRDefault="002A070B">
      <w:pPr>
        <w:spacing w:line="520" w:lineRule="exact"/>
        <w:jc w:val="center"/>
        <w:rPr>
          <w:rFonts w:ascii="方正小标宋_GBK" w:eastAsia="方正小标宋_GBK"/>
          <w:sz w:val="28"/>
          <w:szCs w:val="28"/>
        </w:rPr>
      </w:pPr>
    </w:p>
    <w:p w:rsidR="002A070B" w:rsidRDefault="002A070B">
      <w:pPr>
        <w:spacing w:line="520" w:lineRule="exact"/>
        <w:jc w:val="center"/>
        <w:rPr>
          <w:rFonts w:ascii="方正小标宋_GBK" w:eastAsia="方正小标宋_GBK"/>
          <w:sz w:val="28"/>
          <w:szCs w:val="28"/>
        </w:rPr>
      </w:pPr>
    </w:p>
    <w:p w:rsidR="002A070B" w:rsidRDefault="002A070B">
      <w:pPr>
        <w:spacing w:line="520" w:lineRule="exact"/>
        <w:jc w:val="center"/>
        <w:rPr>
          <w:rFonts w:ascii="方正小标宋_GBK" w:eastAsia="方正小标宋_GBK"/>
          <w:sz w:val="28"/>
          <w:szCs w:val="28"/>
        </w:rPr>
      </w:pPr>
    </w:p>
    <w:p w:rsidR="002A070B" w:rsidRDefault="002A070B">
      <w:pPr>
        <w:spacing w:line="520" w:lineRule="exact"/>
        <w:jc w:val="center"/>
        <w:rPr>
          <w:rFonts w:ascii="方正小标宋_GBK" w:eastAsia="方正小标宋_GBK"/>
          <w:sz w:val="28"/>
          <w:szCs w:val="28"/>
        </w:rPr>
      </w:pPr>
    </w:p>
    <w:p w:rsidR="002A070B" w:rsidRDefault="002A070B">
      <w:pPr>
        <w:spacing w:line="520" w:lineRule="exact"/>
        <w:jc w:val="center"/>
        <w:rPr>
          <w:rFonts w:ascii="方正小标宋_GBK" w:eastAsia="方正小标宋_GBK"/>
          <w:sz w:val="28"/>
          <w:szCs w:val="28"/>
        </w:rPr>
      </w:pPr>
    </w:p>
    <w:p w:rsidR="002A070B" w:rsidRDefault="002A070B">
      <w:pPr>
        <w:spacing w:line="520" w:lineRule="exact"/>
        <w:jc w:val="center"/>
        <w:rPr>
          <w:rFonts w:ascii="方正小标宋_GBK" w:eastAsia="方正小标宋_GBK"/>
          <w:sz w:val="28"/>
          <w:szCs w:val="28"/>
        </w:rPr>
      </w:pPr>
    </w:p>
    <w:p w:rsidR="002A070B" w:rsidRDefault="008022F4">
      <w:pPr>
        <w:spacing w:line="520" w:lineRule="exact"/>
        <w:jc w:val="center"/>
        <w:rPr>
          <w:rFonts w:ascii="仿宋" w:eastAsia="仿宋" w:hAnsi="仿宋" w:cs="Arial"/>
          <w:sz w:val="32"/>
          <w:szCs w:val="32"/>
        </w:rPr>
      </w:pPr>
      <w:r>
        <w:rPr>
          <w:rFonts w:ascii="方正小标宋_GBK" w:eastAsia="方正小标宋_GBK" w:hint="eastAsia"/>
          <w:sz w:val="28"/>
          <w:szCs w:val="28"/>
        </w:rPr>
        <w:t xml:space="preserve">        </w:t>
      </w:r>
      <w:r>
        <w:rPr>
          <w:rFonts w:ascii="仿宋" w:eastAsia="仿宋" w:hAnsi="仿宋" w:cs="Arial" w:hint="eastAsia"/>
          <w:sz w:val="32"/>
          <w:szCs w:val="32"/>
        </w:rPr>
        <w:t>五华区人民政府莲华街道办事处</w:t>
      </w:r>
    </w:p>
    <w:p w:rsidR="002A070B" w:rsidRDefault="008022F4">
      <w:pPr>
        <w:spacing w:line="520" w:lineRule="exact"/>
        <w:jc w:val="center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 xml:space="preserve">        2020年2月27日</w:t>
      </w:r>
    </w:p>
    <w:p w:rsidR="002A070B" w:rsidRDefault="002A070B">
      <w:pPr>
        <w:spacing w:line="520" w:lineRule="exact"/>
        <w:jc w:val="center"/>
        <w:rPr>
          <w:rFonts w:ascii="仿宋" w:eastAsia="仿宋" w:hAnsi="仿宋" w:cs="Arial"/>
          <w:sz w:val="32"/>
          <w:szCs w:val="32"/>
        </w:rPr>
      </w:pPr>
    </w:p>
    <w:p w:rsidR="002A070B" w:rsidRDefault="002A070B">
      <w:pPr>
        <w:spacing w:line="520" w:lineRule="exact"/>
        <w:jc w:val="center"/>
        <w:rPr>
          <w:rFonts w:ascii="方正小标宋_GBK" w:eastAsia="方正小标宋_GBK"/>
          <w:sz w:val="28"/>
          <w:szCs w:val="28"/>
        </w:rPr>
      </w:pPr>
    </w:p>
    <w:p w:rsidR="002A070B" w:rsidRDefault="002A070B">
      <w:pPr>
        <w:spacing w:line="520" w:lineRule="exact"/>
        <w:jc w:val="center"/>
        <w:rPr>
          <w:rFonts w:ascii="方正小标宋_GBK" w:eastAsia="方正小标宋_GBK"/>
          <w:sz w:val="28"/>
          <w:szCs w:val="28"/>
        </w:rPr>
      </w:pPr>
    </w:p>
    <w:p w:rsidR="002A070B" w:rsidRDefault="002A070B">
      <w:pPr>
        <w:spacing w:line="520" w:lineRule="exact"/>
        <w:jc w:val="center"/>
        <w:rPr>
          <w:rFonts w:ascii="方正小标宋_GBK" w:eastAsia="方正小标宋_GBK"/>
          <w:sz w:val="28"/>
          <w:szCs w:val="28"/>
        </w:rPr>
      </w:pPr>
    </w:p>
    <w:p w:rsidR="002A070B" w:rsidRDefault="002A070B">
      <w:pPr>
        <w:spacing w:line="520" w:lineRule="exact"/>
        <w:jc w:val="center"/>
        <w:rPr>
          <w:rFonts w:ascii="方正小标宋_GBK" w:eastAsia="方正小标宋_GBK"/>
          <w:sz w:val="28"/>
          <w:szCs w:val="28"/>
        </w:rPr>
      </w:pPr>
    </w:p>
    <w:p w:rsidR="002A070B" w:rsidRDefault="002A070B">
      <w:pPr>
        <w:spacing w:line="520" w:lineRule="exact"/>
        <w:jc w:val="center"/>
        <w:rPr>
          <w:rFonts w:ascii="方正小标宋_GBK" w:eastAsia="方正小标宋_GBK"/>
          <w:sz w:val="28"/>
          <w:szCs w:val="28"/>
        </w:rPr>
      </w:pPr>
    </w:p>
    <w:p w:rsidR="002A070B" w:rsidRDefault="002A070B">
      <w:pPr>
        <w:spacing w:line="520" w:lineRule="exact"/>
        <w:jc w:val="center"/>
        <w:rPr>
          <w:rFonts w:ascii="方正小标宋_GBK" w:eastAsia="方正小标宋_GBK"/>
          <w:sz w:val="28"/>
          <w:szCs w:val="28"/>
        </w:rPr>
      </w:pPr>
    </w:p>
    <w:p w:rsidR="002A070B" w:rsidRDefault="002A070B">
      <w:pPr>
        <w:spacing w:line="520" w:lineRule="exact"/>
        <w:jc w:val="center"/>
        <w:rPr>
          <w:rFonts w:ascii="方正小标宋_GBK" w:eastAsia="方正小标宋_GBK"/>
          <w:sz w:val="28"/>
          <w:szCs w:val="28"/>
        </w:rPr>
      </w:pPr>
    </w:p>
    <w:p w:rsidR="002A070B" w:rsidRDefault="002A070B">
      <w:pPr>
        <w:spacing w:line="520" w:lineRule="exact"/>
        <w:jc w:val="center"/>
        <w:rPr>
          <w:rFonts w:ascii="方正小标宋_GBK" w:eastAsia="方正小标宋_GBK"/>
          <w:sz w:val="28"/>
          <w:szCs w:val="28"/>
        </w:rPr>
      </w:pPr>
    </w:p>
    <w:p w:rsidR="002A070B" w:rsidRDefault="002A070B">
      <w:pPr>
        <w:spacing w:line="520" w:lineRule="exact"/>
        <w:jc w:val="center"/>
        <w:rPr>
          <w:rFonts w:ascii="方正小标宋_GBK" w:eastAsia="方正小标宋_GBK"/>
          <w:sz w:val="28"/>
          <w:szCs w:val="28"/>
        </w:rPr>
      </w:pPr>
    </w:p>
    <w:p w:rsidR="002A070B" w:rsidRDefault="002A070B">
      <w:pPr>
        <w:spacing w:line="520" w:lineRule="exact"/>
        <w:jc w:val="center"/>
        <w:rPr>
          <w:rFonts w:ascii="方正小标宋_GBK" w:eastAsia="方正小标宋_GBK"/>
          <w:sz w:val="28"/>
          <w:szCs w:val="28"/>
        </w:rPr>
      </w:pPr>
    </w:p>
    <w:p w:rsidR="002A070B" w:rsidRDefault="002A070B">
      <w:pPr>
        <w:spacing w:line="520" w:lineRule="exact"/>
        <w:jc w:val="center"/>
        <w:rPr>
          <w:rFonts w:ascii="方正小标宋_GBK" w:eastAsia="方正小标宋_GBK"/>
          <w:sz w:val="28"/>
          <w:szCs w:val="28"/>
        </w:rPr>
      </w:pPr>
    </w:p>
    <w:p w:rsidR="002A070B" w:rsidRDefault="002A070B">
      <w:pPr>
        <w:spacing w:line="520" w:lineRule="exact"/>
        <w:jc w:val="center"/>
        <w:rPr>
          <w:rFonts w:ascii="方正小标宋_GBK" w:eastAsia="方正小标宋_GBK"/>
          <w:sz w:val="28"/>
          <w:szCs w:val="28"/>
        </w:rPr>
      </w:pPr>
    </w:p>
    <w:p w:rsidR="002A070B" w:rsidRDefault="002A070B">
      <w:pPr>
        <w:spacing w:line="520" w:lineRule="exact"/>
        <w:jc w:val="center"/>
        <w:rPr>
          <w:rFonts w:ascii="方正小标宋_GBK" w:eastAsia="方正小标宋_GBK"/>
          <w:sz w:val="28"/>
          <w:szCs w:val="28"/>
        </w:rPr>
      </w:pPr>
    </w:p>
    <w:p w:rsidR="002A070B" w:rsidRDefault="002A070B">
      <w:pPr>
        <w:spacing w:line="520" w:lineRule="exact"/>
        <w:jc w:val="center"/>
        <w:rPr>
          <w:rFonts w:ascii="方正小标宋_GBK" w:eastAsia="方正小标宋_GBK"/>
          <w:sz w:val="28"/>
          <w:szCs w:val="28"/>
        </w:rPr>
      </w:pPr>
    </w:p>
    <w:p w:rsidR="002A070B" w:rsidRDefault="002A070B">
      <w:pPr>
        <w:spacing w:line="520" w:lineRule="exact"/>
        <w:jc w:val="center"/>
        <w:rPr>
          <w:rFonts w:ascii="方正小标宋_GBK" w:eastAsia="方正小标宋_GBK"/>
          <w:sz w:val="28"/>
          <w:szCs w:val="28"/>
        </w:rPr>
      </w:pPr>
    </w:p>
    <w:p w:rsidR="002A070B" w:rsidRDefault="002A070B">
      <w:pPr>
        <w:spacing w:line="520" w:lineRule="exact"/>
        <w:jc w:val="center"/>
        <w:rPr>
          <w:rFonts w:ascii="方正小标宋_GBK" w:eastAsia="方正小标宋_GBK"/>
          <w:sz w:val="28"/>
          <w:szCs w:val="28"/>
        </w:rPr>
      </w:pPr>
    </w:p>
    <w:p w:rsidR="002A070B" w:rsidRDefault="002A070B">
      <w:pPr>
        <w:spacing w:line="520" w:lineRule="exact"/>
        <w:jc w:val="center"/>
        <w:rPr>
          <w:rFonts w:ascii="方正小标宋_GBK" w:eastAsia="方正小标宋_GBK"/>
          <w:sz w:val="28"/>
          <w:szCs w:val="28"/>
        </w:rPr>
      </w:pPr>
    </w:p>
    <w:p w:rsidR="002A070B" w:rsidRDefault="008022F4">
      <w:pPr>
        <w:spacing w:line="520" w:lineRule="exact"/>
        <w:jc w:val="center"/>
        <w:rPr>
          <w:rFonts w:ascii="方正小标宋_GBK" w:eastAsia="方正小标宋_GBK"/>
          <w:sz w:val="28"/>
          <w:szCs w:val="28"/>
        </w:rPr>
      </w:pPr>
      <w:r>
        <w:rPr>
          <w:rFonts w:ascii="方正小标宋_GBK" w:eastAsia="方正小标宋_GBK" w:hint="eastAsia"/>
          <w:sz w:val="28"/>
          <w:szCs w:val="28"/>
        </w:rPr>
        <w:lastRenderedPageBreak/>
        <w:t>绩效评价报告正文后</w:t>
      </w:r>
      <w:proofErr w:type="gramStart"/>
      <w:r>
        <w:rPr>
          <w:rFonts w:ascii="方正小标宋_GBK" w:eastAsia="方正小标宋_GBK" w:hint="eastAsia"/>
          <w:sz w:val="28"/>
          <w:szCs w:val="28"/>
        </w:rPr>
        <w:t>附以下</w:t>
      </w:r>
      <w:proofErr w:type="gramEnd"/>
      <w:r>
        <w:rPr>
          <w:rFonts w:ascii="方正小标宋_GBK" w:eastAsia="方正小标宋_GBK" w:hint="eastAsia"/>
          <w:sz w:val="28"/>
          <w:szCs w:val="28"/>
        </w:rPr>
        <w:t>佐证材料</w:t>
      </w:r>
    </w:p>
    <w:p w:rsidR="002A070B" w:rsidRDefault="008022F4">
      <w:pPr>
        <w:spacing w:line="520" w:lineRule="exact"/>
        <w:ind w:left="840" w:hangingChars="300" w:hanging="840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1.成本效益分析报告（选取部分与本单位履职密切相关的项目或专项支出，对其收入和支出</w:t>
      </w:r>
    </w:p>
    <w:p w:rsidR="002A070B" w:rsidRDefault="008022F4">
      <w:pPr>
        <w:spacing w:line="520" w:lineRule="exact"/>
        <w:ind w:left="840" w:hangingChars="300" w:hanging="840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结构；项目和资金管理情况；资金使用的节约性；资金使用效果；变化趋势等进行评价，总</w:t>
      </w:r>
    </w:p>
    <w:p w:rsidR="002A070B" w:rsidRDefault="008022F4">
      <w:pPr>
        <w:spacing w:line="520" w:lineRule="exact"/>
        <w:ind w:left="840" w:hangingChars="300" w:hanging="840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结经验、分析存在的问题，形成分析报告）；</w:t>
      </w:r>
    </w:p>
    <w:p w:rsidR="002A070B" w:rsidRDefault="008022F4">
      <w:pPr>
        <w:spacing w:line="520" w:lineRule="exact"/>
        <w:ind w:left="840" w:hangingChars="300" w:hanging="840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2.单位职能分解及2019年度工作完成情况表；</w:t>
      </w:r>
    </w:p>
    <w:p w:rsidR="002A070B" w:rsidRDefault="008022F4">
      <w:pPr>
        <w:spacing w:line="520" w:lineRule="exact"/>
        <w:ind w:left="840" w:hangingChars="300" w:hanging="840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3.绩效评价指标体系；</w:t>
      </w:r>
    </w:p>
    <w:p w:rsidR="002A070B" w:rsidRDefault="008022F4">
      <w:pPr>
        <w:spacing w:line="520" w:lineRule="exact"/>
        <w:ind w:left="840" w:hangingChars="300" w:hanging="840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4.问卷调查报告；</w:t>
      </w:r>
    </w:p>
    <w:p w:rsidR="002A070B" w:rsidRDefault="008022F4">
      <w:pPr>
        <w:spacing w:line="520" w:lineRule="exact"/>
        <w:ind w:left="840" w:hangingChars="300" w:hanging="840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5.工作底稿（每一个单项评分需附1份工作底稿，工作底稿样式见附件6）；</w:t>
      </w:r>
    </w:p>
    <w:p w:rsidR="002A070B" w:rsidRDefault="008022F4">
      <w:pPr>
        <w:spacing w:line="520" w:lineRule="exact"/>
        <w:ind w:left="840" w:hangingChars="300" w:hanging="840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6.①单位中长期规划目标；②区政府相关规划；③单位“三定”方案；④单位职能文件；⑤</w:t>
      </w:r>
    </w:p>
    <w:p w:rsidR="002A070B" w:rsidRDefault="008022F4">
      <w:pPr>
        <w:spacing w:line="520" w:lineRule="exact"/>
        <w:ind w:left="840" w:hangingChars="300" w:hanging="840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单位2019年度工作目标；⑥单位2019年度工作计划；</w:t>
      </w:r>
    </w:p>
    <w:p w:rsidR="002A070B" w:rsidRDefault="008022F4">
      <w:r>
        <w:rPr>
          <w:rFonts w:ascii="仿宋_GB2312" w:eastAsia="仿宋_GB2312" w:hAnsi="仿宋" w:hint="eastAsia"/>
          <w:sz w:val="28"/>
          <w:szCs w:val="28"/>
        </w:rPr>
        <w:t>7.昆明市五华区人民政府莲华街道办事处2019年项目预算、决算明细表（单位：元</w:t>
      </w:r>
      <w:r>
        <w:rPr>
          <w:rFonts w:ascii="仿宋_GB2312" w:eastAsia="仿宋_GB2312" w:hAnsi="仿宋" w:hint="eastAsia"/>
        </w:rPr>
        <w:t>）。</w:t>
      </w:r>
    </w:p>
    <w:sectPr w:rsidR="002A07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0FE" w:rsidRDefault="008240FE">
      <w:r>
        <w:separator/>
      </w:r>
    </w:p>
  </w:endnote>
  <w:endnote w:type="continuationSeparator" w:id="0">
    <w:p w:rsidR="008240FE" w:rsidRDefault="00824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70B" w:rsidRDefault="008022F4">
    <w:pPr>
      <w:pStyle w:val="a4"/>
    </w:pPr>
    <w:r>
      <w:fldChar w:fldCharType="begin"/>
    </w:r>
    <w:r>
      <w:instrText xml:space="preserve"> PAGE   \* MERGEFORMAT </w:instrText>
    </w:r>
    <w:r>
      <w:fldChar w:fldCharType="separate"/>
    </w:r>
    <w:r w:rsidR="000C2657" w:rsidRPr="000C2657">
      <w:rPr>
        <w:noProof/>
        <w:lang w:val="zh-CN"/>
      </w:rPr>
      <w:t>14</w:t>
    </w:r>
    <w:r>
      <w:fldChar w:fldCharType="end"/>
    </w:r>
  </w:p>
  <w:p w:rsidR="002A070B" w:rsidRDefault="002A070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0FE" w:rsidRDefault="008240FE">
      <w:r>
        <w:separator/>
      </w:r>
    </w:p>
  </w:footnote>
  <w:footnote w:type="continuationSeparator" w:id="0">
    <w:p w:rsidR="008240FE" w:rsidRDefault="008240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6E45"/>
    <w:rsid w:val="000C2657"/>
    <w:rsid w:val="000C5CDD"/>
    <w:rsid w:val="001567E5"/>
    <w:rsid w:val="001962EE"/>
    <w:rsid w:val="001B3F16"/>
    <w:rsid w:val="001B5999"/>
    <w:rsid w:val="001C291E"/>
    <w:rsid w:val="002169DF"/>
    <w:rsid w:val="0028541B"/>
    <w:rsid w:val="002A070B"/>
    <w:rsid w:val="002C6E9E"/>
    <w:rsid w:val="002F61E8"/>
    <w:rsid w:val="003243B7"/>
    <w:rsid w:val="00336108"/>
    <w:rsid w:val="003C6E10"/>
    <w:rsid w:val="004430D5"/>
    <w:rsid w:val="00444255"/>
    <w:rsid w:val="00480A50"/>
    <w:rsid w:val="00487155"/>
    <w:rsid w:val="005B2AAB"/>
    <w:rsid w:val="005B60A1"/>
    <w:rsid w:val="005C56CB"/>
    <w:rsid w:val="005E136C"/>
    <w:rsid w:val="00643B42"/>
    <w:rsid w:val="00646E45"/>
    <w:rsid w:val="00695FFF"/>
    <w:rsid w:val="006A5CC8"/>
    <w:rsid w:val="006E75A4"/>
    <w:rsid w:val="00702D48"/>
    <w:rsid w:val="007138F5"/>
    <w:rsid w:val="00732263"/>
    <w:rsid w:val="00752280"/>
    <w:rsid w:val="00752825"/>
    <w:rsid w:val="0076065C"/>
    <w:rsid w:val="007C4EA6"/>
    <w:rsid w:val="007F71F4"/>
    <w:rsid w:val="008022F4"/>
    <w:rsid w:val="008240FE"/>
    <w:rsid w:val="00840390"/>
    <w:rsid w:val="008D6605"/>
    <w:rsid w:val="00914C57"/>
    <w:rsid w:val="00937800"/>
    <w:rsid w:val="00985D61"/>
    <w:rsid w:val="009A2BDB"/>
    <w:rsid w:val="009C17C0"/>
    <w:rsid w:val="009C24DF"/>
    <w:rsid w:val="009D16DF"/>
    <w:rsid w:val="009E3F2F"/>
    <w:rsid w:val="009F3CB4"/>
    <w:rsid w:val="00A25345"/>
    <w:rsid w:val="00A9412D"/>
    <w:rsid w:val="00B2060C"/>
    <w:rsid w:val="00B3215D"/>
    <w:rsid w:val="00B712AC"/>
    <w:rsid w:val="00B858C5"/>
    <w:rsid w:val="00C05F95"/>
    <w:rsid w:val="00C4441C"/>
    <w:rsid w:val="00C55AD0"/>
    <w:rsid w:val="00C97CAC"/>
    <w:rsid w:val="00CF6CEF"/>
    <w:rsid w:val="00D03DA3"/>
    <w:rsid w:val="00DA616F"/>
    <w:rsid w:val="00E54622"/>
    <w:rsid w:val="00E77B2E"/>
    <w:rsid w:val="00EA3C0C"/>
    <w:rsid w:val="00EC7393"/>
    <w:rsid w:val="00ED5A5A"/>
    <w:rsid w:val="00EF2140"/>
    <w:rsid w:val="00F05C8A"/>
    <w:rsid w:val="00FE75FC"/>
    <w:rsid w:val="09EC20CF"/>
    <w:rsid w:val="0A9E345A"/>
    <w:rsid w:val="10EE2781"/>
    <w:rsid w:val="26A26B68"/>
    <w:rsid w:val="68D8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 fillcolor="white">
      <v:fill color="white"/>
    </o:shapedefaults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spacing w:beforeLines="30"/>
    </w:pPr>
    <w:rPr>
      <w:rFonts w:ascii="仿宋_GB2312" w:eastAsia="仿宋_GB2312" w:hAnsi="Times New Roman"/>
      <w:sz w:val="30"/>
      <w:szCs w:val="24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paragraph" w:customStyle="1" w:styleId="TOC1">
    <w:name w:val="TOC 标题1"/>
    <w:basedOn w:val="1"/>
    <w:next w:val="a"/>
    <w:uiPriority w:val="99"/>
    <w:qFormat/>
    <w:pPr>
      <w:widowControl/>
      <w:spacing w:before="480" w:after="0" w:line="276" w:lineRule="auto"/>
      <w:jc w:val="left"/>
      <w:outlineLvl w:val="9"/>
    </w:pPr>
    <w:rPr>
      <w:rFonts w:ascii="Cambria" w:hAnsi="Cambria" w:cs="Cambria"/>
      <w:color w:val="365F91"/>
      <w:kern w:val="0"/>
      <w:sz w:val="28"/>
      <w:szCs w:val="28"/>
    </w:rPr>
  </w:style>
  <w:style w:type="paragraph" w:customStyle="1" w:styleId="A6">
    <w:name w:val="正文 A"/>
    <w:uiPriority w:val="99"/>
    <w:qFormat/>
    <w:pPr>
      <w:spacing w:after="200" w:line="276" w:lineRule="auto"/>
    </w:pPr>
    <w:rPr>
      <w:rFonts w:ascii="Calibri" w:eastAsia="宋体" w:hAnsi="Calibri" w:cs="Calibri"/>
      <w:color w:val="000000"/>
      <w:sz w:val="22"/>
      <w:szCs w:val="22"/>
      <w:u w:color="000000"/>
    </w:rPr>
  </w:style>
  <w:style w:type="character" w:customStyle="1" w:styleId="1Char">
    <w:name w:val="标题 1 Char"/>
    <w:basedOn w:val="a0"/>
    <w:link w:val="1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Char1">
    <w:name w:val="页眉 Char"/>
    <w:basedOn w:val="a0"/>
    <w:link w:val="a5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正文文本 Char"/>
    <w:basedOn w:val="a0"/>
    <w:link w:val="a3"/>
    <w:qFormat/>
    <w:rPr>
      <w:rFonts w:ascii="仿宋_GB2312" w:eastAsia="仿宋_GB2312" w:hAnsi="Times New Roman" w:cs="Times New Roman"/>
      <w:sz w:val="30"/>
      <w:szCs w:val="24"/>
    </w:rPr>
  </w:style>
  <w:style w:type="character" w:customStyle="1" w:styleId="a7">
    <w:name w:val="公文正文"/>
    <w:basedOn w:val="a0"/>
    <w:qFormat/>
    <w:rPr>
      <w:rFonts w:ascii="仿宋_GB2312" w:eastAsia="仿宋_GB2312" w:hint="eastAsia"/>
      <w:sz w:val="32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829</Words>
  <Characters>4729</Characters>
  <Application>Microsoft Office Word</Application>
  <DocSecurity>0</DocSecurity>
  <Lines>39</Lines>
  <Paragraphs>11</Paragraphs>
  <ScaleCrop>false</ScaleCrop>
  <Company>china</Company>
  <LinksUpToDate>false</LinksUpToDate>
  <CharactersWithSpaces>5547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AutoBVT</cp:lastModifiedBy>
  <cp:revision>43</cp:revision>
  <cp:lastPrinted>2020-03-10T06:42:00Z</cp:lastPrinted>
  <dcterms:created xsi:type="dcterms:W3CDTF">2019-03-28T06:04:00Z</dcterms:created>
  <dcterms:modified xsi:type="dcterms:W3CDTF">2020-09-03T08:18:00Z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