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FAF" w:rsidRPr="00D04078" w:rsidRDefault="00F62FAF" w:rsidP="00F62FAF">
      <w:pPr>
        <w:spacing w:line="520" w:lineRule="exact"/>
        <w:ind w:left="840" w:hangingChars="300" w:hanging="840"/>
        <w:jc w:val="left"/>
        <w:rPr>
          <w:rFonts w:ascii="方正小标宋_GBK" w:eastAsia="方正小标宋_GBK"/>
          <w:sz w:val="28"/>
          <w:szCs w:val="28"/>
        </w:rPr>
      </w:pPr>
      <w:r w:rsidRPr="00D04078">
        <w:rPr>
          <w:rFonts w:ascii="方正小标宋_GBK" w:eastAsia="方正小标宋_GBK" w:hint="eastAsia"/>
          <w:sz w:val="28"/>
          <w:szCs w:val="28"/>
        </w:rPr>
        <w:t>附件</w:t>
      </w:r>
      <w:r w:rsidR="00855957">
        <w:rPr>
          <w:rFonts w:ascii="方正小标宋_GBK" w:eastAsia="方正小标宋_GBK" w:hint="eastAsia"/>
          <w:sz w:val="28"/>
          <w:szCs w:val="28"/>
        </w:rPr>
        <w:t>4</w:t>
      </w:r>
      <w:r w:rsidRPr="00D04078">
        <w:rPr>
          <w:rFonts w:ascii="方正小标宋_GBK" w:eastAsia="方正小标宋_GBK" w:hint="eastAsia"/>
          <w:sz w:val="28"/>
          <w:szCs w:val="28"/>
        </w:rPr>
        <w:t>：</w:t>
      </w:r>
      <w:r>
        <w:rPr>
          <w:rFonts w:ascii="方正小标宋_GBK" w:eastAsia="方正小标宋_GBK" w:hint="eastAsia"/>
          <w:sz w:val="28"/>
          <w:szCs w:val="28"/>
        </w:rPr>
        <w:t>项目</w:t>
      </w:r>
      <w:r w:rsidRPr="00D04078">
        <w:rPr>
          <w:rFonts w:ascii="方正小标宋_GBK" w:eastAsia="方正小标宋_GBK" w:hint="eastAsia"/>
          <w:sz w:val="28"/>
          <w:szCs w:val="28"/>
        </w:rPr>
        <w:t>支出绩效评价报告（</w:t>
      </w:r>
      <w:r>
        <w:rPr>
          <w:rFonts w:ascii="方正小标宋_GBK" w:eastAsia="方正小标宋_GBK" w:hint="eastAsia"/>
          <w:sz w:val="28"/>
          <w:szCs w:val="28"/>
        </w:rPr>
        <w:t>范本</w:t>
      </w:r>
      <w:r w:rsidRPr="00D04078">
        <w:rPr>
          <w:rFonts w:ascii="方正小标宋_GBK" w:eastAsia="方正小标宋_GBK" w:hint="eastAsia"/>
          <w:sz w:val="28"/>
          <w:szCs w:val="28"/>
        </w:rPr>
        <w:t>）</w:t>
      </w:r>
    </w:p>
    <w:p w:rsidR="00F62FAF" w:rsidRPr="006D731C" w:rsidRDefault="00F62FAF" w:rsidP="00F62FAF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:rsidR="00F62FAF" w:rsidRDefault="00C800F9" w:rsidP="00F62FAF">
      <w:pPr>
        <w:jc w:val="center"/>
        <w:rPr>
          <w:rFonts w:ascii="黑体" w:eastAsia="黑体" w:hAnsi="黑体" w:cs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>丰宁街道办事处</w:t>
      </w:r>
      <w:r w:rsidR="00F62FAF">
        <w:rPr>
          <w:rFonts w:ascii="黑体" w:eastAsia="黑体" w:hAnsi="黑体" w:cs="黑体" w:hint="eastAsia"/>
          <w:bCs/>
          <w:sz w:val="52"/>
          <w:szCs w:val="52"/>
        </w:rPr>
        <w:t>项目</w:t>
      </w:r>
      <w:r w:rsidR="00F62FAF" w:rsidRPr="002B64D6">
        <w:rPr>
          <w:rFonts w:ascii="黑体" w:eastAsia="黑体" w:hAnsi="黑体" w:cs="黑体" w:hint="eastAsia"/>
          <w:bCs/>
          <w:sz w:val="52"/>
          <w:szCs w:val="52"/>
        </w:rPr>
        <w:t>支出</w:t>
      </w:r>
      <w:r w:rsidR="00F62FAF">
        <w:rPr>
          <w:rFonts w:ascii="黑体" w:eastAsia="黑体" w:hAnsi="黑体" w:cs="黑体" w:hint="eastAsia"/>
          <w:bCs/>
          <w:sz w:val="52"/>
          <w:szCs w:val="52"/>
        </w:rPr>
        <w:t>绩效自评</w:t>
      </w:r>
      <w:r w:rsidR="00F62FAF" w:rsidRPr="002B64D6">
        <w:rPr>
          <w:rFonts w:ascii="黑体" w:eastAsia="黑体" w:hAnsi="黑体" w:cs="黑体" w:hint="eastAsia"/>
          <w:bCs/>
          <w:sz w:val="52"/>
          <w:szCs w:val="52"/>
        </w:rPr>
        <w:t>报告</w:t>
      </w:r>
    </w:p>
    <w:p w:rsidR="00F62FAF" w:rsidRPr="002B64D6" w:rsidRDefault="00F62FAF" w:rsidP="00F62FAF">
      <w:pPr>
        <w:jc w:val="center"/>
        <w:rPr>
          <w:rFonts w:ascii="黑体" w:eastAsia="黑体" w:hAnsi="黑体"/>
          <w:bCs/>
          <w:sz w:val="52"/>
          <w:szCs w:val="52"/>
        </w:rPr>
      </w:pPr>
      <w:r>
        <w:rPr>
          <w:rFonts w:ascii="黑体" w:eastAsia="黑体" w:hAnsi="黑体" w:cs="黑体" w:hint="eastAsia"/>
          <w:bCs/>
          <w:sz w:val="52"/>
          <w:szCs w:val="52"/>
        </w:rPr>
        <w:t xml:space="preserve">（  </w:t>
      </w:r>
      <w:r w:rsidR="00C800F9">
        <w:rPr>
          <w:rFonts w:ascii="黑体" w:eastAsia="黑体" w:hAnsi="黑体" w:cs="黑体" w:hint="eastAsia"/>
          <w:bCs/>
          <w:sz w:val="52"/>
          <w:szCs w:val="52"/>
        </w:rPr>
        <w:t>2019</w:t>
      </w:r>
      <w:r>
        <w:rPr>
          <w:rFonts w:ascii="黑体" w:eastAsia="黑体" w:hAnsi="黑体" w:cs="黑体" w:hint="eastAsia"/>
          <w:bCs/>
          <w:sz w:val="52"/>
          <w:szCs w:val="52"/>
        </w:rPr>
        <w:t xml:space="preserve"> 年度）</w:t>
      </w:r>
    </w:p>
    <w:p w:rsidR="00F62FAF" w:rsidRDefault="00F62FAF" w:rsidP="00F62FAF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52"/>
          <w:szCs w:val="52"/>
        </w:rPr>
      </w:pPr>
    </w:p>
    <w:p w:rsidR="00F62FAF" w:rsidRDefault="00F62FAF" w:rsidP="00F62FAF">
      <w:pPr>
        <w:spacing w:before="120" w:after="120" w:line="48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F62FAF" w:rsidRPr="00344E9B" w:rsidRDefault="00F62FAF" w:rsidP="00F62FAF">
      <w:pPr>
        <w:spacing w:before="120" w:after="120" w:line="480" w:lineRule="auto"/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F62FAF" w:rsidRDefault="00F62FAF" w:rsidP="00F62FAF">
      <w:pPr>
        <w:spacing w:before="120" w:after="120" w:line="480" w:lineRule="auto"/>
        <w:jc w:val="center"/>
        <w:rPr>
          <w:rFonts w:ascii="Times New Roman" w:eastAsia="黑体" w:hAnsi="Times New Roman"/>
          <w:b/>
          <w:bCs/>
          <w:sz w:val="44"/>
          <w:szCs w:val="44"/>
        </w:rPr>
      </w:pPr>
    </w:p>
    <w:p w:rsidR="00F62FAF" w:rsidRDefault="00EB2EF1" w:rsidP="00F62FAF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 w:cs="黑体"/>
          <w:b/>
          <w:bCs/>
          <w:sz w:val="28"/>
          <w:szCs w:val="28"/>
        </w:rPr>
      </w:pPr>
      <w:r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86.75pt;margin-top:15.45pt;width:196.5pt;height:0;z-index:251655680" o:connectortype="straight"/>
        </w:pict>
      </w:r>
      <w:r w:rsidR="00F62FAF">
        <w:rPr>
          <w:rFonts w:ascii="Times New Roman" w:eastAsia="黑体" w:hAnsi="Times New Roman" w:cs="黑体" w:hint="eastAsia"/>
          <w:b/>
          <w:bCs/>
          <w:sz w:val="28"/>
          <w:szCs w:val="28"/>
        </w:rPr>
        <w:t>单位名称（公章）：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五华区丰宁街道办事处</w:t>
      </w:r>
    </w:p>
    <w:p w:rsidR="00F62FAF" w:rsidRDefault="00EB2EF1" w:rsidP="00F62FAF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 w:cs="黑体"/>
          <w:b/>
          <w:bCs/>
          <w:sz w:val="28"/>
          <w:szCs w:val="28"/>
        </w:rPr>
      </w:pPr>
      <w:r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27" type="#_x0000_t32" style="position:absolute;left:0;text-align:left;margin-left:135pt;margin-top:17.45pt;width:196.5pt;height:0;z-index:251656704" o:connectortype="straight"/>
        </w:pict>
      </w:r>
      <w:r w:rsidR="00F62FAF">
        <w:rPr>
          <w:rFonts w:ascii="Times New Roman" w:eastAsia="黑体" w:hAnsi="Times New Roman" w:cs="黑体" w:hint="eastAsia"/>
          <w:b/>
          <w:bCs/>
          <w:sz w:val="28"/>
          <w:szCs w:val="28"/>
        </w:rPr>
        <w:t>项目单位：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五华区丰宁街道办事处</w:t>
      </w:r>
    </w:p>
    <w:p w:rsidR="00F62FAF" w:rsidRPr="000126AF" w:rsidRDefault="00EB2EF1" w:rsidP="00F62FAF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/>
          <w:b/>
          <w:bCs/>
          <w:sz w:val="28"/>
          <w:szCs w:val="28"/>
        </w:rPr>
      </w:pPr>
      <w:r w:rsidRPr="00EB2EF1"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28" type="#_x0000_t32" style="position:absolute;left:0;text-align:left;margin-left:135pt;margin-top:14.25pt;width:196.5pt;height:0;z-index:251657728" o:connectortype="straight"/>
        </w:pict>
      </w:r>
      <w:r w:rsidR="00F62FAF">
        <w:rPr>
          <w:rFonts w:ascii="Times New Roman" w:eastAsia="黑体" w:hAnsi="Times New Roman" w:cs="黑体" w:hint="eastAsia"/>
          <w:b/>
          <w:bCs/>
          <w:sz w:val="28"/>
          <w:szCs w:val="28"/>
        </w:rPr>
        <w:t>主管单位：</w:t>
      </w:r>
      <w:r w:rsidR="00F62FAF" w:rsidRPr="000126AF">
        <w:rPr>
          <w:rFonts w:ascii="Times New Roman" w:eastAsia="黑体" w:hAnsi="Times New Roman"/>
          <w:b/>
          <w:bCs/>
          <w:sz w:val="28"/>
          <w:szCs w:val="28"/>
        </w:rPr>
        <w:t xml:space="preserve"> </w:t>
      </w:r>
      <w:r w:rsidR="00C800F9">
        <w:rPr>
          <w:rFonts w:ascii="Times New Roman" w:eastAsia="黑体" w:hAnsi="Times New Roman" w:hint="eastAsia"/>
          <w:b/>
          <w:bCs/>
          <w:sz w:val="28"/>
          <w:szCs w:val="28"/>
        </w:rPr>
        <w:t>五华区财政局</w:t>
      </w:r>
    </w:p>
    <w:p w:rsidR="00F62FAF" w:rsidRPr="000126AF" w:rsidRDefault="00EB2EF1" w:rsidP="00F62FAF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/>
          <w:b/>
          <w:bCs/>
          <w:sz w:val="28"/>
          <w:szCs w:val="28"/>
        </w:rPr>
      </w:pPr>
      <w:r w:rsidRPr="00EB2EF1"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29" type="#_x0000_t32" style="position:absolute;left:0;text-align:left;margin-left:135pt;margin-top:14.25pt;width:196.5pt;height:0;z-index:251658752" o:connectortype="straight"/>
        </w:pict>
      </w:r>
      <w:r w:rsidR="00F62FAF">
        <w:rPr>
          <w:rFonts w:ascii="Times New Roman" w:eastAsia="黑体" w:hAnsi="Times New Roman" w:cs="黑体" w:hint="eastAsia"/>
          <w:b/>
          <w:bCs/>
          <w:sz w:val="28"/>
          <w:szCs w:val="28"/>
        </w:rPr>
        <w:t>项目名称：</w:t>
      </w:r>
      <w:r w:rsidR="00F62FAF" w:rsidRPr="000126AF">
        <w:rPr>
          <w:rFonts w:ascii="Times New Roman" w:eastAsia="黑体" w:hAnsi="Times New Roman"/>
          <w:b/>
          <w:bCs/>
          <w:sz w:val="28"/>
          <w:szCs w:val="28"/>
        </w:rPr>
        <w:t xml:space="preserve"> </w:t>
      </w:r>
    </w:p>
    <w:p w:rsidR="00F62FAF" w:rsidRPr="000126AF" w:rsidRDefault="00EB2EF1" w:rsidP="00F62FAF">
      <w:pPr>
        <w:adjustRightInd w:val="0"/>
        <w:snapToGrid w:val="0"/>
        <w:spacing w:line="360" w:lineRule="auto"/>
        <w:ind w:leftChars="600" w:left="1260"/>
        <w:rPr>
          <w:rFonts w:ascii="Times New Roman" w:eastAsia="黑体" w:hAnsi="Times New Roman"/>
          <w:b/>
          <w:bCs/>
          <w:sz w:val="28"/>
          <w:szCs w:val="28"/>
        </w:rPr>
      </w:pPr>
      <w:r w:rsidRPr="00EB2EF1">
        <w:rPr>
          <w:rFonts w:ascii="Times New Roman" w:eastAsia="黑体" w:hAnsi="Times New Roman" w:cs="黑体"/>
          <w:b/>
          <w:bCs/>
          <w:noProof/>
          <w:sz w:val="28"/>
          <w:szCs w:val="28"/>
        </w:rPr>
        <w:pict>
          <v:shape id="_x0000_s1030" type="#_x0000_t32" style="position:absolute;left:0;text-align:left;margin-left:135pt;margin-top:14.25pt;width:196.5pt;height:0;z-index:251659776" o:connectortype="straight"/>
        </w:pict>
      </w:r>
      <w:r w:rsidR="00F62FAF">
        <w:rPr>
          <w:rFonts w:ascii="Times New Roman" w:eastAsia="黑体" w:hAnsi="Times New Roman" w:cs="黑体" w:hint="eastAsia"/>
          <w:b/>
          <w:bCs/>
          <w:sz w:val="28"/>
          <w:szCs w:val="28"/>
        </w:rPr>
        <w:t>绩效自评日期：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2020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年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2</w:t>
      </w:r>
      <w:r w:rsidR="00C800F9">
        <w:rPr>
          <w:rFonts w:ascii="Times New Roman" w:eastAsia="黑体" w:hAnsi="Times New Roman" w:cs="黑体" w:hint="eastAsia"/>
          <w:b/>
          <w:bCs/>
          <w:sz w:val="28"/>
          <w:szCs w:val="28"/>
        </w:rPr>
        <w:t>月</w:t>
      </w:r>
      <w:r w:rsidR="00F62FAF" w:rsidRPr="000126AF">
        <w:rPr>
          <w:rFonts w:ascii="Times New Roman" w:eastAsia="黑体" w:hAnsi="Times New Roman"/>
          <w:b/>
          <w:bCs/>
          <w:sz w:val="28"/>
          <w:szCs w:val="28"/>
        </w:rPr>
        <w:t xml:space="preserve"> </w:t>
      </w:r>
    </w:p>
    <w:p w:rsidR="00F62FAF" w:rsidRPr="00344E9B" w:rsidRDefault="00F62FAF" w:rsidP="00F62FAF">
      <w:pPr>
        <w:spacing w:line="360" w:lineRule="auto"/>
        <w:ind w:leftChars="580" w:left="1218"/>
        <w:rPr>
          <w:rFonts w:ascii="Times New Roman" w:eastAsia="黑体" w:hAnsi="Times New Roman"/>
          <w:b/>
          <w:bCs/>
          <w:sz w:val="28"/>
          <w:szCs w:val="28"/>
        </w:rPr>
      </w:pPr>
    </w:p>
    <w:p w:rsidR="00F62FAF" w:rsidRPr="00C800F9" w:rsidRDefault="00F62FAF" w:rsidP="00C800F9">
      <w:pPr>
        <w:jc w:val="center"/>
        <w:rPr>
          <w:rFonts w:ascii="Times New Roman" w:eastAsia="黑体" w:hAnsi="Times New Roman" w:cs="黑体"/>
          <w:b/>
          <w:bCs/>
          <w:sz w:val="28"/>
          <w:szCs w:val="28"/>
        </w:rPr>
        <w:sectPr w:rsidR="00F62FAF" w:rsidRPr="00C800F9" w:rsidSect="00D0407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800" w:bottom="1440" w:left="1800" w:header="851" w:footer="992" w:gutter="0"/>
          <w:cols w:space="425"/>
          <w:titlePg/>
          <w:docGrid w:type="lines" w:linePitch="312"/>
        </w:sectPr>
      </w:pPr>
      <w:r>
        <w:rPr>
          <w:rFonts w:ascii="Times New Roman" w:eastAsia="黑体" w:hAnsi="Times New Roman"/>
          <w:b/>
          <w:bCs/>
          <w:sz w:val="28"/>
          <w:szCs w:val="28"/>
        </w:rPr>
        <w:t>20</w:t>
      </w:r>
      <w:r w:rsidR="00C800F9">
        <w:rPr>
          <w:rFonts w:ascii="Times New Roman" w:eastAsia="黑体" w:hAnsi="Times New Roman" w:hint="eastAsia"/>
          <w:b/>
          <w:bCs/>
          <w:sz w:val="28"/>
          <w:szCs w:val="28"/>
        </w:rPr>
        <w:t>19</w:t>
      </w:r>
      <w:r>
        <w:rPr>
          <w:rFonts w:ascii="Times New Roman" w:eastAsia="黑体" w:hAnsi="Times New Roman" w:cs="黑体" w:hint="eastAsia"/>
          <w:b/>
          <w:bCs/>
          <w:sz w:val="28"/>
          <w:szCs w:val="28"/>
        </w:rPr>
        <w:t>年</w:t>
      </w:r>
      <w:r w:rsidR="00C800F9">
        <w:rPr>
          <w:rFonts w:ascii="Times New Roman" w:eastAsia="黑体" w:hAnsi="Times New Roman" w:hint="eastAsia"/>
          <w:b/>
          <w:bCs/>
          <w:sz w:val="28"/>
          <w:szCs w:val="28"/>
        </w:rPr>
        <w:t>12</w:t>
      </w:r>
      <w:r>
        <w:rPr>
          <w:rFonts w:ascii="Times New Roman" w:eastAsia="黑体" w:hAnsi="Times New Roman" w:cs="黑体" w:hint="eastAsia"/>
          <w:b/>
          <w:bCs/>
          <w:sz w:val="28"/>
          <w:szCs w:val="28"/>
        </w:rPr>
        <w:t>月</w:t>
      </w:r>
    </w:p>
    <w:p w:rsidR="00F62FAF" w:rsidRDefault="00F62FAF" w:rsidP="00C800F9">
      <w:pPr>
        <w:pStyle w:val="A3"/>
        <w:widowControl w:val="0"/>
        <w:spacing w:after="0" w:line="360" w:lineRule="auto"/>
        <w:jc w:val="both"/>
        <w:rPr>
          <w:rFonts w:ascii="Times New Roman" w:eastAsia="黑体" w:hAnsi="Times New Roman" w:cs="Times New Roman"/>
          <w:kern w:val="2"/>
          <w:sz w:val="24"/>
          <w:szCs w:val="24"/>
          <w:lang w:val="zh-TW" w:eastAsia="zh-TW"/>
        </w:rPr>
      </w:pPr>
      <w:r>
        <w:rPr>
          <w:rFonts w:ascii="Times New Roman" w:eastAsia="黑体" w:hAnsi="Times New Roman" w:cs="黑体" w:hint="eastAsia"/>
          <w:kern w:val="2"/>
          <w:sz w:val="24"/>
          <w:szCs w:val="24"/>
          <w:lang w:val="zh-TW" w:eastAsia="zh-TW"/>
        </w:rPr>
        <w:lastRenderedPageBreak/>
        <w:t>评价小组成员：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20"/>
        <w:gridCol w:w="1620"/>
        <w:gridCol w:w="1620"/>
        <w:gridCol w:w="1621"/>
        <w:gridCol w:w="1621"/>
      </w:tblGrid>
      <w:tr w:rsidR="00F62FAF" w:rsidRPr="004074A6" w:rsidTr="00AC439C"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评价小组</w:t>
            </w:r>
          </w:p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机构职位</w:t>
            </w:r>
          </w:p>
        </w:tc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姓名</w:t>
            </w:r>
          </w:p>
        </w:tc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职务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/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职称</w:t>
            </w:r>
          </w:p>
        </w:tc>
        <w:tc>
          <w:tcPr>
            <w:tcW w:w="1621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所属</w:t>
            </w:r>
          </w:p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单位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/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处室</w:t>
            </w:r>
          </w:p>
        </w:tc>
        <w:tc>
          <w:tcPr>
            <w:tcW w:w="1621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签字</w:t>
            </w:r>
          </w:p>
        </w:tc>
      </w:tr>
      <w:tr w:rsidR="00F62FAF" w:rsidRPr="004074A6" w:rsidTr="00AC439C"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组长</w:t>
            </w: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24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F62FAF" w:rsidRPr="004074A6" w:rsidTr="00AC439C"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副组长</w:t>
            </w: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F62FAF" w:rsidRPr="004074A6" w:rsidTr="00AC439C"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成员</w:t>
            </w: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F62FAF" w:rsidRPr="004074A6" w:rsidTr="00AC439C">
        <w:tc>
          <w:tcPr>
            <w:tcW w:w="1620" w:type="dxa"/>
            <w:vAlign w:val="center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center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  <w:t>……</w:t>
            </w: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0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  <w:tc>
          <w:tcPr>
            <w:tcW w:w="1621" w:type="dxa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 w:eastAsia="zh-TW"/>
              </w:rPr>
            </w:pPr>
          </w:p>
        </w:tc>
      </w:tr>
      <w:tr w:rsidR="00F62FAF" w:rsidRPr="004074A6" w:rsidTr="00AC439C">
        <w:trPr>
          <w:trHeight w:val="1999"/>
        </w:trPr>
        <w:tc>
          <w:tcPr>
            <w:tcW w:w="8102" w:type="dxa"/>
            <w:gridSpan w:val="5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报告</w:t>
            </w:r>
            <w:r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撰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写人（签字）：</w:t>
            </w:r>
          </w:p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F62FAF" w:rsidRPr="004074A6" w:rsidRDefault="00F62FAF" w:rsidP="00AC439C">
            <w:pPr>
              <w:pStyle w:val="A3"/>
              <w:widowControl w:val="0"/>
              <w:wordWrap w:val="0"/>
              <w:spacing w:after="0" w:line="360" w:lineRule="auto"/>
              <w:jc w:val="right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年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月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日</w:t>
            </w:r>
          </w:p>
        </w:tc>
      </w:tr>
      <w:tr w:rsidR="00F62FAF" w:rsidRPr="004074A6" w:rsidTr="00AC439C">
        <w:trPr>
          <w:trHeight w:val="1971"/>
        </w:trPr>
        <w:tc>
          <w:tcPr>
            <w:tcW w:w="8102" w:type="dxa"/>
            <w:gridSpan w:val="5"/>
          </w:tcPr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评价工作负责人（签字）：</w:t>
            </w:r>
          </w:p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F62FAF" w:rsidRPr="004074A6" w:rsidRDefault="00F62FAF" w:rsidP="00AC439C">
            <w:pPr>
              <w:pStyle w:val="A3"/>
              <w:widowControl w:val="0"/>
              <w:spacing w:after="0" w:line="360" w:lineRule="auto"/>
              <w:jc w:val="both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</w:p>
          <w:p w:rsidR="00F62FAF" w:rsidRPr="004074A6" w:rsidRDefault="00F62FAF" w:rsidP="00AC439C">
            <w:pPr>
              <w:pStyle w:val="A3"/>
              <w:widowControl w:val="0"/>
              <w:wordWrap w:val="0"/>
              <w:spacing w:after="0" w:line="360" w:lineRule="auto"/>
              <w:jc w:val="right"/>
              <w:rPr>
                <w:rFonts w:ascii="Times New Roman" w:eastAsia="黑体" w:hAnsi="Times New Roman" w:cs="黑体"/>
                <w:kern w:val="2"/>
                <w:sz w:val="24"/>
                <w:szCs w:val="24"/>
                <w:lang w:val="zh-TW"/>
              </w:rPr>
            </w:pP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年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月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 xml:space="preserve">  </w:t>
            </w:r>
            <w:r w:rsidRPr="004074A6">
              <w:rPr>
                <w:rFonts w:ascii="Times New Roman" w:eastAsia="黑体" w:hAnsi="Times New Roman" w:cs="黑体" w:hint="eastAsia"/>
                <w:kern w:val="2"/>
                <w:sz w:val="24"/>
                <w:szCs w:val="24"/>
                <w:lang w:val="zh-TW"/>
              </w:rPr>
              <w:t>日</w:t>
            </w:r>
          </w:p>
        </w:tc>
      </w:tr>
    </w:tbl>
    <w:p w:rsidR="00F62FAF" w:rsidRDefault="00F62FAF" w:rsidP="00F62FAF">
      <w:pPr>
        <w:pStyle w:val="A3"/>
        <w:widowControl w:val="0"/>
        <w:spacing w:after="0" w:line="360" w:lineRule="auto"/>
        <w:ind w:firstLineChars="236" w:firstLine="566"/>
        <w:jc w:val="both"/>
        <w:rPr>
          <w:rFonts w:ascii="Times New Roman" w:eastAsia="PMingLiU" w:hAnsi="Times New Roman" w:cs="Times New Roman"/>
          <w:kern w:val="2"/>
          <w:sz w:val="24"/>
          <w:szCs w:val="24"/>
          <w:lang w:val="zh-TW" w:eastAsia="zh-TW"/>
        </w:rPr>
      </w:pPr>
    </w:p>
    <w:p w:rsidR="00F62FAF" w:rsidRPr="006D731C" w:rsidRDefault="00F62FAF" w:rsidP="00F62FAF">
      <w:pPr>
        <w:pStyle w:val="A3"/>
        <w:widowControl w:val="0"/>
        <w:spacing w:after="0" w:line="360" w:lineRule="auto"/>
        <w:jc w:val="both"/>
        <w:rPr>
          <w:rFonts w:ascii="Times New Roman" w:hAnsi="Times New Roman" w:cs="Times New Roman"/>
          <w:kern w:val="2"/>
          <w:sz w:val="24"/>
          <w:szCs w:val="24"/>
          <w:lang w:val="zh-TW"/>
        </w:rPr>
        <w:sectPr w:rsidR="00F62FAF" w:rsidRPr="006D731C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F62FAF" w:rsidRPr="0049442D" w:rsidRDefault="00F62FAF" w:rsidP="00F62FAF">
      <w:pPr>
        <w:pStyle w:val="TOC1"/>
        <w:jc w:val="center"/>
        <w:rPr>
          <w:rFonts w:ascii="Times New Roman" w:hAnsi="Times New Roman" w:cs="Times New Roman"/>
          <w:color w:val="auto"/>
        </w:rPr>
      </w:pPr>
      <w:r w:rsidRPr="0049442D">
        <w:rPr>
          <w:rFonts w:ascii="Times New Roman" w:hAnsi="Times New Roman" w:cs="宋体" w:hint="eastAsia"/>
          <w:color w:val="auto"/>
          <w:lang w:val="zh-CN"/>
        </w:rPr>
        <w:lastRenderedPageBreak/>
        <w:t>目录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摘要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一、 项目基本情况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（一）项目立项背景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 xml:space="preserve">（二）项目立项依据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（三）项目实施内容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（四）项目实施计划及完成情况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（五）项目的组织及管理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 xml:space="preserve">（六）项目绩效目标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二、绩效评价工作情况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</w:t>
      </w:r>
      <w:proofErr w:type="gramStart"/>
      <w:r w:rsidRPr="00C800F9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C800F9">
        <w:rPr>
          <w:rFonts w:ascii="黑体" w:eastAsia="黑体" w:hAnsi="黑体" w:hint="eastAsia"/>
          <w:sz w:val="28"/>
          <w:szCs w:val="28"/>
        </w:rPr>
        <w:t>)评价的目的和依据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(二)绩效评价工作方案制定过程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(三)绩效评价原则、评价方法等</w:t>
      </w:r>
      <w:r w:rsidRPr="00C800F9">
        <w:rPr>
          <w:rFonts w:ascii="黑体" w:eastAsia="黑体" w:hAnsi="黑体" w:hint="eastAsia"/>
          <w:sz w:val="28"/>
          <w:szCs w:val="28"/>
        </w:rPr>
        <w:tab/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(四)绩效评价实施过程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(五)绩效评价的局限性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 xml:space="preserve">三、评价结论及绩效分析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</w:t>
      </w:r>
      <w:proofErr w:type="gramStart"/>
      <w:r w:rsidRPr="00C800F9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C800F9">
        <w:rPr>
          <w:rFonts w:ascii="黑体" w:eastAsia="黑体" w:hAnsi="黑体" w:hint="eastAsia"/>
          <w:sz w:val="28"/>
          <w:szCs w:val="28"/>
        </w:rPr>
        <w:t>)评价结论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(二)绩效分析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 xml:space="preserve">四、项目主要经验及做法、存在的问题和建议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</w:t>
      </w:r>
      <w:proofErr w:type="gramStart"/>
      <w:r w:rsidRPr="00C800F9">
        <w:rPr>
          <w:rFonts w:ascii="黑体" w:eastAsia="黑体" w:hAnsi="黑体" w:hint="eastAsia"/>
          <w:sz w:val="28"/>
          <w:szCs w:val="28"/>
        </w:rPr>
        <w:t>一</w:t>
      </w:r>
      <w:proofErr w:type="gramEnd"/>
      <w:r w:rsidRPr="00C800F9">
        <w:rPr>
          <w:rFonts w:ascii="黑体" w:eastAsia="黑体" w:hAnsi="黑体" w:hint="eastAsia"/>
          <w:sz w:val="28"/>
          <w:szCs w:val="28"/>
        </w:rPr>
        <w:t>)主要经验及做法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(二)存在的问题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 xml:space="preserve">(三)建议和改进措施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五、附件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附件一：指标体系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附件二：基础数据表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附件三：访谈记录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附件四：问卷调查分析报告</w:t>
      </w:r>
      <w:r w:rsidRPr="00C800F9">
        <w:rPr>
          <w:rFonts w:ascii="黑体" w:eastAsia="黑体" w:hAnsi="黑体" w:hint="eastAsia"/>
          <w:sz w:val="28"/>
          <w:szCs w:val="28"/>
        </w:rPr>
        <w:tab/>
        <w:t xml:space="preserve"> </w:t>
      </w:r>
    </w:p>
    <w:p w:rsidR="00F62FAF" w:rsidRPr="00C800F9" w:rsidRDefault="00F62FAF" w:rsidP="00C800F9">
      <w:pPr>
        <w:spacing w:line="40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>附件五：</w:t>
      </w:r>
      <w:r w:rsidRPr="00C800F9">
        <w:rPr>
          <w:rFonts w:ascii="黑体" w:eastAsia="黑体" w:hAnsi="黑体" w:cs="黑体"/>
          <w:sz w:val="28"/>
          <w:szCs w:val="28"/>
          <w:lang w:val="zh-TW"/>
        </w:rPr>
        <w:t>……</w:t>
      </w:r>
    </w:p>
    <w:p w:rsidR="00F62FAF" w:rsidRPr="00C800F9" w:rsidRDefault="00F62FAF" w:rsidP="00C800F9">
      <w:pPr>
        <w:spacing w:line="440" w:lineRule="exact"/>
        <w:ind w:firstLineChars="200" w:firstLine="560"/>
        <w:jc w:val="left"/>
        <w:rPr>
          <w:rFonts w:ascii="黑体" w:eastAsia="黑体" w:hAnsi="黑体"/>
          <w:sz w:val="28"/>
          <w:szCs w:val="28"/>
        </w:rPr>
      </w:pPr>
      <w:r w:rsidRPr="00C800F9">
        <w:rPr>
          <w:rFonts w:ascii="黑体" w:eastAsia="黑体" w:hAnsi="黑体" w:hint="eastAsia"/>
          <w:sz w:val="28"/>
          <w:szCs w:val="28"/>
        </w:rPr>
        <w:tab/>
        <w:t xml:space="preserve">  </w:t>
      </w:r>
    </w:p>
    <w:p w:rsidR="00F62FAF" w:rsidRPr="00C800F9" w:rsidRDefault="00F62FAF" w:rsidP="00F62FAF">
      <w:pPr>
        <w:spacing w:line="540" w:lineRule="exact"/>
        <w:rPr>
          <w:rFonts w:ascii="方正小标宋_GBK" w:eastAsia="方正小标宋_GBK" w:hAnsi="黑体"/>
          <w:sz w:val="28"/>
          <w:szCs w:val="28"/>
        </w:rPr>
      </w:pPr>
    </w:p>
    <w:p w:rsidR="00F62FAF" w:rsidRDefault="00F62FAF" w:rsidP="00F62FAF">
      <w:pPr>
        <w:spacing w:line="440" w:lineRule="exact"/>
        <w:ind w:firstLineChars="200" w:firstLine="420"/>
        <w:jc w:val="left"/>
        <w:rPr>
          <w:rFonts w:ascii="楷体" w:eastAsia="楷体" w:hAnsi="楷体"/>
          <w:szCs w:val="32"/>
        </w:rPr>
      </w:pPr>
    </w:p>
    <w:p w:rsidR="00B2487D" w:rsidRPr="00B2487D" w:rsidRDefault="005452D8" w:rsidP="00B2487D">
      <w:pPr>
        <w:spacing w:line="440" w:lineRule="exact"/>
        <w:ind w:firstLineChars="300" w:firstLine="1325"/>
        <w:rPr>
          <w:rFonts w:ascii="仿宋" w:eastAsia="仿宋" w:hAnsi="仿宋" w:hint="eastAsia"/>
          <w:b/>
          <w:sz w:val="44"/>
          <w:szCs w:val="44"/>
        </w:rPr>
      </w:pPr>
      <w:r w:rsidRPr="00B2487D">
        <w:rPr>
          <w:rFonts w:ascii="仿宋" w:eastAsia="仿宋" w:hAnsi="仿宋" w:hint="eastAsia"/>
          <w:b/>
          <w:sz w:val="44"/>
          <w:szCs w:val="44"/>
        </w:rPr>
        <w:t>丰宁街道办事处</w:t>
      </w:r>
      <w:r w:rsidR="00F62FAF" w:rsidRPr="00B2487D">
        <w:rPr>
          <w:rFonts w:ascii="仿宋" w:eastAsia="仿宋" w:hAnsi="仿宋" w:hint="eastAsia"/>
          <w:b/>
          <w:sz w:val="44"/>
          <w:szCs w:val="44"/>
        </w:rPr>
        <w:t>项目支出</w:t>
      </w:r>
    </w:p>
    <w:p w:rsidR="00F62FAF" w:rsidRPr="00B2487D" w:rsidRDefault="00F62FAF" w:rsidP="00B2487D">
      <w:pPr>
        <w:spacing w:line="440" w:lineRule="exact"/>
        <w:ind w:firstLineChars="500" w:firstLine="2209"/>
        <w:rPr>
          <w:rFonts w:ascii="仿宋" w:eastAsia="仿宋" w:hAnsi="仿宋"/>
          <w:b/>
          <w:sz w:val="44"/>
          <w:szCs w:val="44"/>
        </w:rPr>
      </w:pPr>
      <w:r w:rsidRPr="00B2487D">
        <w:rPr>
          <w:rFonts w:ascii="仿宋" w:eastAsia="仿宋" w:hAnsi="仿宋" w:hint="eastAsia"/>
          <w:b/>
          <w:sz w:val="44"/>
          <w:szCs w:val="44"/>
        </w:rPr>
        <w:t>绩效自评报告</w:t>
      </w:r>
    </w:p>
    <w:p w:rsidR="00F62FAF" w:rsidRPr="00B2487D" w:rsidRDefault="00F62FAF" w:rsidP="005452D8">
      <w:pPr>
        <w:topLinePunct/>
        <w:spacing w:line="440" w:lineRule="exact"/>
        <w:ind w:firstLineChars="250" w:firstLine="904"/>
        <w:rPr>
          <w:rFonts w:ascii="仿宋" w:eastAsia="仿宋" w:hAnsi="仿宋"/>
          <w:b/>
          <w:sz w:val="36"/>
          <w:szCs w:val="36"/>
        </w:rPr>
      </w:pPr>
    </w:p>
    <w:p w:rsidR="00F62FAF" w:rsidRPr="00B2487D" w:rsidRDefault="00F62FAF" w:rsidP="00B2487D">
      <w:pPr>
        <w:topLinePunct/>
        <w:spacing w:line="440" w:lineRule="exact"/>
        <w:ind w:firstLineChars="250" w:firstLine="904"/>
        <w:rPr>
          <w:rFonts w:ascii="仿宋" w:eastAsia="仿宋" w:hAnsi="仿宋"/>
          <w:b/>
          <w:sz w:val="36"/>
          <w:szCs w:val="36"/>
        </w:rPr>
      </w:pPr>
      <w:r w:rsidRPr="00B2487D">
        <w:rPr>
          <w:rFonts w:ascii="仿宋" w:eastAsia="仿宋" w:hAnsi="仿宋" w:hint="eastAsia"/>
          <w:b/>
          <w:sz w:val="36"/>
          <w:szCs w:val="36"/>
        </w:rPr>
        <w:t>一、项目基本情况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（一）项目概况。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1.</w:t>
      </w:r>
      <w:r w:rsidR="00851865" w:rsidRPr="00B2487D">
        <w:rPr>
          <w:rFonts w:ascii="仿宋" w:eastAsia="仿宋" w:hAnsi="仿宋" w:hint="eastAsia"/>
          <w:sz w:val="32"/>
          <w:szCs w:val="32"/>
        </w:rPr>
        <w:t>立项背景及目的</w:t>
      </w:r>
    </w:p>
    <w:p w:rsidR="00851865" w:rsidRPr="00B2487D" w:rsidRDefault="00851865" w:rsidP="0085186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本项目对有效维护基层社会稳定；及时有效化解矛盾纠纷，完成招商引资。日常行政事务管理，抓好党建、组织、宣传、纪检、群团等项工作。做好安全生产、维护、社会治安综合治理、市貌环境卫生德整治、园林绿化、</w:t>
      </w:r>
      <w:proofErr w:type="gramStart"/>
      <w:r w:rsidRPr="00B2487D">
        <w:rPr>
          <w:rFonts w:ascii="仿宋" w:eastAsia="仿宋" w:hAnsi="仿宋" w:cs="Arial" w:hint="eastAsia"/>
          <w:sz w:val="32"/>
          <w:szCs w:val="32"/>
        </w:rPr>
        <w:t>拆临拆违</w:t>
      </w:r>
      <w:proofErr w:type="gramEnd"/>
      <w:r w:rsidRPr="00B2487D">
        <w:rPr>
          <w:rFonts w:ascii="仿宋" w:eastAsia="仿宋" w:hAnsi="仿宋" w:cs="Arial" w:hint="eastAsia"/>
          <w:sz w:val="32"/>
          <w:szCs w:val="32"/>
        </w:rPr>
        <w:t>、数字城管办案，促进社会和谐发展起着重要的作用。</w:t>
      </w:r>
    </w:p>
    <w:p w:rsidR="00D4451C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2.</w:t>
      </w:r>
      <w:r w:rsidR="00D4451C" w:rsidRPr="00B2487D">
        <w:rPr>
          <w:rFonts w:ascii="仿宋" w:eastAsia="仿宋" w:hAnsi="仿宋" w:hint="eastAsia"/>
          <w:sz w:val="32"/>
          <w:szCs w:val="32"/>
        </w:rPr>
        <w:t>项目实施情况；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（1）成本指标：</w:t>
      </w:r>
    </w:p>
    <w:p w:rsidR="00D4451C" w:rsidRPr="00B2487D" w:rsidRDefault="00D4451C" w:rsidP="00D4451C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2019年1-12月政府绩效目标实现的情况为：政府完成136万元,完成的进度为100%、共产党完成15万元，完成的进度为100%完成、执法中队专项经费完成35万元,完成的进度为100%、城管办事处经费完成68万元,完成的进度为100%</w:t>
      </w:r>
      <w:r w:rsidRPr="00B2487D">
        <w:rPr>
          <w:rFonts w:ascii="仿宋" w:eastAsia="仿宋" w:hAnsi="仿宋" w:cs="Arial" w:hint="eastAsia"/>
          <w:sz w:val="32"/>
          <w:szCs w:val="32"/>
        </w:rPr>
        <w:t>。</w:t>
      </w:r>
    </w:p>
    <w:p w:rsidR="00D4451C" w:rsidRPr="00B2487D" w:rsidRDefault="00D4451C" w:rsidP="00D4451C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（2）数量指标</w:t>
      </w:r>
    </w:p>
    <w:p w:rsidR="00D4451C" w:rsidRPr="00B2487D" w:rsidRDefault="00D4451C" w:rsidP="00D4451C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定额完成信访工作20次，社会治安的综合治理、矛盾纠纷协调12次，完成招商引资10余次。及时处理环境卫生整治垃圾清理13次，粉刷墙面14次、园林绿化、拆迁、拆违等工作。</w:t>
      </w:r>
    </w:p>
    <w:p w:rsidR="00D4451C" w:rsidRPr="00B2487D" w:rsidRDefault="00D4451C" w:rsidP="00D4451C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（3）经济效益</w:t>
      </w:r>
    </w:p>
    <w:p w:rsidR="00D4451C" w:rsidRPr="00B2487D" w:rsidRDefault="00D4451C" w:rsidP="00D4451C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投入小，经济效益高，促进了经济的发展、带动就业，</w:t>
      </w:r>
      <w:r w:rsidRPr="00B2487D">
        <w:rPr>
          <w:rFonts w:ascii="仿宋" w:eastAsia="仿宋" w:hAnsi="仿宋" w:cs="Arial" w:hint="eastAsia"/>
          <w:sz w:val="32"/>
          <w:szCs w:val="32"/>
        </w:rPr>
        <w:lastRenderedPageBreak/>
        <w:t>招商引资。改善了城市环境卫生、园林绿化、保证了民生生活。保护环境，城市环境优美、市容市貌环境卫生得到整治，人民安居乐业开展文化、体育、民政、计生建设了平安和谐社区。</w:t>
      </w:r>
    </w:p>
    <w:p w:rsidR="00D4451C" w:rsidRPr="00B2487D" w:rsidRDefault="00D4451C" w:rsidP="00D4451C">
      <w:pPr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（4）可持续发展的影响</w:t>
      </w:r>
    </w:p>
    <w:p w:rsidR="00D4451C" w:rsidRPr="00B2487D" w:rsidRDefault="00D4451C" w:rsidP="00D4451C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经济社会资源良好，促进了可持续的发展、维护了社会治安，促进经济的发展，创建文明卫生绿化的生态城市，完成工作站的示范点的任务，构建了和谐社会，带动了经济发展。形成了良好的党风行政、开展就业在就业、维护社会的稳定、解决了矛盾纠纷、构建了和谐社会形成了良好的社会风气。</w:t>
      </w:r>
    </w:p>
    <w:p w:rsidR="00D4451C" w:rsidRPr="00B2487D" w:rsidRDefault="00D4451C" w:rsidP="00D4451C">
      <w:pPr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（5）社会公众或服务对象满意度</w:t>
      </w:r>
    </w:p>
    <w:p w:rsidR="00D4451C" w:rsidRPr="00B2487D" w:rsidRDefault="00D4451C" w:rsidP="00D4451C">
      <w:pPr>
        <w:ind w:firstLineChars="150" w:firstLine="48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社区人员、被调解对象对项目实施效果的满意程度高，符合人民群众利益，协调了矛盾纠纷、信访工作满意度高，获得人民群众的一致好评。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3.资金来源及使用情况。</w:t>
      </w:r>
    </w:p>
    <w:p w:rsidR="0027203D" w:rsidRPr="00B2487D" w:rsidRDefault="0027203D" w:rsidP="0027203D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本项目包括4个分项目，具体为：政府、共产党、执法中队专项经费、城管办事处经费。本项目共收到</w:t>
      </w:r>
      <w:r w:rsidRPr="00B2487D">
        <w:rPr>
          <w:rFonts w:ascii="仿宋" w:eastAsia="仿宋" w:hAnsi="仿宋" w:cs="Arial" w:hint="eastAsia"/>
          <w:sz w:val="32"/>
          <w:szCs w:val="32"/>
        </w:rPr>
        <w:t>项目资金254万元，资金支出共计254万元，至2019年12月无资金结余。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4.组织及管理情况。包括项目组织情况、项目实施流程、资金拨付流程。</w:t>
      </w:r>
    </w:p>
    <w:p w:rsidR="00D4451C" w:rsidRPr="00B2487D" w:rsidRDefault="00D4451C" w:rsidP="00D4451C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（1）项目组织情况</w:t>
      </w:r>
    </w:p>
    <w:p w:rsidR="00D4451C" w:rsidRPr="00B2487D" w:rsidRDefault="00D4451C" w:rsidP="00D4451C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办事处制定</w:t>
      </w:r>
      <w:r w:rsidRPr="00B2487D">
        <w:rPr>
          <w:rFonts w:ascii="仿宋" w:eastAsia="仿宋" w:hAnsi="仿宋" w:cs="Arial" w:hint="eastAsia"/>
          <w:sz w:val="32"/>
          <w:szCs w:val="32"/>
        </w:rPr>
        <w:t>《五华区丰宁街道办事处财务管理制度》、《五华区丰宁街道办事处资金管理制度》《五华区丰宁街道办</w:t>
      </w:r>
      <w:r w:rsidRPr="00B2487D">
        <w:rPr>
          <w:rFonts w:ascii="仿宋" w:eastAsia="仿宋" w:hAnsi="仿宋" w:cs="Arial" w:hint="eastAsia"/>
          <w:sz w:val="32"/>
          <w:szCs w:val="32"/>
        </w:rPr>
        <w:lastRenderedPageBreak/>
        <w:t>事处专项资金管理制度》、《五华区丰宁街道办事处国有资产管理制度》、《五华区丰宁街道办事处预算管理制度》、《五华区丰宁街道办事处内控管理制度》</w:t>
      </w:r>
    </w:p>
    <w:p w:rsidR="00D4451C" w:rsidRPr="00B2487D" w:rsidRDefault="00D4451C" w:rsidP="00D4451C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（2）项目实施流程</w:t>
      </w:r>
    </w:p>
    <w:p w:rsidR="00D4451C" w:rsidRPr="00B2487D" w:rsidRDefault="00D4451C" w:rsidP="00D4451C">
      <w:pPr>
        <w:spacing w:line="360" w:lineRule="auto"/>
        <w:ind w:firstLineChars="200" w:firstLine="640"/>
        <w:jc w:val="left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办事处通过收集本单位基本情况、预算制定与明细、部门中长期规划目标及组织架构等信息，分析本单位资源配置的合理性及中长期规划目标完成与履职情况，总结经验做法，找出预算绩效管理中的薄弱环节，提出改进建议，提高财政资金的使用效益。</w:t>
      </w:r>
    </w:p>
    <w:p w:rsidR="00D4451C" w:rsidRPr="00B2487D" w:rsidRDefault="00D4451C" w:rsidP="00D4451C">
      <w:pPr>
        <w:topLinePunct/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（3）资金拨付流程</w:t>
      </w:r>
    </w:p>
    <w:p w:rsidR="00D4451C" w:rsidRPr="00B2487D" w:rsidRDefault="00D4451C" w:rsidP="00D4451C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办事处对资金支付申请及发票、付款单据等相关票据的核查，项目资金拨付审批手续完整，专款专用，支出依据合</w:t>
      </w:r>
      <w:proofErr w:type="gramStart"/>
      <w:r w:rsidRPr="00B2487D">
        <w:rPr>
          <w:rFonts w:ascii="仿宋" w:eastAsia="仿宋" w:hAnsi="仿宋" w:hint="eastAsia"/>
          <w:sz w:val="32"/>
          <w:szCs w:val="32"/>
        </w:rPr>
        <w:t>规</w:t>
      </w:r>
      <w:proofErr w:type="gramEnd"/>
      <w:r w:rsidRPr="00B2487D">
        <w:rPr>
          <w:rFonts w:ascii="仿宋" w:eastAsia="仿宋" w:hAnsi="仿宋" w:hint="eastAsia"/>
          <w:sz w:val="32"/>
          <w:szCs w:val="32"/>
        </w:rPr>
        <w:t>，无虚列套取、截留、挤占、挪用情况，不存在超标准开支、超预算情况。项目支出资料完整齐全，会计核算规范。</w:t>
      </w:r>
    </w:p>
    <w:p w:rsidR="00D4451C" w:rsidRPr="00B2487D" w:rsidRDefault="00D4451C" w:rsidP="00D4451C">
      <w:pPr>
        <w:topLinePunct/>
        <w:spacing w:line="440" w:lineRule="exact"/>
        <w:rPr>
          <w:rFonts w:ascii="仿宋" w:eastAsia="仿宋" w:hAnsi="仿宋" w:hint="eastAsia"/>
          <w:sz w:val="32"/>
          <w:szCs w:val="32"/>
        </w:rPr>
      </w:pP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（二）绩效目标。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1.</w:t>
      </w:r>
      <w:r w:rsidR="00D4451C" w:rsidRPr="00B2487D">
        <w:rPr>
          <w:rFonts w:ascii="仿宋" w:eastAsia="仿宋" w:hAnsi="仿宋" w:hint="eastAsia"/>
          <w:sz w:val="32"/>
          <w:szCs w:val="32"/>
        </w:rPr>
        <w:t>总目标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(1) 、完成办事处日常行政管理工作、政府采购办公设备、机关档案管理、</w:t>
      </w:r>
      <w:proofErr w:type="gramStart"/>
      <w:r w:rsidRPr="00B2487D">
        <w:rPr>
          <w:rFonts w:ascii="仿宋" w:eastAsia="仿宋" w:hAnsi="仿宋" w:cs="Arial" w:hint="eastAsia"/>
          <w:sz w:val="32"/>
          <w:szCs w:val="32"/>
        </w:rPr>
        <w:t>公安维稳工作</w:t>
      </w:r>
      <w:proofErr w:type="gramEnd"/>
      <w:r w:rsidRPr="00B2487D">
        <w:rPr>
          <w:rFonts w:ascii="仿宋" w:eastAsia="仿宋" w:hAnsi="仿宋" w:cs="Arial" w:hint="eastAsia"/>
          <w:sz w:val="32"/>
          <w:szCs w:val="32"/>
        </w:rPr>
        <w:t>、</w:t>
      </w:r>
      <w:proofErr w:type="gramStart"/>
      <w:r w:rsidRPr="00B2487D">
        <w:rPr>
          <w:rFonts w:ascii="仿宋" w:eastAsia="仿宋" w:hAnsi="仿宋" w:cs="Arial" w:hint="eastAsia"/>
          <w:sz w:val="32"/>
          <w:szCs w:val="32"/>
        </w:rPr>
        <w:t>民生低保就业</w:t>
      </w:r>
      <w:proofErr w:type="gramEnd"/>
      <w:r w:rsidRPr="00B2487D">
        <w:rPr>
          <w:rFonts w:ascii="仿宋" w:eastAsia="仿宋" w:hAnsi="仿宋" w:cs="Arial" w:hint="eastAsia"/>
          <w:sz w:val="32"/>
          <w:szCs w:val="32"/>
        </w:rPr>
        <w:t>问题、妇联工作的展开、招商引资目标的完成。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(2) 、完成垃圾清理费、清理小广告、整理乱停乱放非机动车、新增绿地保护牌、园林绿化的整理、老旧小区的污水整治和排污处理、数字化城管平台的建设以及创建洁净城市。</w:t>
      </w:r>
    </w:p>
    <w:p w:rsidR="00D4451C" w:rsidRPr="00B2487D" w:rsidRDefault="00D4451C" w:rsidP="00D4451C">
      <w:pPr>
        <w:topLinePunct/>
        <w:spacing w:line="520" w:lineRule="exact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(3) 、完成党报党刊的订阅、党员的培训、党员的廉政</w:t>
      </w:r>
      <w:r w:rsidRPr="00B2487D">
        <w:rPr>
          <w:rFonts w:ascii="仿宋" w:eastAsia="仿宋" w:hAnsi="仿宋" w:cs="Arial" w:hint="eastAsia"/>
          <w:sz w:val="32"/>
          <w:szCs w:val="32"/>
        </w:rPr>
        <w:lastRenderedPageBreak/>
        <w:t>文化建设。</w:t>
      </w:r>
    </w:p>
    <w:p w:rsidR="00D4451C" w:rsidRPr="00B2487D" w:rsidRDefault="00D4451C" w:rsidP="00D4451C">
      <w:pPr>
        <w:topLinePunct/>
        <w:spacing w:line="52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(4) 、完成平安巡防队示范区、建立网格化管理社区、党报党刊的征订、社区综治网格，完成社区建设项目</w:t>
      </w:r>
      <w:r w:rsidRPr="00B2487D">
        <w:rPr>
          <w:rFonts w:ascii="仿宋" w:eastAsia="仿宋" w:hAnsi="仿宋" w:hint="eastAsia"/>
          <w:sz w:val="32"/>
          <w:szCs w:val="32"/>
        </w:rPr>
        <w:t>。</w:t>
      </w:r>
    </w:p>
    <w:p w:rsidR="00D4451C" w:rsidRPr="00B2487D" w:rsidRDefault="00D4451C" w:rsidP="00B2487D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2.年度目标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(1) 、完成行政管理工作、办公设备的采购、档案整理、就业问题的解决、完成招商引资</w:t>
      </w:r>
      <w:r w:rsidRPr="00B2487D">
        <w:rPr>
          <w:rFonts w:ascii="仿宋" w:eastAsia="仿宋" w:hAnsi="仿宋" w:hint="eastAsia"/>
          <w:sz w:val="32"/>
          <w:szCs w:val="32"/>
        </w:rPr>
        <w:t>。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(2) 、计划完成垃圾清理、园林绿化、矛盾纠纷的解决、数字化城管平台的建设以及创建洁净城市、</w:t>
      </w:r>
      <w:proofErr w:type="gramStart"/>
      <w:r w:rsidRPr="00B2487D">
        <w:rPr>
          <w:rFonts w:ascii="仿宋" w:eastAsia="仿宋" w:hAnsi="仿宋" w:cs="Arial" w:hint="eastAsia"/>
          <w:sz w:val="32"/>
          <w:szCs w:val="32"/>
        </w:rPr>
        <w:t>整理非</w:t>
      </w:r>
      <w:proofErr w:type="gramEnd"/>
      <w:r w:rsidRPr="00B2487D">
        <w:rPr>
          <w:rFonts w:ascii="仿宋" w:eastAsia="仿宋" w:hAnsi="仿宋" w:cs="Arial" w:hint="eastAsia"/>
          <w:sz w:val="32"/>
          <w:szCs w:val="32"/>
        </w:rPr>
        <w:t>机动车的乱停乱放。</w:t>
      </w:r>
    </w:p>
    <w:p w:rsidR="00D4451C" w:rsidRPr="00B2487D" w:rsidRDefault="00D4451C" w:rsidP="00D4451C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(3) 、完成党报党刊的订阅900份、党员的培训、党员的廉政文化建设。</w:t>
      </w:r>
    </w:p>
    <w:p w:rsidR="00D4451C" w:rsidRPr="00B2487D" w:rsidRDefault="00D4451C" w:rsidP="00B2487D">
      <w:pPr>
        <w:topLinePunct/>
        <w:spacing w:line="520" w:lineRule="exact"/>
        <w:ind w:firstLineChars="250" w:firstLine="800"/>
        <w:rPr>
          <w:rFonts w:ascii="仿宋" w:eastAsia="仿宋" w:hAnsi="仿宋" w:cs="Arial" w:hint="eastAsia"/>
          <w:sz w:val="32"/>
          <w:szCs w:val="32"/>
        </w:rPr>
      </w:pPr>
      <w:r w:rsidRPr="00B2487D">
        <w:rPr>
          <w:rFonts w:ascii="仿宋" w:eastAsia="仿宋" w:hAnsi="仿宋" w:cs="Arial" w:hint="eastAsia"/>
          <w:sz w:val="32"/>
          <w:szCs w:val="32"/>
        </w:rPr>
        <w:t>(4) 、成立平安巡防队示范区、禁毒、反邪教教育、维稳、信访关爱社区困境儿童示范点，构建丰宁温馨家园；</w:t>
      </w:r>
      <w:proofErr w:type="gramStart"/>
      <w:r w:rsidRPr="00B2487D">
        <w:rPr>
          <w:rFonts w:ascii="仿宋" w:eastAsia="仿宋" w:hAnsi="仿宋" w:cs="Arial" w:hint="eastAsia"/>
          <w:sz w:val="32"/>
          <w:szCs w:val="32"/>
        </w:rPr>
        <w:t>关爱失独随迁</w:t>
      </w:r>
      <w:proofErr w:type="gramEnd"/>
      <w:r w:rsidRPr="00B2487D">
        <w:rPr>
          <w:rFonts w:ascii="仿宋" w:eastAsia="仿宋" w:hAnsi="仿宋" w:cs="Arial" w:hint="eastAsia"/>
          <w:sz w:val="32"/>
          <w:szCs w:val="32"/>
        </w:rPr>
        <w:t>老人、建立网格化管理以及完成社区党报党刊的征订关爱残疾人。</w:t>
      </w:r>
    </w:p>
    <w:p w:rsidR="00F62FAF" w:rsidRPr="00B2487D" w:rsidRDefault="00F62FAF" w:rsidP="00B2487D">
      <w:pPr>
        <w:topLinePunct/>
        <w:spacing w:line="440" w:lineRule="exact"/>
        <w:ind w:firstLineChars="250" w:firstLine="904"/>
        <w:rPr>
          <w:rFonts w:ascii="仿宋" w:eastAsia="仿宋" w:hAnsi="仿宋"/>
          <w:b/>
          <w:sz w:val="36"/>
          <w:szCs w:val="36"/>
        </w:rPr>
      </w:pPr>
      <w:r w:rsidRPr="00B2487D">
        <w:rPr>
          <w:rFonts w:ascii="仿宋" w:eastAsia="仿宋" w:hAnsi="仿宋" w:hint="eastAsia"/>
          <w:b/>
          <w:sz w:val="36"/>
          <w:szCs w:val="36"/>
        </w:rPr>
        <w:t>二、绩效评价工作情况</w:t>
      </w:r>
    </w:p>
    <w:p w:rsidR="00141C33" w:rsidRPr="00B2487D" w:rsidRDefault="00D4451C" w:rsidP="00B2487D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（一）绩效评价目的：</w:t>
      </w:r>
    </w:p>
    <w:p w:rsidR="00F62FAF" w:rsidRPr="00B2487D" w:rsidRDefault="00D4451C" w:rsidP="00B2487D">
      <w:pPr>
        <w:topLinePunct/>
        <w:spacing w:line="440" w:lineRule="exact"/>
        <w:ind w:firstLineChars="350" w:firstLine="112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使丰宁街道办事处</w:t>
      </w:r>
      <w:r w:rsidR="00F62FAF" w:rsidRPr="00B2487D">
        <w:rPr>
          <w:rFonts w:ascii="仿宋" w:eastAsia="仿宋" w:hAnsi="仿宋" w:hint="eastAsia"/>
          <w:sz w:val="32"/>
          <w:szCs w:val="32"/>
        </w:rPr>
        <w:t>全面了解项目管理过程是否规范、产出目标是否完成以及效果目标是否实现等方面的内容，总结经验，查找不足，为项目在以后年度的开展提供可行性参考建议。在此基础上，重点分析项目预算编制的合理性、成本支出的真实性和控制有效性，评价财政资金的使用效率和效果，为以后年度编制项目预算、选择项目实施主体等提供参考依据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（二）绩效评价工作方案制定过程。</w:t>
      </w:r>
    </w:p>
    <w:p w:rsidR="00141C33" w:rsidRPr="00B2487D" w:rsidRDefault="00F62FAF" w:rsidP="00B2487D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1.</w:t>
      </w:r>
      <w:r w:rsidR="00141C33" w:rsidRPr="00B2487D">
        <w:rPr>
          <w:rFonts w:ascii="仿宋" w:eastAsia="仿宋" w:hAnsi="仿宋" w:hint="eastAsia"/>
          <w:sz w:val="32"/>
          <w:szCs w:val="32"/>
        </w:rPr>
        <w:t>前期调研：为了保障项目的顺利进行，丰宁街道办事处对项目进行了前期调研。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2.</w:t>
      </w:r>
      <w:r w:rsidR="00141C33" w:rsidRPr="00B2487D">
        <w:rPr>
          <w:rFonts w:ascii="仿宋" w:eastAsia="仿宋" w:hAnsi="仿宋" w:hint="eastAsia"/>
          <w:sz w:val="32"/>
          <w:szCs w:val="32"/>
        </w:rPr>
        <w:t>研究文件：无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3.</w:t>
      </w:r>
      <w:r w:rsidR="00141C33" w:rsidRPr="00B2487D">
        <w:rPr>
          <w:rFonts w:ascii="仿宋" w:eastAsia="仿宋" w:hAnsi="仿宋" w:hint="eastAsia"/>
          <w:sz w:val="32"/>
          <w:szCs w:val="32"/>
        </w:rPr>
        <w:t>绩效评价指标体系及工作方案的设计：完成了招商引资的任务、文化产业发展、带动了经济的发展，被服务对象满意度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（三）绩效评价原则、评价方法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1.</w:t>
      </w:r>
      <w:r w:rsidR="00141C33" w:rsidRPr="00B2487D">
        <w:rPr>
          <w:rFonts w:ascii="仿宋" w:eastAsia="仿宋" w:hAnsi="仿宋" w:hint="eastAsia"/>
          <w:sz w:val="32"/>
          <w:szCs w:val="32"/>
        </w:rPr>
        <w:t>绩效评价原则：丰宁街道办事处坚持</w:t>
      </w:r>
      <w:r w:rsidRPr="00B2487D">
        <w:rPr>
          <w:rFonts w:ascii="仿宋" w:eastAsia="仿宋" w:hAnsi="仿宋" w:hint="eastAsia"/>
          <w:sz w:val="32"/>
          <w:szCs w:val="32"/>
        </w:rPr>
        <w:t>科学规范、公开公正、绩效相关等原则。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2.</w:t>
      </w:r>
      <w:r w:rsidR="00141C33" w:rsidRPr="00B2487D">
        <w:rPr>
          <w:rFonts w:ascii="仿宋" w:eastAsia="仿宋" w:hAnsi="仿宋" w:hint="eastAsia"/>
          <w:sz w:val="32"/>
          <w:szCs w:val="32"/>
        </w:rPr>
        <w:t>绩效评价方法：丰宁街道办事处采用</w:t>
      </w:r>
      <w:r w:rsidRPr="00B2487D">
        <w:rPr>
          <w:rFonts w:ascii="仿宋" w:eastAsia="仿宋" w:hAnsi="仿宋" w:hint="eastAsia"/>
          <w:sz w:val="32"/>
          <w:szCs w:val="32"/>
        </w:rPr>
        <w:t>数据采集和社会调查中所采用的方法。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（四）绩效评价实施过程</w:t>
      </w:r>
    </w:p>
    <w:p w:rsidR="00F62FAF" w:rsidRPr="00B2487D" w:rsidRDefault="00F62FAF" w:rsidP="00B2487D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1.</w:t>
      </w:r>
      <w:r w:rsidR="00141C33" w:rsidRPr="00B2487D">
        <w:rPr>
          <w:rFonts w:ascii="仿宋" w:eastAsia="仿宋" w:hAnsi="仿宋" w:hint="eastAsia"/>
          <w:sz w:val="32"/>
          <w:szCs w:val="32"/>
        </w:rPr>
        <w:t>数据填报和采集；丰宁街道办事处每年按时按质完成绩效数据的填报，填写项目预算绩效跟踪</w:t>
      </w:r>
      <w:proofErr w:type="gramStart"/>
      <w:r w:rsidR="00141C33" w:rsidRPr="00B2487D">
        <w:rPr>
          <w:rFonts w:ascii="仿宋" w:eastAsia="仿宋" w:hAnsi="仿宋" w:hint="eastAsia"/>
          <w:sz w:val="32"/>
          <w:szCs w:val="32"/>
        </w:rPr>
        <w:t>表积极</w:t>
      </w:r>
      <w:proofErr w:type="gramEnd"/>
      <w:r w:rsidR="00141C33" w:rsidRPr="00B2487D">
        <w:rPr>
          <w:rFonts w:ascii="仿宋" w:eastAsia="仿宋" w:hAnsi="仿宋" w:hint="eastAsia"/>
          <w:sz w:val="32"/>
          <w:szCs w:val="32"/>
        </w:rPr>
        <w:t>跟踪</w:t>
      </w:r>
      <w:r w:rsidR="00141C33" w:rsidRPr="00B2487D">
        <w:rPr>
          <w:rFonts w:ascii="仿宋" w:eastAsia="仿宋" w:hAnsi="仿宋" w:cs="Arial" w:hint="eastAsia"/>
          <w:sz w:val="32"/>
          <w:szCs w:val="32"/>
        </w:rPr>
        <w:t>项目实施进度。</w:t>
      </w:r>
    </w:p>
    <w:p w:rsidR="00F62FAF" w:rsidRPr="00B2487D" w:rsidRDefault="00F62FAF" w:rsidP="00B2487D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2.</w:t>
      </w:r>
      <w:r w:rsidR="00141C33" w:rsidRPr="00B2487D">
        <w:rPr>
          <w:rFonts w:ascii="仿宋" w:eastAsia="仿宋" w:hAnsi="仿宋" w:hint="eastAsia"/>
          <w:sz w:val="32"/>
          <w:szCs w:val="32"/>
        </w:rPr>
        <w:t>社会调查：丰宁街道办事处为了确保项目实施的可行性，做了问卷调查表，获得了一致好评。</w:t>
      </w:r>
    </w:p>
    <w:p w:rsidR="00F62FAF" w:rsidRPr="00B2487D" w:rsidRDefault="00F62FAF" w:rsidP="00B2487D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3.</w:t>
      </w:r>
      <w:r w:rsidR="00141C33" w:rsidRPr="00B2487D">
        <w:rPr>
          <w:rFonts w:ascii="仿宋" w:eastAsia="仿宋" w:hAnsi="仿宋" w:hint="eastAsia"/>
          <w:sz w:val="32"/>
          <w:szCs w:val="32"/>
        </w:rPr>
        <w:t>数据分析和撰写报告：丰宁街道办事处撰写绩效评价的自评报告、整体绩效评价报告、项目绩效评价报告来分析和掌握项目实施的可行性。</w:t>
      </w:r>
    </w:p>
    <w:p w:rsidR="00141C33" w:rsidRPr="00B2487D" w:rsidRDefault="00141C33" w:rsidP="00B2487D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B2487D">
        <w:rPr>
          <w:rFonts w:ascii="仿宋" w:eastAsia="仿宋" w:hAnsi="仿宋" w:hint="eastAsia"/>
          <w:sz w:val="32"/>
          <w:szCs w:val="32"/>
        </w:rPr>
        <w:t>（五）本次绩效评价的局限性：绩效管理认识不够，在填报项目支出时不够细化分解、量化。</w:t>
      </w:r>
    </w:p>
    <w:p w:rsidR="00F62FAF" w:rsidRPr="00EE6FF5" w:rsidRDefault="00F62FAF" w:rsidP="00EE6FF5">
      <w:pPr>
        <w:topLinePunct/>
        <w:spacing w:line="440" w:lineRule="exact"/>
        <w:ind w:firstLineChars="250" w:firstLine="900"/>
        <w:rPr>
          <w:rFonts w:ascii="仿宋" w:eastAsia="仿宋" w:hAnsi="仿宋"/>
          <w:sz w:val="36"/>
          <w:szCs w:val="36"/>
        </w:rPr>
      </w:pPr>
    </w:p>
    <w:p w:rsidR="00F62FAF" w:rsidRPr="00EE6FF5" w:rsidRDefault="00F62FAF" w:rsidP="00EE6FF5">
      <w:pPr>
        <w:topLinePunct/>
        <w:spacing w:line="440" w:lineRule="exact"/>
        <w:ind w:firstLineChars="250" w:firstLine="904"/>
        <w:rPr>
          <w:rFonts w:ascii="仿宋" w:eastAsia="仿宋" w:hAnsi="仿宋"/>
          <w:b/>
          <w:sz w:val="36"/>
          <w:szCs w:val="36"/>
        </w:rPr>
      </w:pPr>
      <w:r w:rsidRPr="00EE6FF5">
        <w:rPr>
          <w:rFonts w:ascii="仿宋" w:eastAsia="仿宋" w:hAnsi="仿宋" w:hint="eastAsia"/>
          <w:b/>
          <w:sz w:val="36"/>
          <w:szCs w:val="36"/>
        </w:rPr>
        <w:t>三、评价结论和绩效分析</w:t>
      </w: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（一）评价结论。</w:t>
      </w:r>
    </w:p>
    <w:p w:rsidR="00141C33" w:rsidRPr="00EE6FF5" w:rsidRDefault="00F62FAF" w:rsidP="00EE6FF5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1.</w:t>
      </w:r>
      <w:r w:rsidR="00141C33" w:rsidRPr="00EE6FF5">
        <w:rPr>
          <w:rFonts w:ascii="仿宋" w:eastAsia="仿宋" w:hAnsi="仿宋" w:hint="eastAsia"/>
          <w:sz w:val="32"/>
          <w:szCs w:val="32"/>
        </w:rPr>
        <w:t>评价结果；丰宁街道办事处 2019年度项目绩效评价结果良好，能准确反映出整体绩效支出的情况</w:t>
      </w: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lastRenderedPageBreak/>
        <w:t>2.主要绩效。</w:t>
      </w:r>
    </w:p>
    <w:p w:rsidR="00141C33" w:rsidRPr="00EE6FF5" w:rsidRDefault="00141C33" w:rsidP="00141C33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办事处2019年度推进重点项目建设，完成招商引资、文化体育与传媒支出、城乡社区支出、支持中小企业发展和管理。</w:t>
      </w:r>
    </w:p>
    <w:p w:rsidR="00141C33" w:rsidRPr="00EE6FF5" w:rsidRDefault="00141C33" w:rsidP="00EE6FF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（二）具体绩效分析。对照绩效评价指标体系逐项进行分析、评价并打分。</w:t>
      </w:r>
    </w:p>
    <w:p w:rsidR="00141C33" w:rsidRPr="00EE6FF5" w:rsidRDefault="00141C33" w:rsidP="00141C33">
      <w:pPr>
        <w:spacing w:line="360" w:lineRule="auto"/>
        <w:ind w:firstLineChars="250" w:firstLine="800"/>
        <w:rPr>
          <w:rFonts w:ascii="仿宋" w:eastAsia="仿宋" w:hAnsi="仿宋" w:hint="eastAsia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2019年度办事处完成招商引资、完成垃圾清理100多车，促进了可持续的发展、维护了社会治安，促进经济的发展。社会公众或服务对象满意度高，获得人民群众的一致好</w:t>
      </w:r>
      <w:r w:rsidR="00322F1E" w:rsidRPr="00EE6FF5">
        <w:rPr>
          <w:rFonts w:ascii="仿宋" w:eastAsia="仿宋" w:hAnsi="仿宋" w:hint="eastAsia"/>
          <w:sz w:val="32"/>
          <w:szCs w:val="32"/>
        </w:rPr>
        <w:t>评。</w:t>
      </w:r>
    </w:p>
    <w:p w:rsidR="00322F1E" w:rsidRPr="00EE6FF5" w:rsidRDefault="00322F1E" w:rsidP="00322F1E">
      <w:pPr>
        <w:spacing w:line="360" w:lineRule="auto"/>
        <w:ind w:firstLineChars="200" w:firstLine="640"/>
        <w:rPr>
          <w:rFonts w:ascii="仿宋" w:eastAsia="仿宋" w:hAnsi="仿宋" w:hint="eastAsia"/>
          <w:sz w:val="32"/>
          <w:szCs w:val="32"/>
        </w:rPr>
      </w:pPr>
      <w:r w:rsidRPr="00EE6FF5">
        <w:rPr>
          <w:rStyle w:val="a6"/>
          <w:rFonts w:ascii="仿宋" w:eastAsia="仿宋" w:hAnsi="仿宋" w:cs="仿宋_GB2312" w:hint="default"/>
          <w:snapToGrid w:val="0"/>
          <w:szCs w:val="32"/>
        </w:rPr>
        <w:t>查处违反“门前三包”1120起，下达整改通知书250份，</w:t>
      </w:r>
      <w:proofErr w:type="gramStart"/>
      <w:r w:rsidRPr="00EE6FF5">
        <w:rPr>
          <w:rFonts w:ascii="仿宋" w:eastAsia="仿宋" w:hAnsi="仿宋" w:hint="eastAsia"/>
          <w:sz w:val="32"/>
          <w:szCs w:val="32"/>
        </w:rPr>
        <w:t>围绕虹山中路</w:t>
      </w:r>
      <w:proofErr w:type="gramEnd"/>
      <w:r w:rsidRPr="00EE6FF5">
        <w:rPr>
          <w:rFonts w:ascii="仿宋" w:eastAsia="仿宋" w:hAnsi="仿宋" w:hint="eastAsia"/>
          <w:sz w:val="32"/>
          <w:szCs w:val="32"/>
        </w:rPr>
        <w:t>党群服务中心打造、</w:t>
      </w:r>
      <w:proofErr w:type="gramStart"/>
      <w:r w:rsidRPr="00EE6FF5">
        <w:rPr>
          <w:rFonts w:ascii="仿宋" w:eastAsia="仿宋" w:hAnsi="仿宋" w:hint="eastAsia"/>
          <w:sz w:val="32"/>
          <w:szCs w:val="32"/>
        </w:rPr>
        <w:t>虹山北路</w:t>
      </w:r>
      <w:proofErr w:type="gramEnd"/>
      <w:r w:rsidRPr="00EE6FF5">
        <w:rPr>
          <w:rFonts w:ascii="仿宋" w:eastAsia="仿宋" w:hAnsi="仿宋" w:hint="eastAsia"/>
          <w:sz w:val="32"/>
          <w:szCs w:val="32"/>
        </w:rPr>
        <w:t>106智慧停车场建设、建筑外立面粉刷、绿化补栽补种、道路路面修复及部分路面硬化，提升城市绿化品质。完成新增绿地10350平方米，乔木505株（任务数绿地10000平方米，乔木500株）。</w:t>
      </w:r>
      <w:r w:rsidRPr="00EE6FF5">
        <w:rPr>
          <w:rFonts w:ascii="仿宋" w:eastAsia="仿宋" w:hAnsi="仿宋" w:cs="仿宋_GB2312" w:hint="eastAsia"/>
          <w:sz w:val="32"/>
          <w:szCs w:val="32"/>
        </w:rPr>
        <w:t>完成3000余辆农村机动车“一车一档”建档工作</w:t>
      </w:r>
    </w:p>
    <w:p w:rsidR="00141C33" w:rsidRPr="00EE6FF5" w:rsidRDefault="00141C33" w:rsidP="00EE6FF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322F1E" w:rsidRPr="00EE6FF5" w:rsidRDefault="00F62FAF" w:rsidP="00EE6FF5">
      <w:pPr>
        <w:ind w:firstLineChars="300" w:firstLine="960"/>
        <w:rPr>
          <w:rFonts w:ascii="仿宋" w:eastAsia="仿宋" w:hAnsi="仿宋" w:cs="Arial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四、成本效益分析</w:t>
      </w:r>
      <w:r w:rsidR="00322F1E" w:rsidRPr="00EE6FF5">
        <w:rPr>
          <w:rFonts w:ascii="仿宋" w:eastAsia="仿宋" w:hAnsi="仿宋" w:hint="eastAsia"/>
          <w:sz w:val="32"/>
          <w:szCs w:val="32"/>
        </w:rPr>
        <w:t>：2019年1-12月政府绩效目标实现的情况为：政府完成136万元,完成的进度为100%、共产党完成15万元，完成的进度为100%完成、执法中队专项经费完成35万元,完成的进度为100%、城管办事处经费完成68万元,完成的进度为100%</w:t>
      </w:r>
      <w:r w:rsidR="00322F1E" w:rsidRPr="00EE6FF5">
        <w:rPr>
          <w:rFonts w:ascii="仿宋" w:eastAsia="仿宋" w:hAnsi="仿宋" w:cs="Arial" w:hint="eastAsia"/>
          <w:sz w:val="32"/>
          <w:szCs w:val="32"/>
        </w:rPr>
        <w:t>。</w:t>
      </w:r>
    </w:p>
    <w:p w:rsidR="00D1778C" w:rsidRPr="00EE6FF5" w:rsidRDefault="00D1778C" w:rsidP="00EE6FF5">
      <w:pPr>
        <w:topLinePunct/>
        <w:spacing w:line="440" w:lineRule="exact"/>
        <w:ind w:firstLineChars="250" w:firstLine="904"/>
        <w:rPr>
          <w:rFonts w:ascii="仿宋" w:eastAsia="仿宋" w:hAnsi="仿宋" w:hint="eastAsia"/>
          <w:b/>
          <w:sz w:val="36"/>
          <w:szCs w:val="36"/>
        </w:rPr>
      </w:pPr>
      <w:r w:rsidRPr="00EE6FF5">
        <w:rPr>
          <w:rFonts w:ascii="仿宋" w:eastAsia="仿宋" w:hAnsi="仿宋" w:hint="eastAsia"/>
          <w:b/>
          <w:sz w:val="36"/>
          <w:szCs w:val="36"/>
        </w:rPr>
        <w:t>四、项目主要经验及做法、存在的问题和建议</w:t>
      </w: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（一）主要经验及做法；</w:t>
      </w:r>
    </w:p>
    <w:p w:rsidR="00322F1E" w:rsidRPr="00EE6FF5" w:rsidRDefault="00322F1E" w:rsidP="00EE6FF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322F1E" w:rsidRPr="00EE6FF5" w:rsidRDefault="00322F1E" w:rsidP="00322F1E">
      <w:pPr>
        <w:topLinePunct/>
        <w:spacing w:line="520" w:lineRule="exact"/>
        <w:ind w:firstLineChars="250" w:firstLine="800"/>
        <w:rPr>
          <w:rFonts w:ascii="仿宋" w:eastAsia="仿宋" w:hAnsi="仿宋" w:cs="Arial"/>
          <w:sz w:val="32"/>
          <w:szCs w:val="32"/>
        </w:rPr>
      </w:pPr>
      <w:r w:rsidRPr="00EE6FF5">
        <w:rPr>
          <w:rFonts w:ascii="仿宋" w:eastAsia="仿宋" w:hAnsi="仿宋" w:cs="Arial" w:hint="eastAsia"/>
          <w:sz w:val="32"/>
          <w:szCs w:val="32"/>
        </w:rPr>
        <w:t>丰宁街道办事处制定了预算管理的制度，严格执行预算管理，加强绩效管理，制定项目实施方案确保资金合理使用。</w:t>
      </w:r>
    </w:p>
    <w:p w:rsidR="00322F1E" w:rsidRPr="00EE6FF5" w:rsidRDefault="00322F1E" w:rsidP="00EE6FF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（二）存在的问题；</w:t>
      </w:r>
    </w:p>
    <w:p w:rsidR="00322F1E" w:rsidRPr="00EE6FF5" w:rsidRDefault="00322F1E" w:rsidP="00322F1E">
      <w:pPr>
        <w:topLinePunct/>
        <w:spacing w:line="520" w:lineRule="exact"/>
        <w:ind w:firstLineChars="250" w:firstLine="800"/>
        <w:rPr>
          <w:rFonts w:ascii="仿宋" w:eastAsia="仿宋" w:hAnsi="仿宋" w:cs="Arial" w:hint="eastAsia"/>
          <w:sz w:val="32"/>
          <w:szCs w:val="32"/>
        </w:rPr>
      </w:pPr>
      <w:r w:rsidRPr="00EE6FF5">
        <w:rPr>
          <w:rFonts w:ascii="仿宋" w:eastAsia="仿宋" w:hAnsi="仿宋" w:cs="Arial" w:hint="eastAsia"/>
          <w:sz w:val="32"/>
          <w:szCs w:val="32"/>
        </w:rPr>
        <w:t>填报整体绩效时不够细化分解、量化，绩效评价未针对自身情况提出合理的问题及建议。</w:t>
      </w:r>
    </w:p>
    <w:p w:rsidR="00322F1E" w:rsidRPr="00EE6FF5" w:rsidRDefault="00322F1E" w:rsidP="00EE6FF5">
      <w:pPr>
        <w:topLinePunct/>
        <w:spacing w:line="440" w:lineRule="exact"/>
        <w:ind w:firstLineChars="250" w:firstLine="800"/>
        <w:rPr>
          <w:rFonts w:ascii="仿宋" w:eastAsia="仿宋" w:hAnsi="仿宋" w:hint="eastAsia"/>
          <w:sz w:val="32"/>
          <w:szCs w:val="32"/>
        </w:rPr>
      </w:pPr>
    </w:p>
    <w:p w:rsidR="00F62FAF" w:rsidRPr="00EE6FF5" w:rsidRDefault="00F62FAF" w:rsidP="00EE6FF5">
      <w:pPr>
        <w:topLinePunct/>
        <w:spacing w:line="440" w:lineRule="exact"/>
        <w:ind w:firstLineChars="250" w:firstLine="80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（三）建议和改进措施。</w:t>
      </w:r>
    </w:p>
    <w:p w:rsidR="00F62FAF" w:rsidRPr="00EE6FF5" w:rsidRDefault="00322F1E" w:rsidP="00322F1E">
      <w:pPr>
        <w:spacing w:line="44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cs="Arial" w:hint="eastAsia"/>
          <w:sz w:val="32"/>
          <w:szCs w:val="32"/>
        </w:rPr>
        <w:t>（1）丰宁街道办事处提高绩效管理认识</w:t>
      </w:r>
      <w:r w:rsidRPr="00EE6FF5">
        <w:rPr>
          <w:rFonts w:ascii="仿宋" w:eastAsia="仿宋" w:hAnsi="仿宋" w:hint="eastAsia"/>
          <w:sz w:val="32"/>
          <w:szCs w:val="32"/>
        </w:rPr>
        <w:t>通过设立目标有利于项目决策的制定，有助于项目的实施管理。项目实施前应结合本单位自身情况，设定明确、合理的绩效目标，并将目标量化、细化分解，与预算资金相匹配起来。</w:t>
      </w:r>
      <w:r w:rsidRPr="00EE6FF5">
        <w:rPr>
          <w:rFonts w:ascii="仿宋" w:eastAsia="仿宋" w:hAnsi="仿宋" w:cs="Arial" w:hint="eastAsia"/>
          <w:sz w:val="32"/>
          <w:szCs w:val="32"/>
        </w:rPr>
        <w:t>办事处客观、认真对待绩效自评，</w:t>
      </w:r>
      <w:r w:rsidRPr="00EE6FF5">
        <w:rPr>
          <w:rFonts w:ascii="仿宋" w:eastAsia="仿宋" w:hAnsi="仿宋" w:hint="eastAsia"/>
          <w:sz w:val="32"/>
          <w:szCs w:val="32"/>
        </w:rPr>
        <w:t>针对自身情况对实施项目提出合理的问题及建议，逐步</w:t>
      </w:r>
      <w:r w:rsidRPr="00EE6FF5">
        <w:rPr>
          <w:rFonts w:ascii="仿宋" w:eastAsia="仿宋" w:hAnsi="仿宋" w:cs="Arial" w:hint="eastAsia"/>
          <w:sz w:val="32"/>
          <w:szCs w:val="32"/>
        </w:rPr>
        <w:t>提高绩效管理认识</w:t>
      </w: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322F1E">
      <w:pPr>
        <w:widowControl/>
        <w:overflowPunct w:val="0"/>
        <w:autoSpaceDE w:val="0"/>
        <w:autoSpaceDN w:val="0"/>
        <w:adjustRightInd w:val="0"/>
        <w:spacing w:line="360" w:lineRule="auto"/>
        <w:ind w:firstLineChars="200" w:firstLine="640"/>
        <w:rPr>
          <w:rFonts w:ascii="仿宋" w:eastAsia="仿宋" w:hAnsi="仿宋" w:cs="Arial"/>
          <w:sz w:val="32"/>
          <w:szCs w:val="32"/>
        </w:rPr>
      </w:pPr>
      <w:r w:rsidRPr="00EE6FF5">
        <w:rPr>
          <w:rFonts w:ascii="仿宋" w:eastAsia="仿宋" w:hAnsi="仿宋" w:cs="Arial" w:hint="eastAsia"/>
          <w:sz w:val="32"/>
          <w:szCs w:val="32"/>
        </w:rPr>
        <w:t>（2）丰宁街道办事处结合实际情况，汇总、对比以往年度项目预算，从而科学、有依据的做出下一年的项目资金预算，编制更为合理的预算，优化项目资金预算。</w:t>
      </w: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sz w:val="32"/>
          <w:szCs w:val="32"/>
        </w:rPr>
      </w:pPr>
    </w:p>
    <w:p w:rsidR="00322F1E" w:rsidRDefault="00322F1E" w:rsidP="00F62FAF">
      <w:pPr>
        <w:spacing w:line="440" w:lineRule="exact"/>
        <w:jc w:val="center"/>
        <w:rPr>
          <w:rFonts w:ascii="方正小标宋_GBK" w:eastAsia="方正小标宋_GBK" w:hint="eastAsia"/>
        </w:rPr>
      </w:pPr>
    </w:p>
    <w:p w:rsidR="00322F1E" w:rsidRPr="00EE6FF5" w:rsidRDefault="00322F1E" w:rsidP="00F62FAF">
      <w:pPr>
        <w:spacing w:line="440" w:lineRule="exact"/>
        <w:jc w:val="center"/>
        <w:rPr>
          <w:rFonts w:ascii="方正小标宋_GBK" w:eastAsia="方正小标宋_GBK" w:hint="eastAsia"/>
          <w:b/>
        </w:rPr>
      </w:pPr>
    </w:p>
    <w:p w:rsidR="00F62FAF" w:rsidRPr="00EE6FF5" w:rsidRDefault="00F62FAF" w:rsidP="00F62FAF">
      <w:pPr>
        <w:spacing w:line="440" w:lineRule="exact"/>
        <w:jc w:val="center"/>
        <w:rPr>
          <w:rFonts w:ascii="仿宋" w:eastAsia="仿宋" w:hAnsi="仿宋"/>
          <w:b/>
          <w:sz w:val="32"/>
          <w:szCs w:val="32"/>
        </w:rPr>
      </w:pPr>
      <w:r w:rsidRPr="00EE6FF5">
        <w:rPr>
          <w:rFonts w:ascii="仿宋" w:eastAsia="仿宋" w:hAnsi="仿宋" w:hint="eastAsia"/>
          <w:b/>
          <w:sz w:val="32"/>
          <w:szCs w:val="32"/>
        </w:rPr>
        <w:t>绩效评价报告正文后</w:t>
      </w:r>
      <w:proofErr w:type="gramStart"/>
      <w:r w:rsidRPr="00EE6FF5">
        <w:rPr>
          <w:rFonts w:ascii="仿宋" w:eastAsia="仿宋" w:hAnsi="仿宋" w:hint="eastAsia"/>
          <w:b/>
          <w:sz w:val="32"/>
          <w:szCs w:val="32"/>
        </w:rPr>
        <w:t>附以下</w:t>
      </w:r>
      <w:proofErr w:type="gramEnd"/>
      <w:r w:rsidRPr="00EE6FF5">
        <w:rPr>
          <w:rFonts w:ascii="仿宋" w:eastAsia="仿宋" w:hAnsi="仿宋" w:hint="eastAsia"/>
          <w:b/>
          <w:sz w:val="32"/>
          <w:szCs w:val="32"/>
        </w:rPr>
        <w:t>佐证材料</w:t>
      </w:r>
    </w:p>
    <w:p w:rsidR="00F62FAF" w:rsidRPr="00EE6FF5" w:rsidRDefault="00F62FAF" w:rsidP="00EE6FF5">
      <w:pPr>
        <w:spacing w:line="440" w:lineRule="exact"/>
        <w:ind w:left="960" w:hangingChars="300" w:hanging="960"/>
        <w:jc w:val="left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1.绩效评价指标体系；</w:t>
      </w:r>
    </w:p>
    <w:p w:rsidR="00F62FAF" w:rsidRPr="00EE6FF5" w:rsidRDefault="00F62FAF" w:rsidP="00EE6FF5">
      <w:pPr>
        <w:spacing w:line="440" w:lineRule="exact"/>
        <w:ind w:left="960" w:hangingChars="300" w:hanging="960"/>
        <w:jc w:val="left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2.基础数据表（进行成本效益分析需采集的数据）；</w:t>
      </w:r>
    </w:p>
    <w:p w:rsidR="00F62FAF" w:rsidRPr="00EE6FF5" w:rsidRDefault="00F62FAF" w:rsidP="00EE6FF5">
      <w:pPr>
        <w:spacing w:line="440" w:lineRule="exact"/>
        <w:ind w:left="960" w:hangingChars="300" w:hanging="960"/>
        <w:jc w:val="left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3.访谈分析报告；</w:t>
      </w:r>
    </w:p>
    <w:p w:rsidR="00F62FAF" w:rsidRPr="00EE6FF5" w:rsidRDefault="00F62FAF" w:rsidP="00EE6FF5">
      <w:pPr>
        <w:spacing w:line="440" w:lineRule="exact"/>
        <w:ind w:left="960" w:hangingChars="300" w:hanging="960"/>
        <w:jc w:val="left"/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4.社会调查问卷分析报告；</w:t>
      </w:r>
    </w:p>
    <w:p w:rsidR="00D03DA3" w:rsidRPr="00EE6FF5" w:rsidRDefault="00F62FAF" w:rsidP="00F62FAF">
      <w:pPr>
        <w:rPr>
          <w:rFonts w:ascii="仿宋" w:eastAsia="仿宋" w:hAnsi="仿宋"/>
          <w:sz w:val="32"/>
          <w:szCs w:val="32"/>
        </w:rPr>
      </w:pPr>
      <w:r w:rsidRPr="00EE6FF5">
        <w:rPr>
          <w:rFonts w:ascii="仿宋" w:eastAsia="仿宋" w:hAnsi="仿宋" w:hint="eastAsia"/>
          <w:sz w:val="32"/>
          <w:szCs w:val="32"/>
        </w:rPr>
        <w:t>5.①区政府相关规划、决策、批复；②立项申请、批复文件；③绩效目标申报表。</w:t>
      </w:r>
    </w:p>
    <w:sectPr w:rsidR="00D03DA3" w:rsidRPr="00EE6FF5" w:rsidSect="00D03D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84B" w:rsidRDefault="0022584B" w:rsidP="00801292">
      <w:r>
        <w:separator/>
      </w:r>
    </w:p>
  </w:endnote>
  <w:endnote w:type="continuationSeparator" w:id="0">
    <w:p w:rsidR="0022584B" w:rsidRDefault="0022584B" w:rsidP="008012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84B" w:rsidRDefault="0022584B" w:rsidP="00801292">
      <w:r>
        <w:separator/>
      </w:r>
    </w:p>
  </w:footnote>
  <w:footnote w:type="continuationSeparator" w:id="0">
    <w:p w:rsidR="0022584B" w:rsidRDefault="0022584B" w:rsidP="008012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292" w:rsidRDefault="00801292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2FAF"/>
    <w:rsid w:val="00141C33"/>
    <w:rsid w:val="0022584B"/>
    <w:rsid w:val="0027203D"/>
    <w:rsid w:val="00322F1E"/>
    <w:rsid w:val="005452D8"/>
    <w:rsid w:val="0057224D"/>
    <w:rsid w:val="00801292"/>
    <w:rsid w:val="00851865"/>
    <w:rsid w:val="00855957"/>
    <w:rsid w:val="00887C85"/>
    <w:rsid w:val="009023EC"/>
    <w:rsid w:val="009C1A31"/>
    <w:rsid w:val="00B2487D"/>
    <w:rsid w:val="00C800F9"/>
    <w:rsid w:val="00D03DA3"/>
    <w:rsid w:val="00D1778C"/>
    <w:rsid w:val="00D4451C"/>
    <w:rsid w:val="00EB2EF1"/>
    <w:rsid w:val="00EE6FF5"/>
    <w:rsid w:val="00F62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6" type="connector" idref="#_x0000_s1029"/>
        <o:r id="V:Rule7" type="connector" idref="#_x0000_s1027"/>
        <o:r id="V:Rule8" type="connector" idref="#_x0000_s1028"/>
        <o:r id="V:Rule9" type="connector" idref="#_x0000_s1026"/>
        <o:r id="V:Rule10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FAF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F62FA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 标题1"/>
    <w:basedOn w:val="1"/>
    <w:next w:val="a"/>
    <w:uiPriority w:val="99"/>
    <w:rsid w:val="00F62FAF"/>
    <w:pPr>
      <w:widowControl/>
      <w:spacing w:before="480" w:after="0" w:line="276" w:lineRule="auto"/>
      <w:jc w:val="left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A3">
    <w:name w:val="正文 A"/>
    <w:uiPriority w:val="99"/>
    <w:rsid w:val="00F62FAF"/>
    <w:pPr>
      <w:spacing w:after="200" w:line="276" w:lineRule="auto"/>
    </w:pPr>
    <w:rPr>
      <w:rFonts w:ascii="Calibri" w:eastAsia="宋体" w:hAnsi="Calibri" w:cs="Calibri"/>
      <w:color w:val="000000"/>
      <w:kern w:val="0"/>
      <w:sz w:val="22"/>
      <w:u w:color="000000"/>
    </w:rPr>
  </w:style>
  <w:style w:type="character" w:customStyle="1" w:styleId="1Char">
    <w:name w:val="标题 1 Char"/>
    <w:basedOn w:val="a0"/>
    <w:link w:val="1"/>
    <w:uiPriority w:val="9"/>
    <w:rsid w:val="00F62FAF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4">
    <w:name w:val="header"/>
    <w:basedOn w:val="a"/>
    <w:link w:val="Char"/>
    <w:uiPriority w:val="99"/>
    <w:semiHidden/>
    <w:unhideWhenUsed/>
    <w:rsid w:val="008012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0129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012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01292"/>
    <w:rPr>
      <w:rFonts w:ascii="Calibri" w:eastAsia="宋体" w:hAnsi="Calibri" w:cs="Times New Roman"/>
      <w:sz w:val="18"/>
      <w:szCs w:val="18"/>
    </w:rPr>
  </w:style>
  <w:style w:type="character" w:customStyle="1" w:styleId="a6">
    <w:name w:val="公文正文"/>
    <w:basedOn w:val="a0"/>
    <w:rsid w:val="00322F1E"/>
    <w:rPr>
      <w:rFonts w:ascii="仿宋_GB2312" w:eastAsia="仿宋_GB2312" w:hint="eastAsia"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11</Pages>
  <Words>593</Words>
  <Characters>3384</Characters>
  <Application>Microsoft Office Word</Application>
  <DocSecurity>0</DocSecurity>
  <Lines>28</Lines>
  <Paragraphs>7</Paragraphs>
  <ScaleCrop>false</ScaleCrop>
  <Company/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zhu</cp:lastModifiedBy>
  <cp:revision>9</cp:revision>
  <dcterms:created xsi:type="dcterms:W3CDTF">2019-03-28T06:05:00Z</dcterms:created>
  <dcterms:modified xsi:type="dcterms:W3CDTF">2020-02-27T10:27:00Z</dcterms:modified>
</cp:coreProperties>
</file>