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8A" w:rsidRPr="0057088A" w:rsidRDefault="00BF6617" w:rsidP="000A23F9">
      <w:pPr>
        <w:widowControl/>
        <w:shd w:val="clear" w:color="auto" w:fill="FFFFFF"/>
        <w:spacing w:after="210"/>
        <w:jc w:val="center"/>
        <w:outlineLvl w:val="1"/>
        <w:rPr>
          <w:rFonts w:ascii="微软雅黑" w:eastAsia="微软雅黑" w:hAnsi="微软雅黑" w:cs="宋体"/>
          <w:b/>
          <w:bCs/>
          <w:color w:val="333333"/>
          <w:spacing w:val="8"/>
          <w:kern w:val="0"/>
          <w:sz w:val="33"/>
          <w:szCs w:val="33"/>
        </w:rPr>
      </w:pPr>
      <w:r>
        <w:rPr>
          <w:rFonts w:ascii="微软雅黑" w:eastAsia="微软雅黑" w:hAnsi="微软雅黑" w:cs="宋体" w:hint="eastAsia"/>
          <w:b/>
          <w:bCs/>
          <w:color w:val="333333"/>
          <w:spacing w:val="8"/>
          <w:kern w:val="0"/>
          <w:sz w:val="33"/>
          <w:szCs w:val="33"/>
        </w:rPr>
        <w:t>五华区</w:t>
      </w:r>
      <w:r w:rsidR="0057088A" w:rsidRPr="0057088A">
        <w:rPr>
          <w:rFonts w:ascii="微软雅黑" w:eastAsia="微软雅黑" w:hAnsi="微软雅黑" w:cs="宋体" w:hint="eastAsia"/>
          <w:b/>
          <w:bCs/>
          <w:color w:val="333333"/>
          <w:spacing w:val="8"/>
          <w:kern w:val="0"/>
          <w:sz w:val="33"/>
          <w:szCs w:val="33"/>
        </w:rPr>
        <w:t>失业保险金申报指南</w:t>
      </w:r>
    </w:p>
    <w:p w:rsidR="0057088A" w:rsidRDefault="0057088A" w:rsidP="0057088A">
      <w:pPr>
        <w:widowControl/>
        <w:pBdr>
          <w:bottom w:val="single" w:sz="12" w:space="5" w:color="EF7060"/>
        </w:pBdr>
        <w:jc w:val="left"/>
        <w:rPr>
          <w:rFonts w:ascii="宋体" w:eastAsia="宋体" w:hAnsi="宋体" w:cs="宋体"/>
          <w:b/>
          <w:bCs/>
          <w:color w:val="C00000"/>
          <w:kern w:val="0"/>
          <w:sz w:val="27"/>
          <w:szCs w:val="27"/>
        </w:rPr>
      </w:pPr>
    </w:p>
    <w:p w:rsidR="0057088A" w:rsidRPr="0057088A" w:rsidRDefault="0057088A" w:rsidP="0057088A">
      <w:pPr>
        <w:widowControl/>
        <w:pBdr>
          <w:bottom w:val="single" w:sz="12" w:space="5" w:color="EF7060"/>
        </w:pBdr>
        <w:jc w:val="left"/>
        <w:rPr>
          <w:rFonts w:ascii="宋体" w:eastAsia="宋体" w:hAnsi="宋体" w:cs="宋体"/>
          <w:kern w:val="0"/>
          <w:sz w:val="27"/>
          <w:szCs w:val="27"/>
        </w:rPr>
      </w:pPr>
      <w:r w:rsidRPr="0057088A">
        <w:rPr>
          <w:rFonts w:ascii="宋体" w:eastAsia="宋体" w:hAnsi="宋体" w:cs="宋体"/>
          <w:b/>
          <w:bCs/>
          <w:color w:val="C00000"/>
          <w:kern w:val="0"/>
          <w:sz w:val="27"/>
          <w:szCs w:val="27"/>
        </w:rPr>
        <w:t>一、失业保险金申报条件</w:t>
      </w:r>
    </w:p>
    <w:p w:rsidR="0057088A" w:rsidRDefault="0057088A" w:rsidP="00185113">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000000"/>
          <w:spacing w:val="8"/>
          <w:kern w:val="0"/>
          <w:sz w:val="26"/>
          <w:szCs w:val="26"/>
        </w:rPr>
        <w:t>对参保缴费满1年、非因本人意愿中断就业、已办理失业登记并有求职要求的失业人员，应及时足额发放失业保险金，代缴基本医疗保险费，按规定发放价格临时补贴、丧葬补助金和抚恤金。不得以超过60日申领期限为由拒发和扣减失业保险金。自2019年12月起，延长大龄失业人员领取失业保险金期限，对领取失业保险金期满仍未就业且距法定退休年龄不足1年的失业人员，可继续发放失业保险金至法定退休年龄。</w:t>
      </w:r>
    </w:p>
    <w:p w:rsidR="00185113" w:rsidRPr="0057088A" w:rsidRDefault="00185113" w:rsidP="00185113">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pBdr>
          <w:bottom w:val="single" w:sz="12" w:space="5" w:color="EF7060"/>
        </w:pBdr>
        <w:jc w:val="left"/>
        <w:rPr>
          <w:rFonts w:ascii="宋体" w:eastAsia="宋体" w:hAnsi="宋体" w:cs="宋体"/>
          <w:kern w:val="0"/>
          <w:sz w:val="27"/>
          <w:szCs w:val="27"/>
        </w:rPr>
      </w:pPr>
      <w:r w:rsidRPr="0057088A">
        <w:rPr>
          <w:rFonts w:ascii="宋体" w:eastAsia="宋体" w:hAnsi="宋体" w:cs="宋体"/>
          <w:b/>
          <w:bCs/>
          <w:color w:val="C00000"/>
          <w:kern w:val="0"/>
          <w:sz w:val="27"/>
          <w:szCs w:val="27"/>
        </w:rPr>
        <w:t>二、所需材料</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000000"/>
          <w:spacing w:val="8"/>
          <w:kern w:val="0"/>
          <w:sz w:val="26"/>
          <w:szCs w:val="26"/>
        </w:rPr>
        <w:t>1.身份证；2. 经办机构指定发放银行的本人银行卡；3.社会保障卡。</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pBdr>
          <w:bottom w:val="single" w:sz="12" w:space="5" w:color="EF7060"/>
        </w:pBdr>
        <w:jc w:val="left"/>
        <w:rPr>
          <w:rFonts w:ascii="宋体" w:eastAsia="宋体" w:hAnsi="宋体" w:cs="宋体"/>
          <w:kern w:val="0"/>
          <w:sz w:val="27"/>
          <w:szCs w:val="27"/>
        </w:rPr>
      </w:pPr>
      <w:r w:rsidRPr="0057088A">
        <w:rPr>
          <w:rFonts w:ascii="宋体" w:eastAsia="宋体" w:hAnsi="宋体" w:cs="宋体"/>
          <w:b/>
          <w:bCs/>
          <w:color w:val="C00000"/>
          <w:kern w:val="0"/>
          <w:sz w:val="27"/>
          <w:szCs w:val="27"/>
        </w:rPr>
        <w:t>三、申领途径</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000000"/>
          <w:spacing w:val="8"/>
          <w:kern w:val="0"/>
          <w:sz w:val="26"/>
          <w:szCs w:val="26"/>
        </w:rPr>
        <w:t>（一）参保地经办机构窗口申领（线下）；</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000000"/>
          <w:spacing w:val="8"/>
          <w:kern w:val="0"/>
          <w:sz w:val="26"/>
          <w:szCs w:val="26"/>
        </w:rPr>
        <w:t>（二）线上直接申领。目前，参保失业人员可以通过国家社会保险公共服务平台（http://si.12333.gov.cn）、云南省公共就业服务平台网上办事大厅（jyj.yn.gov.cn)、“就业彩云南”</w:t>
      </w:r>
      <w:proofErr w:type="gramStart"/>
      <w:r w:rsidRPr="0057088A">
        <w:rPr>
          <w:rFonts w:ascii="微软雅黑" w:eastAsia="微软雅黑" w:hAnsi="微软雅黑" w:cs="宋体" w:hint="eastAsia"/>
          <w:color w:val="000000"/>
          <w:spacing w:val="8"/>
          <w:kern w:val="0"/>
          <w:sz w:val="26"/>
          <w:szCs w:val="26"/>
        </w:rPr>
        <w:t>微信公众号</w:t>
      </w:r>
      <w:proofErr w:type="gramEnd"/>
      <w:r w:rsidRPr="0057088A">
        <w:rPr>
          <w:rFonts w:ascii="微软雅黑" w:eastAsia="微软雅黑" w:hAnsi="微软雅黑" w:cs="宋体" w:hint="eastAsia"/>
          <w:color w:val="000000"/>
          <w:spacing w:val="8"/>
          <w:kern w:val="0"/>
          <w:sz w:val="26"/>
          <w:szCs w:val="26"/>
        </w:rPr>
        <w:t>上申领待遇。</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pBdr>
          <w:bottom w:val="single" w:sz="12" w:space="5" w:color="EF7060"/>
        </w:pBdr>
        <w:jc w:val="left"/>
        <w:rPr>
          <w:rFonts w:ascii="宋体" w:eastAsia="宋体" w:hAnsi="宋体" w:cs="宋体"/>
          <w:kern w:val="0"/>
          <w:sz w:val="27"/>
          <w:szCs w:val="27"/>
        </w:rPr>
      </w:pPr>
      <w:r w:rsidRPr="0057088A">
        <w:rPr>
          <w:rFonts w:ascii="宋体" w:eastAsia="宋体" w:hAnsi="宋体" w:cs="宋体"/>
          <w:b/>
          <w:bCs/>
          <w:color w:val="C00000"/>
          <w:kern w:val="0"/>
          <w:sz w:val="27"/>
          <w:szCs w:val="27"/>
        </w:rPr>
        <w:t>四、网上申领步骤</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b/>
          <w:bCs/>
          <w:color w:val="333333"/>
          <w:spacing w:val="8"/>
          <w:kern w:val="0"/>
          <w:sz w:val="26"/>
          <w:szCs w:val="26"/>
        </w:rPr>
        <w:t>（一）“就业彩云南”</w:t>
      </w:r>
      <w:proofErr w:type="gramStart"/>
      <w:r w:rsidRPr="0057088A">
        <w:rPr>
          <w:rFonts w:ascii="微软雅黑" w:eastAsia="微软雅黑" w:hAnsi="微软雅黑" w:cs="宋体" w:hint="eastAsia"/>
          <w:b/>
          <w:bCs/>
          <w:color w:val="333333"/>
          <w:spacing w:val="8"/>
          <w:kern w:val="0"/>
          <w:sz w:val="26"/>
          <w:szCs w:val="26"/>
        </w:rPr>
        <w:t>微信公众号</w:t>
      </w:r>
      <w:proofErr w:type="gramEnd"/>
      <w:r w:rsidRPr="0057088A">
        <w:rPr>
          <w:rFonts w:ascii="微软雅黑" w:eastAsia="微软雅黑" w:hAnsi="微软雅黑" w:cs="宋体" w:hint="eastAsia"/>
          <w:b/>
          <w:bCs/>
          <w:color w:val="333333"/>
          <w:spacing w:val="8"/>
          <w:kern w:val="0"/>
          <w:sz w:val="26"/>
          <w:szCs w:val="26"/>
        </w:rPr>
        <w:t>上申领待遇</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失业人员在解除或终止劳动合同后（用人单位完成失业备案人员备案且审核通过的情况下）关注“就业彩云南</w:t>
      </w:r>
      <w:r w:rsidRPr="0057088A">
        <w:rPr>
          <w:rFonts w:ascii="微软雅黑" w:eastAsia="微软雅黑" w:hAnsi="微软雅黑" w:cs="宋体" w:hint="eastAsia"/>
          <w:color w:val="000000"/>
          <w:spacing w:val="8"/>
          <w:kern w:val="0"/>
          <w:sz w:val="26"/>
          <w:szCs w:val="26"/>
        </w:rPr>
        <w:t>”</w:t>
      </w:r>
      <w:proofErr w:type="gramStart"/>
      <w:r w:rsidRPr="0057088A">
        <w:rPr>
          <w:rFonts w:ascii="微软雅黑" w:eastAsia="微软雅黑" w:hAnsi="微软雅黑" w:cs="宋体" w:hint="eastAsia"/>
          <w:color w:val="333333"/>
          <w:spacing w:val="8"/>
          <w:kern w:val="0"/>
          <w:sz w:val="26"/>
          <w:szCs w:val="26"/>
        </w:rPr>
        <w:t>微信公众号</w:t>
      </w:r>
      <w:proofErr w:type="gramEnd"/>
      <w:r w:rsidRPr="0057088A">
        <w:rPr>
          <w:rFonts w:ascii="微软雅黑" w:eastAsia="微软雅黑" w:hAnsi="微软雅黑" w:cs="宋体" w:hint="eastAsia"/>
          <w:color w:val="333333"/>
          <w:spacing w:val="8"/>
          <w:kern w:val="0"/>
          <w:sz w:val="26"/>
          <w:szCs w:val="26"/>
        </w:rPr>
        <w:t>进行失业保险金申报：</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第一步：失业金申领入口</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失业人员在微信上关注</w:t>
      </w:r>
      <w:proofErr w:type="gramStart"/>
      <w:r w:rsidRPr="0057088A">
        <w:rPr>
          <w:rFonts w:ascii="微软雅黑" w:eastAsia="微软雅黑" w:hAnsi="微软雅黑" w:cs="宋体" w:hint="eastAsia"/>
          <w:color w:val="333333"/>
          <w:spacing w:val="8"/>
          <w:kern w:val="0"/>
          <w:sz w:val="26"/>
          <w:szCs w:val="26"/>
        </w:rPr>
        <w:t>微信公众号</w:t>
      </w:r>
      <w:proofErr w:type="gramEnd"/>
      <w:r w:rsidRPr="0057088A">
        <w:rPr>
          <w:rFonts w:ascii="微软雅黑" w:eastAsia="微软雅黑" w:hAnsi="微软雅黑" w:cs="宋体" w:hint="eastAsia"/>
          <w:color w:val="333333"/>
          <w:spacing w:val="8"/>
          <w:kern w:val="0"/>
          <w:sz w:val="26"/>
          <w:szCs w:val="26"/>
        </w:rPr>
        <w:t>“就业彩云南”。</w:t>
      </w:r>
    </w:p>
    <w:p w:rsidR="0057088A" w:rsidRPr="0057088A" w:rsidRDefault="0057088A" w:rsidP="004967C7">
      <w:pPr>
        <w:widowControl/>
        <w:ind w:firstLineChars="700" w:firstLine="16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705225" cy="3581400"/>
            <wp:effectExtent l="0" t="0" r="9525" b="0"/>
            <wp:docPr id="11" name="图片 11" descr="https://mmbiz.qpic.cn/mmbiz_png/CvMCicaAZHS1MdiahTMorlQFeiagJ5PkyvA7OJyedx6EmialwLCcGM6ULhLCWbdK1zCZ9jI9iaNxUJ9eictjaD8mIKL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CvMCicaAZHS1MdiahTMorlQFeiagJ5PkyvA7OJyedx6EmialwLCcGM6ULhLCWbdK1zCZ9jI9iaNxUJ9eictjaD8mIKLg/640?wx_fmt=png&amp;tp=webp&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5225" cy="3581400"/>
                    </a:xfrm>
                    <a:prstGeom prst="rect">
                      <a:avLst/>
                    </a:prstGeom>
                    <a:noFill/>
                    <a:ln>
                      <a:noFill/>
                    </a:ln>
                  </pic:spPr>
                </pic:pic>
              </a:graphicData>
            </a:graphic>
          </wp:inline>
        </w:drawing>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第二步：实名认证</w:t>
      </w:r>
    </w:p>
    <w:p w:rsid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进入个人中心，点击“实名认证”，领取电子社保卡，进行人脸实名认证，在认证过程中需将手机摄像头和麦克风打开。</w:t>
      </w:r>
    </w:p>
    <w:p w:rsidR="00081526" w:rsidRDefault="00081526" w:rsidP="0057088A">
      <w:pPr>
        <w:widowControl/>
        <w:shd w:val="clear" w:color="auto" w:fill="FFFFFF"/>
        <w:ind w:firstLine="480"/>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4800600" cy="7864813"/>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16152405.jpg"/>
                    <pic:cNvPicPr/>
                  </pic:nvPicPr>
                  <pic:blipFill>
                    <a:blip r:embed="rId6">
                      <a:extLst>
                        <a:ext uri="{28A0092B-C50C-407E-A947-70E740481C1C}">
                          <a14:useLocalDpi xmlns:a14="http://schemas.microsoft.com/office/drawing/2010/main" val="0"/>
                        </a:ext>
                      </a:extLst>
                    </a:blip>
                    <a:stretch>
                      <a:fillRect/>
                    </a:stretch>
                  </pic:blipFill>
                  <pic:spPr>
                    <a:xfrm>
                      <a:off x="0" y="0"/>
                      <a:ext cx="4799664" cy="7863280"/>
                    </a:xfrm>
                    <a:prstGeom prst="rect">
                      <a:avLst/>
                    </a:prstGeom>
                  </pic:spPr>
                </pic:pic>
              </a:graphicData>
            </a:graphic>
          </wp:inline>
        </w:drawing>
      </w:r>
    </w:p>
    <w:p w:rsidR="00256E95" w:rsidRDefault="00256E95" w:rsidP="0057088A">
      <w:pPr>
        <w:widowControl/>
        <w:shd w:val="clear" w:color="auto" w:fill="FFFFFF"/>
        <w:ind w:firstLine="480"/>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4918075" cy="88633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16152505.jpg"/>
                    <pic:cNvPicPr/>
                  </pic:nvPicPr>
                  <pic:blipFill>
                    <a:blip r:embed="rId7">
                      <a:extLst>
                        <a:ext uri="{28A0092B-C50C-407E-A947-70E740481C1C}">
                          <a14:useLocalDpi xmlns:a14="http://schemas.microsoft.com/office/drawing/2010/main" val="0"/>
                        </a:ext>
                      </a:extLst>
                    </a:blip>
                    <a:stretch>
                      <a:fillRect/>
                    </a:stretch>
                  </pic:blipFill>
                  <pic:spPr>
                    <a:xfrm>
                      <a:off x="0" y="0"/>
                      <a:ext cx="4918075" cy="8863330"/>
                    </a:xfrm>
                    <a:prstGeom prst="rect">
                      <a:avLst/>
                    </a:prstGeom>
                  </pic:spPr>
                </pic:pic>
              </a:graphicData>
            </a:graphic>
          </wp:inline>
        </w:drawing>
      </w:r>
    </w:p>
    <w:p w:rsidR="00256E95" w:rsidRPr="0057088A" w:rsidRDefault="00AA7BF8" w:rsidP="0057088A">
      <w:pPr>
        <w:widowControl/>
        <w:shd w:val="clear" w:color="auto" w:fill="FFFFFF"/>
        <w:ind w:firstLine="480"/>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4918075" cy="88633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a:extLst>
                        <a:ext uri="{28A0092B-C50C-407E-A947-70E740481C1C}">
                          <a14:useLocalDpi xmlns:a14="http://schemas.microsoft.com/office/drawing/2010/main" val="0"/>
                        </a:ext>
                      </a:extLst>
                    </a:blip>
                    <a:stretch>
                      <a:fillRect/>
                    </a:stretch>
                  </pic:blipFill>
                  <pic:spPr>
                    <a:xfrm>
                      <a:off x="0" y="0"/>
                      <a:ext cx="4918075" cy="8863330"/>
                    </a:xfrm>
                    <a:prstGeom prst="rect">
                      <a:avLst/>
                    </a:prstGeom>
                  </pic:spPr>
                </pic:pic>
              </a:graphicData>
            </a:graphic>
          </wp:inline>
        </w:drawing>
      </w:r>
    </w:p>
    <w:p w:rsidR="003123F5" w:rsidRDefault="0057088A" w:rsidP="0057088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inline distT="0" distB="0" distL="0" distR="0" wp14:anchorId="2C4239C4" wp14:editId="03AEE521">
                <wp:extent cx="304800" cy="304800"/>
                <wp:effectExtent l="0" t="0" r="0" b="0"/>
                <wp:docPr id="10" name="矩形 10" descr="https://mmbiz.qpic.cn/mmbiz_jpg/CvMCicaAZHS0AXbVldOfPxuQ6RbwzBqicnibsLoIY2o9gNZqhrCicFEONbmZQqq2xHSoUXvNdUdBT4MlwwBqbuvvv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说明: https://mmbiz.qpic.cn/mmbiz_jpg/CvMCicaAZHS0AXbVldOfPxuQ6RbwzBqicnibsLoIY2o9gNZqhrCicFEONbmZQqq2xHSoUXvNdUdBT4MlwwBqbuvvvw/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6+psTWgMAAHwGAAAOAAAAAAAAAAAA&#10;AAAAAC4CAABkcnMvZTJvRG9jLnhtbFBLAQItABQABgAIAAAAIQBMoOks2AAAAAMBAAAPAAAAAAAA&#10;AAAAAAAAALQFAABkcnMvZG93bnJldi54bWxQSwUGAAAAAAQABADzAAAAuQYAAAAA&#10;" filled="f" stroked="f">
                <o:lock v:ext="edit" aspectratio="t"/>
                <w10:anchorlock/>
              </v:rect>
            </w:pict>
          </mc:Fallback>
        </mc:AlternateContent>
      </w:r>
      <w:r w:rsidRPr="0057088A">
        <w:rPr>
          <w:rFonts w:ascii="宋体" w:eastAsia="宋体" w:hAnsi="宋体" w:cs="宋体"/>
          <w:kern w:val="0"/>
          <w:sz w:val="24"/>
          <w:szCs w:val="24"/>
        </w:rPr>
        <w:t>第三步:领取电子社保卡成功后点击“立即使用”</w:t>
      </w:r>
    </w:p>
    <w:p w:rsidR="003123F5" w:rsidRDefault="003123F5" w:rsidP="004967C7">
      <w:pPr>
        <w:widowControl/>
        <w:ind w:firstLineChars="750" w:firstLine="1800"/>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3403683" cy="61341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161526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5882" cy="6138063"/>
                    </a:xfrm>
                    <a:prstGeom prst="rect">
                      <a:avLst/>
                    </a:prstGeom>
                  </pic:spPr>
                </pic:pic>
              </a:graphicData>
            </a:graphic>
          </wp:inline>
        </w:drawing>
      </w: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第四步：失业保险金申领</w:t>
      </w:r>
    </w:p>
    <w:p w:rsidR="0057088A" w:rsidRDefault="0057088A" w:rsidP="003123F5">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实名认证通过后，在服务大厅中选择“</w:t>
      </w:r>
      <w:r w:rsidRPr="0057088A">
        <w:rPr>
          <w:rFonts w:ascii="微软雅黑" w:eastAsia="微软雅黑" w:hAnsi="微软雅黑" w:cs="宋体" w:hint="eastAsia"/>
          <w:b/>
          <w:bCs/>
          <w:color w:val="333333"/>
          <w:spacing w:val="8"/>
          <w:kern w:val="0"/>
          <w:sz w:val="26"/>
          <w:szCs w:val="26"/>
        </w:rPr>
        <w:t>申领失业保险待遇</w:t>
      </w:r>
      <w:r w:rsidRPr="0057088A">
        <w:rPr>
          <w:rFonts w:ascii="微软雅黑" w:eastAsia="微软雅黑" w:hAnsi="微软雅黑" w:cs="宋体" w:hint="eastAsia"/>
          <w:color w:val="333333"/>
          <w:spacing w:val="8"/>
          <w:kern w:val="0"/>
          <w:sz w:val="26"/>
          <w:szCs w:val="26"/>
        </w:rPr>
        <w:t>” —“</w:t>
      </w:r>
      <w:r w:rsidRPr="0057088A">
        <w:rPr>
          <w:rFonts w:ascii="微软雅黑" w:eastAsia="微软雅黑" w:hAnsi="微软雅黑" w:cs="宋体" w:hint="eastAsia"/>
          <w:color w:val="0070C0"/>
          <w:spacing w:val="8"/>
          <w:kern w:val="0"/>
          <w:sz w:val="26"/>
          <w:szCs w:val="26"/>
        </w:rPr>
        <w:t>失业保险金申请</w:t>
      </w:r>
      <w:r w:rsidRPr="0057088A">
        <w:rPr>
          <w:rFonts w:ascii="微软雅黑" w:eastAsia="微软雅黑" w:hAnsi="微软雅黑" w:cs="宋体" w:hint="eastAsia"/>
          <w:color w:val="333333"/>
          <w:spacing w:val="8"/>
          <w:kern w:val="0"/>
          <w:sz w:val="26"/>
          <w:szCs w:val="26"/>
        </w:rPr>
        <w:t>”功能菜单，申领前请认真阅读失业保险待遇发放提示，按照提示选择缴纳</w:t>
      </w:r>
      <w:proofErr w:type="gramStart"/>
      <w:r w:rsidRPr="0057088A">
        <w:rPr>
          <w:rFonts w:ascii="微软雅黑" w:eastAsia="微软雅黑" w:hAnsi="微软雅黑" w:cs="宋体" w:hint="eastAsia"/>
          <w:color w:val="333333"/>
          <w:spacing w:val="8"/>
          <w:kern w:val="0"/>
          <w:sz w:val="26"/>
          <w:szCs w:val="26"/>
        </w:rPr>
        <w:t>医</w:t>
      </w:r>
      <w:proofErr w:type="gramEnd"/>
      <w:r w:rsidRPr="0057088A">
        <w:rPr>
          <w:rFonts w:ascii="微软雅黑" w:eastAsia="微软雅黑" w:hAnsi="微软雅黑" w:cs="宋体" w:hint="eastAsia"/>
          <w:color w:val="333333"/>
          <w:spacing w:val="8"/>
          <w:kern w:val="0"/>
          <w:sz w:val="26"/>
          <w:szCs w:val="26"/>
        </w:rPr>
        <w:t>保的方式，若选择代缴</w:t>
      </w:r>
      <w:proofErr w:type="gramStart"/>
      <w:r w:rsidRPr="0057088A">
        <w:rPr>
          <w:rFonts w:ascii="微软雅黑" w:eastAsia="微软雅黑" w:hAnsi="微软雅黑" w:cs="宋体" w:hint="eastAsia"/>
          <w:color w:val="333333"/>
          <w:spacing w:val="8"/>
          <w:kern w:val="0"/>
          <w:sz w:val="26"/>
          <w:szCs w:val="26"/>
        </w:rPr>
        <w:t>医</w:t>
      </w:r>
      <w:proofErr w:type="gramEnd"/>
      <w:r w:rsidRPr="0057088A">
        <w:rPr>
          <w:rFonts w:ascii="微软雅黑" w:eastAsia="微软雅黑" w:hAnsi="微软雅黑" w:cs="宋体" w:hint="eastAsia"/>
          <w:color w:val="333333"/>
          <w:spacing w:val="8"/>
          <w:kern w:val="0"/>
          <w:sz w:val="26"/>
          <w:szCs w:val="26"/>
        </w:rPr>
        <w:t>保，请准确录入个人</w:t>
      </w:r>
      <w:proofErr w:type="gramStart"/>
      <w:r w:rsidRPr="0057088A">
        <w:rPr>
          <w:rFonts w:ascii="微软雅黑" w:eastAsia="微软雅黑" w:hAnsi="微软雅黑" w:cs="宋体" w:hint="eastAsia"/>
          <w:color w:val="333333"/>
          <w:spacing w:val="8"/>
          <w:kern w:val="0"/>
          <w:sz w:val="26"/>
          <w:szCs w:val="26"/>
        </w:rPr>
        <w:t>医</w:t>
      </w:r>
      <w:proofErr w:type="gramEnd"/>
      <w:r w:rsidRPr="0057088A">
        <w:rPr>
          <w:rFonts w:ascii="微软雅黑" w:eastAsia="微软雅黑" w:hAnsi="微软雅黑" w:cs="宋体" w:hint="eastAsia"/>
          <w:color w:val="333333"/>
          <w:spacing w:val="8"/>
          <w:kern w:val="0"/>
          <w:sz w:val="26"/>
          <w:szCs w:val="26"/>
        </w:rPr>
        <w:t>保卡号，而后请录入个人详细常住地址等信息，其中“失业日期”、</w:t>
      </w:r>
      <w:r w:rsidRPr="0057088A">
        <w:rPr>
          <w:rFonts w:ascii="微软雅黑" w:eastAsia="微软雅黑" w:hAnsi="微软雅黑" w:cs="宋体" w:hint="eastAsia"/>
          <w:color w:val="333333"/>
          <w:spacing w:val="8"/>
          <w:kern w:val="0"/>
          <w:sz w:val="26"/>
          <w:szCs w:val="26"/>
        </w:rPr>
        <w:lastRenderedPageBreak/>
        <w:t>“失业原因”、“失业登记日期”和“待遇享受开始年月”为系统自动提取数据项，无需申请人填写。</w:t>
      </w:r>
    </w:p>
    <w:p w:rsidR="003123F5" w:rsidRPr="0057088A" w:rsidRDefault="000E6B8A" w:rsidP="008440F1">
      <w:pPr>
        <w:widowControl/>
        <w:shd w:val="clear" w:color="auto" w:fill="FFFFFF"/>
        <w:ind w:firstLineChars="800" w:firstLine="1920"/>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3322819" cy="5972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161527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1153" cy="5969181"/>
                    </a:xfrm>
                    <a:prstGeom prst="rect">
                      <a:avLst/>
                    </a:prstGeom>
                  </pic:spPr>
                </pic:pic>
              </a:graphicData>
            </a:graphic>
          </wp:inline>
        </w:drawing>
      </w:r>
    </w:p>
    <w:p w:rsidR="00806AA6" w:rsidRDefault="00806AA6" w:rsidP="0057088A">
      <w:pPr>
        <w:widowControl/>
        <w:jc w:val="left"/>
        <w:rPr>
          <w:rFonts w:ascii="宋体" w:eastAsia="宋体" w:hAnsi="宋体" w:cs="宋体" w:hint="eastAsia"/>
          <w:noProof/>
          <w:kern w:val="0"/>
          <w:sz w:val="24"/>
          <w:szCs w:val="24"/>
        </w:rPr>
      </w:pPr>
    </w:p>
    <w:p w:rsidR="0057088A" w:rsidRDefault="00806AA6" w:rsidP="0057088A">
      <w:pPr>
        <w:widowControl/>
        <w:jc w:val="left"/>
        <w:rPr>
          <w:rFonts w:ascii="宋体" w:eastAsia="宋体" w:hAnsi="宋体" w:cs="宋体"/>
          <w:kern w:val="0"/>
          <w:sz w:val="24"/>
          <w:szCs w:val="24"/>
        </w:rPr>
      </w:pPr>
      <w:bookmarkStart w:id="0" w:name="_GoBack"/>
      <w:r>
        <w:rPr>
          <w:rFonts w:ascii="宋体" w:eastAsia="宋体" w:hAnsi="宋体" w:cs="宋体"/>
          <w:noProof/>
          <w:kern w:val="0"/>
          <w:sz w:val="24"/>
          <w:szCs w:val="24"/>
        </w:rPr>
        <w:lastRenderedPageBreak/>
        <w:drawing>
          <wp:inline distT="0" distB="0" distL="0" distR="0">
            <wp:extent cx="4918075" cy="8863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a:extLst>
                        <a:ext uri="{28A0092B-C50C-407E-A947-70E740481C1C}">
                          <a14:useLocalDpi xmlns:a14="http://schemas.microsoft.com/office/drawing/2010/main" val="0"/>
                        </a:ext>
                      </a:extLst>
                    </a:blip>
                    <a:stretch>
                      <a:fillRect/>
                    </a:stretch>
                  </pic:blipFill>
                  <pic:spPr>
                    <a:xfrm>
                      <a:off x="0" y="0"/>
                      <a:ext cx="4918075" cy="8863330"/>
                    </a:xfrm>
                    <a:prstGeom prst="rect">
                      <a:avLst/>
                    </a:prstGeom>
                  </pic:spPr>
                </pic:pic>
              </a:graphicData>
            </a:graphic>
          </wp:inline>
        </w:drawing>
      </w:r>
      <w:bookmarkEnd w:id="0"/>
    </w:p>
    <w:p w:rsidR="00821ADB" w:rsidRDefault="00821ADB" w:rsidP="0057088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18075" cy="88633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4918075" cy="8863330"/>
                    </a:xfrm>
                    <a:prstGeom prst="rect">
                      <a:avLst/>
                    </a:prstGeom>
                  </pic:spPr>
                </pic:pic>
              </a:graphicData>
            </a:graphic>
          </wp:inline>
        </w:drawing>
      </w:r>
    </w:p>
    <w:p w:rsidR="00821ADB" w:rsidRPr="0057088A" w:rsidRDefault="00821ADB" w:rsidP="0057088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18075" cy="88633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4918075" cy="8863330"/>
                    </a:xfrm>
                    <a:prstGeom prst="rect">
                      <a:avLst/>
                    </a:prstGeom>
                  </pic:spPr>
                </pic:pic>
              </a:graphicData>
            </a:graphic>
          </wp:inline>
        </w:drawing>
      </w: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lastRenderedPageBreak/>
        <w:t>第五步：填写相关信息</w:t>
      </w:r>
    </w:p>
    <w:p w:rsidR="0057088A" w:rsidRDefault="0057088A" w:rsidP="00336B7B">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请按照系统提示准确填写个人银行账号、领取人联系电话，其中“发放对象”、“发放方式”、“金融机构编码”、“户名”、“领取人姓名”和“领取人证件号码”为系统自动提取数据项，无需申请人填写。而后完成身份证人像面、身份证国徽面、户口册（发证机关页）、户口册（本人页）、申领人近期1寸免冠彩色照片、申领人本人银行卡、社会保障卡资料上传，确认无误后进行保存提交。提交完成后可在“申领失业保险待遇”—“失业保险待遇查询”中查询待遇的预领取信息。</w:t>
      </w:r>
    </w:p>
    <w:p w:rsidR="00336B7B" w:rsidRDefault="00336B7B" w:rsidP="00336B7B">
      <w:pPr>
        <w:widowControl/>
        <w:shd w:val="clear" w:color="auto" w:fill="FFFFFF"/>
        <w:ind w:firstLineChars="772" w:firstLine="2007"/>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drawing>
          <wp:inline distT="0" distB="0" distL="0" distR="0">
            <wp:extent cx="2971800" cy="53557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0276" cy="5371036"/>
                    </a:xfrm>
                    <a:prstGeom prst="rect">
                      <a:avLst/>
                    </a:prstGeom>
                  </pic:spPr>
                </pic:pic>
              </a:graphicData>
            </a:graphic>
          </wp:inline>
        </w:drawing>
      </w: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lastRenderedPageBreak/>
        <w:t>第六步：申请信息推送</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线上提交申请后，个人申领信息会及时推送至相关公共就业服务机构。失业保险经办人员登录云南省公共就业服务信息管理平台查看提交的数据，并进行审核。</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第七步：审核环节</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经办人员在系统中查看校对提交数据是否正确无误，然后进行审核。</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第八步：结果反馈</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失业人员可通过“个人中心”查询审核状态，审批通过后可在“申领失业保险待遇”—“失业保险待遇查询”中查询待遇发放的开始日期、终止日期、金额等信息。审批不通过的可与经办机构联系或到经办窗口进行经办。</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jc w:val="left"/>
        <w:rPr>
          <w:rFonts w:ascii="宋体" w:eastAsia="宋体" w:hAnsi="宋体" w:cs="宋体"/>
          <w:kern w:val="0"/>
          <w:sz w:val="24"/>
          <w:szCs w:val="24"/>
        </w:rPr>
      </w:pPr>
      <w:r w:rsidRPr="0057088A">
        <w:rPr>
          <w:rFonts w:ascii="宋体" w:eastAsia="宋体" w:hAnsi="宋体" w:cs="宋体"/>
          <w:kern w:val="0"/>
          <w:sz w:val="24"/>
          <w:szCs w:val="24"/>
        </w:rPr>
        <w:t>第九步：银行发放</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经办机构将发放数据推送给银行，银行将失业保险金发放到失业人员银行卡上。</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b/>
          <w:bCs/>
          <w:color w:val="333333"/>
          <w:spacing w:val="8"/>
          <w:kern w:val="0"/>
          <w:sz w:val="26"/>
          <w:szCs w:val="26"/>
        </w:rPr>
        <w:t>（二）国家社会保险公共服务平台申领。</w:t>
      </w:r>
    </w:p>
    <w:p w:rsidR="0057088A" w:rsidRPr="0057088A" w:rsidRDefault="0057088A" w:rsidP="0057088A">
      <w:pPr>
        <w:widowControl/>
        <w:shd w:val="clear" w:color="auto" w:fill="FFFFFF"/>
        <w:ind w:firstLine="480"/>
        <w:rPr>
          <w:rFonts w:ascii="微软雅黑" w:eastAsia="微软雅黑" w:hAnsi="微软雅黑" w:cs="宋体"/>
          <w:color w:val="333333"/>
          <w:spacing w:val="8"/>
          <w:kern w:val="0"/>
          <w:sz w:val="26"/>
          <w:szCs w:val="26"/>
        </w:rPr>
      </w:pPr>
      <w:r w:rsidRPr="0057088A">
        <w:rPr>
          <w:rFonts w:ascii="微软雅黑" w:eastAsia="微软雅黑" w:hAnsi="微软雅黑" w:cs="宋体" w:hint="eastAsia"/>
          <w:color w:val="333333"/>
          <w:spacing w:val="8"/>
          <w:kern w:val="0"/>
          <w:sz w:val="26"/>
          <w:szCs w:val="26"/>
        </w:rPr>
        <w:t>失业保险待遇申领人通过国家社会保险公共服务平台网上申领失业保险金，选择“申领开通地区查询”服务，查询所在地是否已开通网上申领统一入口服务。已经开通服务的地区，申领人选择“失业保险金网上申领”，办理网上申领。经实人认证成功后，填写申领信息，</w:t>
      </w:r>
      <w:r w:rsidRPr="0057088A">
        <w:rPr>
          <w:rFonts w:ascii="微软雅黑" w:eastAsia="微软雅黑" w:hAnsi="微软雅黑" w:cs="宋体" w:hint="eastAsia"/>
          <w:color w:val="333333"/>
          <w:spacing w:val="8"/>
          <w:kern w:val="0"/>
          <w:sz w:val="26"/>
          <w:szCs w:val="26"/>
        </w:rPr>
        <w:lastRenderedPageBreak/>
        <w:t>并提交申请。参保地经办机构负责受理申请，进行后台审核。经核查符合申领条件的，发放相关待遇。</w:t>
      </w:r>
    </w:p>
    <w:p w:rsidR="0057088A" w:rsidRPr="0057088A" w:rsidRDefault="00336B7B" w:rsidP="00336B7B">
      <w:pPr>
        <w:widowControl/>
        <w:shd w:val="clear" w:color="auto" w:fill="FFFFFF"/>
        <w:jc w:val="center"/>
        <w:rPr>
          <w:rFonts w:ascii="微软雅黑" w:eastAsia="微软雅黑" w:hAnsi="微软雅黑" w:cs="宋体"/>
          <w:color w:val="333333"/>
          <w:spacing w:val="8"/>
          <w:kern w:val="0"/>
          <w:sz w:val="26"/>
          <w:szCs w:val="26"/>
        </w:rPr>
      </w:pPr>
      <w:r>
        <w:rPr>
          <w:rFonts w:ascii="微软雅黑" w:eastAsia="微软雅黑" w:hAnsi="微软雅黑" w:cs="宋体" w:hint="eastAsia"/>
          <w:noProof/>
          <w:color w:val="333333"/>
          <w:spacing w:val="8"/>
          <w:kern w:val="0"/>
          <w:sz w:val="26"/>
          <w:szCs w:val="26"/>
        </w:rPr>
        <w:drawing>
          <wp:inline distT="0" distB="0" distL="0" distR="0">
            <wp:extent cx="3810000" cy="381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57088A" w:rsidRPr="0057088A" w:rsidRDefault="0057088A" w:rsidP="0057088A">
      <w:pPr>
        <w:widowControl/>
        <w:pBdr>
          <w:bottom w:val="single" w:sz="12" w:space="5" w:color="EF7060"/>
        </w:pBdr>
        <w:jc w:val="left"/>
        <w:rPr>
          <w:rFonts w:ascii="宋体" w:eastAsia="宋体" w:hAnsi="宋体" w:cs="宋体"/>
          <w:kern w:val="0"/>
          <w:sz w:val="27"/>
          <w:szCs w:val="27"/>
        </w:rPr>
      </w:pPr>
      <w:r w:rsidRPr="0057088A">
        <w:rPr>
          <w:rFonts w:ascii="宋体" w:eastAsia="宋体" w:hAnsi="宋体" w:cs="宋体"/>
          <w:b/>
          <w:bCs/>
          <w:color w:val="C00000"/>
          <w:kern w:val="0"/>
          <w:sz w:val="27"/>
          <w:szCs w:val="27"/>
        </w:rPr>
        <w:t>五、待遇发放联系方式</w:t>
      </w:r>
    </w:p>
    <w:p w:rsidR="00A83B6F" w:rsidRDefault="00A83B6F" w:rsidP="00A83B6F">
      <w:pPr>
        <w:rPr>
          <w:rFonts w:ascii="微软雅黑" w:eastAsia="微软雅黑" w:hAnsi="微软雅黑"/>
          <w:color w:val="000000"/>
          <w:spacing w:val="8"/>
          <w:sz w:val="26"/>
          <w:szCs w:val="26"/>
        </w:rPr>
      </w:pPr>
      <w:r w:rsidRPr="008B6EA4">
        <w:rPr>
          <w:rFonts w:ascii="微软雅黑" w:eastAsia="微软雅黑" w:hAnsi="微软雅黑" w:hint="eastAsia"/>
          <w:color w:val="000000"/>
          <w:spacing w:val="8"/>
          <w:sz w:val="26"/>
          <w:szCs w:val="26"/>
        </w:rPr>
        <w:t>五华区劳动就业服务局</w:t>
      </w:r>
      <w:r>
        <w:rPr>
          <w:rFonts w:ascii="微软雅黑" w:eastAsia="微软雅黑" w:hAnsi="微软雅黑" w:hint="eastAsia"/>
          <w:color w:val="000000"/>
          <w:spacing w:val="8"/>
          <w:sz w:val="26"/>
          <w:szCs w:val="26"/>
        </w:rPr>
        <w:t>             0871-</w:t>
      </w:r>
      <w:r w:rsidRPr="008B6EA4">
        <w:rPr>
          <w:rFonts w:ascii="微软雅黑" w:eastAsia="微软雅黑" w:hAnsi="微软雅黑" w:hint="eastAsia"/>
          <w:color w:val="000000"/>
          <w:spacing w:val="8"/>
          <w:sz w:val="26"/>
          <w:szCs w:val="26"/>
        </w:rPr>
        <w:t>63588146</w:t>
      </w:r>
      <w:r>
        <w:rPr>
          <w:rFonts w:ascii="微软雅黑" w:eastAsia="微软雅黑" w:hAnsi="微软雅黑" w:hint="eastAsia"/>
          <w:color w:val="000000"/>
          <w:spacing w:val="8"/>
          <w:sz w:val="26"/>
          <w:szCs w:val="26"/>
        </w:rPr>
        <w:t xml:space="preserve">  </w:t>
      </w:r>
      <w:r w:rsidRPr="008B6EA4">
        <w:rPr>
          <w:rFonts w:ascii="微软雅黑" w:eastAsia="微软雅黑" w:hAnsi="微软雅黑" w:hint="eastAsia"/>
          <w:color w:val="000000"/>
          <w:spacing w:val="8"/>
          <w:sz w:val="26"/>
          <w:szCs w:val="26"/>
        </w:rPr>
        <w:t>63588129</w:t>
      </w:r>
    </w:p>
    <w:p w:rsidR="00A83B6F" w:rsidRDefault="00A83B6F" w:rsidP="00A83B6F">
      <w:pPr>
        <w:rPr>
          <w:rFonts w:ascii="微软雅黑" w:eastAsia="微软雅黑" w:hAnsi="微软雅黑"/>
          <w:color w:val="000000"/>
          <w:spacing w:val="8"/>
          <w:sz w:val="26"/>
          <w:szCs w:val="26"/>
        </w:rPr>
      </w:pPr>
      <w:r w:rsidRPr="00824C05">
        <w:rPr>
          <w:rFonts w:ascii="微软雅黑" w:eastAsia="微软雅黑" w:hAnsi="微软雅黑" w:hint="eastAsia"/>
          <w:color w:val="000000"/>
          <w:spacing w:val="8"/>
          <w:sz w:val="26"/>
          <w:szCs w:val="26"/>
        </w:rPr>
        <w:t>护国街道办事处</w:t>
      </w:r>
      <w:r>
        <w:rPr>
          <w:rFonts w:ascii="微软雅黑" w:eastAsia="微软雅黑" w:hAnsi="微软雅黑" w:hint="eastAsia"/>
          <w:color w:val="000000"/>
          <w:spacing w:val="8"/>
          <w:sz w:val="26"/>
          <w:szCs w:val="26"/>
        </w:rPr>
        <w:t xml:space="preserve">                </w:t>
      </w:r>
      <w:r w:rsidRPr="00824C05">
        <w:rPr>
          <w:rFonts w:ascii="微软雅黑" w:eastAsia="微软雅黑" w:hAnsi="微软雅黑" w:hint="eastAsia"/>
          <w:color w:val="000000"/>
          <w:spacing w:val="8"/>
          <w:sz w:val="26"/>
          <w:szCs w:val="26"/>
        </w:rPr>
        <w:t>0871</w:t>
      </w:r>
      <w:r>
        <w:rPr>
          <w:rFonts w:ascii="微软雅黑" w:eastAsia="微软雅黑" w:hAnsi="微软雅黑" w:hint="eastAsia"/>
          <w:color w:val="000000"/>
          <w:spacing w:val="8"/>
          <w:sz w:val="26"/>
          <w:szCs w:val="26"/>
        </w:rPr>
        <w:t>-</w:t>
      </w:r>
      <w:r w:rsidRPr="00824C05">
        <w:rPr>
          <w:rFonts w:ascii="微软雅黑" w:eastAsia="微软雅黑" w:hAnsi="微软雅黑"/>
          <w:color w:val="000000"/>
          <w:spacing w:val="8"/>
          <w:sz w:val="26"/>
          <w:szCs w:val="26"/>
        </w:rPr>
        <w:t>63161853</w:t>
      </w:r>
      <w:r>
        <w:rPr>
          <w:rFonts w:ascii="微软雅黑" w:eastAsia="微软雅黑" w:hAnsi="微软雅黑" w:hint="eastAsia"/>
          <w:color w:val="000000"/>
          <w:spacing w:val="8"/>
          <w:sz w:val="26"/>
          <w:szCs w:val="26"/>
        </w:rPr>
        <w:t xml:space="preserve">  </w:t>
      </w:r>
      <w:r w:rsidRPr="00824C05">
        <w:rPr>
          <w:rFonts w:ascii="微软雅黑" w:eastAsia="微软雅黑" w:hAnsi="微软雅黑"/>
          <w:color w:val="000000"/>
          <w:spacing w:val="8"/>
          <w:sz w:val="26"/>
          <w:szCs w:val="26"/>
        </w:rPr>
        <w:t>63183360</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莲华街道办事处   </w:t>
      </w:r>
      <w:r>
        <w:rPr>
          <w:rFonts w:ascii="微软雅黑" w:eastAsia="微软雅黑" w:hAnsi="微软雅黑" w:hint="eastAsia"/>
          <w:color w:val="000000"/>
          <w:spacing w:val="8"/>
          <w:sz w:val="26"/>
          <w:szCs w:val="26"/>
        </w:rPr>
        <w:t xml:space="preserve">             0871-</w:t>
      </w:r>
      <w:r w:rsidRPr="002F54E4">
        <w:rPr>
          <w:rFonts w:ascii="微软雅黑" w:eastAsia="微软雅黑" w:hAnsi="微软雅黑"/>
          <w:color w:val="000000"/>
          <w:spacing w:val="8"/>
          <w:sz w:val="26"/>
          <w:szCs w:val="26"/>
        </w:rPr>
        <w:t>65158331</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大观街道办事处  </w:t>
      </w:r>
      <w:r>
        <w:rPr>
          <w:rFonts w:ascii="微软雅黑" w:eastAsia="微软雅黑" w:hAnsi="微软雅黑" w:hint="eastAsia"/>
          <w:color w:val="000000"/>
          <w:spacing w:val="8"/>
          <w:sz w:val="26"/>
          <w:szCs w:val="26"/>
        </w:rPr>
        <w:t xml:space="preserve">             </w:t>
      </w:r>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0871-</w:t>
      </w:r>
      <w:r w:rsidRPr="002F54E4">
        <w:rPr>
          <w:rFonts w:ascii="微软雅黑" w:eastAsia="微软雅黑" w:hAnsi="微软雅黑"/>
          <w:color w:val="000000"/>
          <w:spacing w:val="8"/>
          <w:sz w:val="26"/>
          <w:szCs w:val="26"/>
        </w:rPr>
        <w:t>65611944</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红云街道办事处  </w:t>
      </w:r>
      <w:r>
        <w:rPr>
          <w:rFonts w:ascii="微软雅黑" w:eastAsia="微软雅黑" w:hAnsi="微软雅黑" w:hint="eastAsia"/>
          <w:color w:val="000000"/>
          <w:spacing w:val="8"/>
          <w:sz w:val="26"/>
          <w:szCs w:val="26"/>
        </w:rPr>
        <w:t xml:space="preserve">             </w:t>
      </w:r>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0871-</w:t>
      </w:r>
      <w:r w:rsidRPr="002F54E4">
        <w:rPr>
          <w:rFonts w:ascii="微软雅黑" w:eastAsia="微软雅黑" w:hAnsi="微软雅黑"/>
          <w:color w:val="000000"/>
          <w:spacing w:val="8"/>
          <w:sz w:val="26"/>
          <w:szCs w:val="26"/>
        </w:rPr>
        <w:t>65822675</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龙翔街道办事处   </w:t>
      </w:r>
      <w:r>
        <w:rPr>
          <w:rFonts w:ascii="微软雅黑" w:eastAsia="微软雅黑" w:hAnsi="微软雅黑" w:hint="eastAsia"/>
          <w:color w:val="000000"/>
          <w:spacing w:val="8"/>
          <w:sz w:val="26"/>
          <w:szCs w:val="26"/>
        </w:rPr>
        <w:t xml:space="preserve">             0871-</w:t>
      </w:r>
      <w:r w:rsidRPr="002F54E4">
        <w:rPr>
          <w:rFonts w:ascii="微软雅黑" w:eastAsia="微软雅黑" w:hAnsi="微软雅黑"/>
          <w:color w:val="000000"/>
          <w:spacing w:val="8"/>
          <w:sz w:val="26"/>
          <w:szCs w:val="26"/>
        </w:rPr>
        <w:t>65323073</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丰宁街道办事处</w:t>
      </w:r>
      <w:r>
        <w:rPr>
          <w:rFonts w:ascii="微软雅黑" w:eastAsia="微软雅黑" w:hAnsi="微软雅黑" w:hint="eastAsia"/>
          <w:color w:val="000000"/>
          <w:spacing w:val="8"/>
          <w:sz w:val="26"/>
          <w:szCs w:val="26"/>
        </w:rPr>
        <w:t xml:space="preserve">              </w:t>
      </w:r>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0871-</w:t>
      </w:r>
      <w:r w:rsidRPr="002F54E4">
        <w:rPr>
          <w:rFonts w:ascii="微软雅黑" w:eastAsia="微软雅黑" w:hAnsi="微软雅黑"/>
          <w:color w:val="000000"/>
          <w:spacing w:val="8"/>
          <w:sz w:val="26"/>
          <w:szCs w:val="26"/>
        </w:rPr>
        <w:t>65336080</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华山街道办事处  </w:t>
      </w:r>
      <w:r>
        <w:rPr>
          <w:rFonts w:ascii="微软雅黑" w:eastAsia="微软雅黑" w:hAnsi="微软雅黑" w:hint="eastAsia"/>
          <w:color w:val="000000"/>
          <w:spacing w:val="8"/>
          <w:sz w:val="26"/>
          <w:szCs w:val="26"/>
        </w:rPr>
        <w:t xml:space="preserve">              0871-</w:t>
      </w:r>
      <w:r w:rsidRPr="002F54E4">
        <w:rPr>
          <w:rFonts w:ascii="微软雅黑" w:eastAsia="微软雅黑" w:hAnsi="微软雅黑"/>
          <w:color w:val="000000"/>
          <w:spacing w:val="8"/>
          <w:sz w:val="26"/>
          <w:szCs w:val="26"/>
        </w:rPr>
        <w:t>65346599</w:t>
      </w:r>
    </w:p>
    <w:p w:rsidR="00A83B6F" w:rsidRPr="002F54E4"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 xml:space="preserve">普吉街道办事处 </w:t>
      </w:r>
      <w:r>
        <w:rPr>
          <w:rFonts w:ascii="微软雅黑" w:eastAsia="微软雅黑" w:hAnsi="微软雅黑" w:hint="eastAsia"/>
          <w:color w:val="000000"/>
          <w:spacing w:val="8"/>
          <w:sz w:val="26"/>
          <w:szCs w:val="26"/>
        </w:rPr>
        <w:t xml:space="preserve">              </w:t>
      </w:r>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0871-</w:t>
      </w:r>
      <w:r w:rsidRPr="002F54E4">
        <w:rPr>
          <w:rFonts w:ascii="微软雅黑" w:eastAsia="微软雅黑" w:hAnsi="微软雅黑"/>
          <w:color w:val="000000"/>
          <w:spacing w:val="8"/>
          <w:sz w:val="26"/>
          <w:szCs w:val="26"/>
        </w:rPr>
        <w:t>68305931</w:t>
      </w:r>
    </w:p>
    <w:p w:rsidR="00A83B6F" w:rsidRPr="002F54E4" w:rsidRDefault="00A83B6F" w:rsidP="00A83B6F">
      <w:pPr>
        <w:rPr>
          <w:rFonts w:ascii="微软雅黑" w:eastAsia="微软雅黑" w:hAnsi="微软雅黑"/>
          <w:color w:val="000000"/>
          <w:spacing w:val="8"/>
          <w:sz w:val="26"/>
          <w:szCs w:val="26"/>
        </w:rPr>
      </w:pPr>
      <w:proofErr w:type="gramStart"/>
      <w:r w:rsidRPr="002F54E4">
        <w:rPr>
          <w:rFonts w:ascii="微软雅黑" w:eastAsia="微软雅黑" w:hAnsi="微软雅黑" w:hint="eastAsia"/>
          <w:color w:val="000000"/>
          <w:spacing w:val="8"/>
          <w:sz w:val="26"/>
          <w:szCs w:val="26"/>
        </w:rPr>
        <w:lastRenderedPageBreak/>
        <w:t>黑林铺街道办事处</w:t>
      </w:r>
      <w:proofErr w:type="gramEnd"/>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 xml:space="preserve">            </w:t>
      </w:r>
      <w:r w:rsidRPr="002F54E4">
        <w:rPr>
          <w:rFonts w:ascii="微软雅黑" w:eastAsia="微软雅黑" w:hAnsi="微软雅黑" w:hint="eastAsia"/>
          <w:color w:val="000000"/>
          <w:spacing w:val="8"/>
          <w:sz w:val="26"/>
          <w:szCs w:val="26"/>
        </w:rPr>
        <w:t xml:space="preserve"> </w:t>
      </w:r>
      <w:r>
        <w:rPr>
          <w:rFonts w:ascii="微软雅黑" w:eastAsia="微软雅黑" w:hAnsi="微软雅黑" w:hint="eastAsia"/>
          <w:color w:val="000000"/>
          <w:spacing w:val="8"/>
          <w:sz w:val="26"/>
          <w:szCs w:val="26"/>
        </w:rPr>
        <w:t>0871-</w:t>
      </w:r>
      <w:r w:rsidRPr="002F54E4">
        <w:rPr>
          <w:rFonts w:ascii="微软雅黑" w:eastAsia="微软雅黑" w:hAnsi="微软雅黑"/>
          <w:color w:val="000000"/>
          <w:spacing w:val="8"/>
          <w:sz w:val="26"/>
          <w:szCs w:val="26"/>
        </w:rPr>
        <w:t>68186365</w:t>
      </w:r>
    </w:p>
    <w:p w:rsidR="00A83B6F" w:rsidRPr="00824C05" w:rsidRDefault="00A83B6F" w:rsidP="00A83B6F">
      <w:pPr>
        <w:rPr>
          <w:rFonts w:ascii="微软雅黑" w:eastAsia="微软雅黑" w:hAnsi="微软雅黑"/>
          <w:color w:val="000000"/>
          <w:spacing w:val="8"/>
          <w:sz w:val="26"/>
          <w:szCs w:val="26"/>
        </w:rPr>
      </w:pPr>
      <w:r w:rsidRPr="002F54E4">
        <w:rPr>
          <w:rFonts w:ascii="微软雅黑" w:eastAsia="微软雅黑" w:hAnsi="微软雅黑" w:hint="eastAsia"/>
          <w:color w:val="000000"/>
          <w:spacing w:val="8"/>
          <w:sz w:val="26"/>
          <w:szCs w:val="26"/>
        </w:rPr>
        <w:t>西</w:t>
      </w:r>
      <w:proofErr w:type="gramStart"/>
      <w:r w:rsidRPr="002F54E4">
        <w:rPr>
          <w:rFonts w:ascii="微软雅黑" w:eastAsia="微软雅黑" w:hAnsi="微软雅黑" w:hint="eastAsia"/>
          <w:color w:val="000000"/>
          <w:spacing w:val="8"/>
          <w:sz w:val="26"/>
          <w:szCs w:val="26"/>
        </w:rPr>
        <w:t>翥</w:t>
      </w:r>
      <w:proofErr w:type="gramEnd"/>
      <w:r w:rsidRPr="002F54E4">
        <w:rPr>
          <w:rFonts w:ascii="微软雅黑" w:eastAsia="微软雅黑" w:hAnsi="微软雅黑" w:hint="eastAsia"/>
          <w:color w:val="000000"/>
          <w:spacing w:val="8"/>
          <w:sz w:val="26"/>
          <w:szCs w:val="26"/>
        </w:rPr>
        <w:t xml:space="preserve">街道办事处  </w:t>
      </w:r>
      <w:r>
        <w:rPr>
          <w:rFonts w:ascii="微软雅黑" w:eastAsia="微软雅黑" w:hAnsi="微软雅黑" w:hint="eastAsia"/>
          <w:color w:val="000000"/>
          <w:spacing w:val="8"/>
          <w:sz w:val="26"/>
          <w:szCs w:val="26"/>
        </w:rPr>
        <w:t xml:space="preserve">              0871-</w:t>
      </w:r>
      <w:r w:rsidRPr="002F54E4">
        <w:rPr>
          <w:rFonts w:ascii="微软雅黑" w:eastAsia="微软雅黑" w:hAnsi="微软雅黑"/>
          <w:color w:val="000000"/>
          <w:spacing w:val="8"/>
          <w:sz w:val="26"/>
          <w:szCs w:val="26"/>
        </w:rPr>
        <w:t>68337740</w:t>
      </w:r>
    </w:p>
    <w:p w:rsidR="005711F3" w:rsidRPr="00A83B6F" w:rsidRDefault="005711F3" w:rsidP="00336B7B">
      <w:pPr>
        <w:widowControl/>
        <w:shd w:val="clear" w:color="auto" w:fill="FFFFFF"/>
        <w:ind w:firstLine="480"/>
        <w:rPr>
          <w:rFonts w:ascii="微软雅黑" w:eastAsia="微软雅黑" w:hAnsi="微软雅黑" w:cs="宋体"/>
          <w:color w:val="333333"/>
          <w:spacing w:val="8"/>
          <w:kern w:val="0"/>
          <w:sz w:val="26"/>
          <w:szCs w:val="26"/>
        </w:rPr>
      </w:pPr>
    </w:p>
    <w:sectPr w:rsidR="005711F3" w:rsidRPr="00A83B6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8A"/>
    <w:rsid w:val="00081526"/>
    <w:rsid w:val="000A23F9"/>
    <w:rsid w:val="000E6B8A"/>
    <w:rsid w:val="00185113"/>
    <w:rsid w:val="00256E95"/>
    <w:rsid w:val="003123F5"/>
    <w:rsid w:val="00336B7B"/>
    <w:rsid w:val="004967C7"/>
    <w:rsid w:val="0057088A"/>
    <w:rsid w:val="005711F3"/>
    <w:rsid w:val="00806AA6"/>
    <w:rsid w:val="00821ADB"/>
    <w:rsid w:val="008440F1"/>
    <w:rsid w:val="00A83B6F"/>
    <w:rsid w:val="00AA6D1F"/>
    <w:rsid w:val="00AA7BF8"/>
    <w:rsid w:val="00BF6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7088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088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7088A"/>
    <w:rPr>
      <w:b/>
      <w:bCs/>
    </w:rPr>
  </w:style>
  <w:style w:type="character" w:customStyle="1" w:styleId="apple-converted-space">
    <w:name w:val="apple-converted-space"/>
    <w:basedOn w:val="a0"/>
    <w:rsid w:val="0057088A"/>
  </w:style>
  <w:style w:type="paragraph" w:styleId="a5">
    <w:name w:val="Balloon Text"/>
    <w:basedOn w:val="a"/>
    <w:link w:val="Char"/>
    <w:uiPriority w:val="99"/>
    <w:semiHidden/>
    <w:unhideWhenUsed/>
    <w:rsid w:val="0057088A"/>
    <w:rPr>
      <w:sz w:val="18"/>
      <w:szCs w:val="18"/>
    </w:rPr>
  </w:style>
  <w:style w:type="character" w:customStyle="1" w:styleId="Char">
    <w:name w:val="批注框文本 Char"/>
    <w:basedOn w:val="a0"/>
    <w:link w:val="a5"/>
    <w:uiPriority w:val="99"/>
    <w:semiHidden/>
    <w:rsid w:val="0057088A"/>
    <w:rPr>
      <w:sz w:val="18"/>
      <w:szCs w:val="18"/>
    </w:rPr>
  </w:style>
  <w:style w:type="character" w:customStyle="1" w:styleId="2Char">
    <w:name w:val="标题 2 Char"/>
    <w:basedOn w:val="a0"/>
    <w:link w:val="2"/>
    <w:uiPriority w:val="9"/>
    <w:rsid w:val="0057088A"/>
    <w:rPr>
      <w:rFonts w:ascii="宋体" w:eastAsia="宋体" w:hAnsi="宋体" w:cs="宋体"/>
      <w:b/>
      <w:bCs/>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7088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088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7088A"/>
    <w:rPr>
      <w:b/>
      <w:bCs/>
    </w:rPr>
  </w:style>
  <w:style w:type="character" w:customStyle="1" w:styleId="apple-converted-space">
    <w:name w:val="apple-converted-space"/>
    <w:basedOn w:val="a0"/>
    <w:rsid w:val="0057088A"/>
  </w:style>
  <w:style w:type="paragraph" w:styleId="a5">
    <w:name w:val="Balloon Text"/>
    <w:basedOn w:val="a"/>
    <w:link w:val="Char"/>
    <w:uiPriority w:val="99"/>
    <w:semiHidden/>
    <w:unhideWhenUsed/>
    <w:rsid w:val="0057088A"/>
    <w:rPr>
      <w:sz w:val="18"/>
      <w:szCs w:val="18"/>
    </w:rPr>
  </w:style>
  <w:style w:type="character" w:customStyle="1" w:styleId="Char">
    <w:name w:val="批注框文本 Char"/>
    <w:basedOn w:val="a0"/>
    <w:link w:val="a5"/>
    <w:uiPriority w:val="99"/>
    <w:semiHidden/>
    <w:rsid w:val="0057088A"/>
    <w:rPr>
      <w:sz w:val="18"/>
      <w:szCs w:val="18"/>
    </w:rPr>
  </w:style>
  <w:style w:type="character" w:customStyle="1" w:styleId="2Char">
    <w:name w:val="标题 2 Char"/>
    <w:basedOn w:val="a0"/>
    <w:link w:val="2"/>
    <w:uiPriority w:val="9"/>
    <w:rsid w:val="0057088A"/>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1750">
      <w:bodyDiv w:val="1"/>
      <w:marLeft w:val="0"/>
      <w:marRight w:val="0"/>
      <w:marTop w:val="0"/>
      <w:marBottom w:val="0"/>
      <w:divBdr>
        <w:top w:val="none" w:sz="0" w:space="0" w:color="auto"/>
        <w:left w:val="none" w:sz="0" w:space="0" w:color="auto"/>
        <w:bottom w:val="none" w:sz="0" w:space="0" w:color="auto"/>
        <w:right w:val="none" w:sz="0" w:space="0" w:color="auto"/>
      </w:divBdr>
    </w:div>
    <w:div w:id="20778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290</Words>
  <Characters>1658</Characters>
  <Application>Microsoft Office Word</Application>
  <DocSecurity>0</DocSecurity>
  <Lines>13</Lines>
  <Paragraphs>3</Paragraphs>
  <ScaleCrop>false</ScaleCrop>
  <Company>微软中国</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16</cp:revision>
  <dcterms:created xsi:type="dcterms:W3CDTF">2020-07-16T07:21:00Z</dcterms:created>
  <dcterms:modified xsi:type="dcterms:W3CDTF">2020-07-16T08:12:00Z</dcterms:modified>
</cp:coreProperties>
</file>