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8B" w:rsidRDefault="00E44B8B" w:rsidP="00385970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解读《五华区人民调解工作“以奖代补”“以案定奖”实施方案》</w:t>
      </w:r>
    </w:p>
    <w:p w:rsidR="00E44B8B" w:rsidRPr="0021788B" w:rsidRDefault="00E44B8B" w:rsidP="0038597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44B8B" w:rsidRPr="00FF0D17" w:rsidRDefault="00E44B8B" w:rsidP="00385970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FF0D17">
        <w:rPr>
          <w:rFonts w:ascii="黑体" w:eastAsia="黑体" w:hint="eastAsia"/>
          <w:sz w:val="32"/>
          <w:szCs w:val="32"/>
        </w:rPr>
        <w:t>一、出台背景</w:t>
      </w:r>
    </w:p>
    <w:p w:rsidR="00E44B8B" w:rsidRPr="006C2486" w:rsidRDefault="00E44B8B" w:rsidP="003859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近年来，五华区坚持以习近平新时代中国特色社会主义思想为指导，</w:t>
      </w:r>
      <w:r w:rsidRPr="00517955">
        <w:rPr>
          <w:rFonts w:ascii="仿宋_GB2312" w:eastAsia="仿宋_GB2312" w:hint="eastAsia"/>
          <w:sz w:val="32"/>
          <w:szCs w:val="32"/>
        </w:rPr>
        <w:t>坚持发展“枫桥经验”实现矛盾不上交</w:t>
      </w:r>
      <w:r>
        <w:rPr>
          <w:rFonts w:ascii="仿宋_GB2312" w:eastAsia="仿宋_GB2312" w:hint="eastAsia"/>
          <w:sz w:val="32"/>
          <w:szCs w:val="32"/>
        </w:rPr>
        <w:t>，坚决做到主动排查、主动化解、源头防范、应调尽调。聚焦全面建成小康社会和决胜脱贫攻坚目标要求，</w:t>
      </w:r>
      <w:r>
        <w:rPr>
          <w:rFonts w:eastAsia="仿宋_GB2312" w:hint="eastAsia"/>
          <w:sz w:val="32"/>
          <w:szCs w:val="32"/>
        </w:rPr>
        <w:t>着力化解涉及“重大风险防范、精准脱贫、污染防治”三大攻坚战中的矛盾纠纷，基本</w:t>
      </w:r>
      <w:r>
        <w:rPr>
          <w:rFonts w:ascii="仿宋_GB2312" w:eastAsia="仿宋_GB2312" w:hint="eastAsia"/>
          <w:sz w:val="32"/>
          <w:szCs w:val="32"/>
        </w:rPr>
        <w:t>实现小事不出社区、大事不出街道，矛盾不上交，</w:t>
      </w:r>
      <w:r>
        <w:rPr>
          <w:rFonts w:eastAsia="仿宋_GB2312" w:hint="eastAsia"/>
          <w:sz w:val="32"/>
          <w:szCs w:val="32"/>
        </w:rPr>
        <w:t>切实维护社会稳定经济发展。</w:t>
      </w:r>
    </w:p>
    <w:p w:rsidR="00E44B8B" w:rsidRDefault="00E44B8B" w:rsidP="00385970">
      <w:pPr>
        <w:spacing w:line="60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月，昆明市司法局等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部门联发《关于加强人民调解员队伍建设的实施意见》（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昆司通〔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</w:rPr>
        <w:t>要求各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</w:t>
      </w:r>
      <w:r>
        <w:rPr>
          <w:rFonts w:ascii="仿宋_GB2312" w:eastAsia="仿宋_GB2312" w:hAnsi="仿宋_GB2312" w:cs="仿宋_GB2312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</w:t>
      </w:r>
      <w:r>
        <w:rPr>
          <w:rFonts w:ascii="仿宋_GB2312" w:eastAsia="仿宋_GB2312" w:hAnsi="仿宋_GB2312" w:cs="仿宋_GB2312"/>
          <w:bCs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人民政府、各有关部门要把建立人民调解“以奖代补”激励机制作为加强综治维稳基层基础建设的一项重要内容来抓，并明确</w:t>
      </w:r>
      <w:r>
        <w:rPr>
          <w:rFonts w:ascii="仿宋_GB2312" w:eastAsia="仿宋_GB2312" w:hint="eastAsia"/>
          <w:sz w:val="32"/>
          <w:szCs w:val="32"/>
        </w:rPr>
        <w:t>将“以奖代补”案件补贴标准按简易、普通、疑难、重大四个等次调整为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元至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元，具体标准和金额由各区按实际情况制定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，并要求按照辖区内上年度末常住人口数人均不低于</w:t>
      </w: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元的标准，将人民调解</w:t>
      </w:r>
      <w:r>
        <w:rPr>
          <w:rFonts w:ascii="仿宋_GB2312" w:eastAsia="仿宋_GB2312" w:hint="eastAsia"/>
          <w:sz w:val="32"/>
          <w:szCs w:val="32"/>
        </w:rPr>
        <w:t>“以奖代补”经费列入本级财政预算。</w:t>
      </w:r>
    </w:p>
    <w:p w:rsidR="00E44B8B" w:rsidRPr="00FF0D17" w:rsidRDefault="00E44B8B" w:rsidP="00385970">
      <w:pPr>
        <w:spacing w:line="600" w:lineRule="exact"/>
        <w:ind w:firstLineChars="200" w:firstLine="64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FF0D1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二、起草过程</w:t>
      </w:r>
    </w:p>
    <w:p w:rsidR="00E44B8B" w:rsidRDefault="00E44B8B" w:rsidP="00503C4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《关于加强人民调解员队伍建设的实施意见》（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昆司通〔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）等文件相关规定，在沿用过去一部分</w:t>
      </w:r>
    </w:p>
    <w:p w:rsidR="00E44B8B" w:rsidRDefault="00E44B8B" w:rsidP="002E4B0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切实有效做法的基础上，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建立人民调解“以奖代补”激励机制、调整提升</w:t>
      </w:r>
      <w:r>
        <w:rPr>
          <w:rFonts w:ascii="仿宋_GB2312" w:eastAsia="仿宋_GB2312" w:hint="eastAsia"/>
          <w:sz w:val="32"/>
          <w:szCs w:val="32"/>
        </w:rPr>
        <w:t>“以奖代补”案件补贴标准，同时参考借鉴贵阳云岩区、湖南省桂东县等其他省市区调解案件奖励</w:t>
      </w:r>
      <w:r w:rsidRPr="00837E4A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相关办法，结合我区实际，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拟定了《五华区</w:t>
      </w:r>
      <w:r w:rsidRPr="00837E4A">
        <w:rPr>
          <w:rFonts w:ascii="仿宋_GB2312" w:eastAsia="仿宋_GB2312" w:hint="eastAsia"/>
          <w:sz w:val="32"/>
          <w:szCs w:val="32"/>
        </w:rPr>
        <w:t>人民调解工作“以奖代补”“以案定奖”实施方案（</w:t>
      </w:r>
      <w:r>
        <w:rPr>
          <w:rFonts w:ascii="仿宋_GB2312" w:eastAsia="仿宋_GB2312" w:hint="eastAsia"/>
          <w:sz w:val="32"/>
          <w:szCs w:val="32"/>
        </w:rPr>
        <w:t>征求意见稿</w:t>
      </w:r>
      <w:r w:rsidRPr="00837E4A">
        <w:rPr>
          <w:rFonts w:ascii="仿宋_GB2312" w:eastAsia="仿宋_GB2312" w:hint="eastAsia"/>
          <w:sz w:val="32"/>
          <w:szCs w:val="32"/>
        </w:rPr>
        <w:t>）》</w:t>
      </w:r>
      <w:r>
        <w:rPr>
          <w:rFonts w:ascii="仿宋_GB2312" w:eastAsia="仿宋_GB2312" w:hint="eastAsia"/>
          <w:sz w:val="32"/>
          <w:szCs w:val="32"/>
        </w:rPr>
        <w:t>，适当提高“以奖代补”奖励标准，</w:t>
      </w:r>
      <w:r w:rsidRPr="00837E4A">
        <w:rPr>
          <w:rFonts w:ascii="仿宋_GB2312" w:eastAsia="仿宋_GB2312" w:hint="eastAsia"/>
          <w:sz w:val="32"/>
          <w:szCs w:val="32"/>
        </w:rPr>
        <w:t>探索推行“以案定奖”多样化奖励机制，提升奖励水平</w:t>
      </w:r>
      <w:r>
        <w:rPr>
          <w:rFonts w:ascii="仿宋_GB2312" w:eastAsia="仿宋_GB2312" w:hint="eastAsia"/>
          <w:sz w:val="32"/>
          <w:szCs w:val="32"/>
        </w:rPr>
        <w:t>。《征求意见稿》已向区委政法委、区财政局、区信访局、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个街道办事处等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家单位征求意见，均反馈无意见，最终形成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《五华区</w:t>
      </w:r>
      <w:r w:rsidRPr="00837E4A">
        <w:rPr>
          <w:rFonts w:ascii="仿宋_GB2312" w:eastAsia="仿宋_GB2312" w:hint="eastAsia"/>
          <w:sz w:val="32"/>
          <w:szCs w:val="32"/>
        </w:rPr>
        <w:t>人民调解工作“以奖代补”“以案定奖”实施方案（</w:t>
      </w:r>
      <w:r>
        <w:rPr>
          <w:rFonts w:ascii="仿宋_GB2312" w:eastAsia="仿宋_GB2312" w:hint="eastAsia"/>
          <w:sz w:val="32"/>
          <w:szCs w:val="32"/>
        </w:rPr>
        <w:t>送审稿</w:t>
      </w:r>
      <w:r w:rsidRPr="00837E4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4B8B" w:rsidRPr="00E321C6" w:rsidRDefault="00E44B8B" w:rsidP="002011FE">
      <w:pPr>
        <w:spacing w:line="600" w:lineRule="exact"/>
        <w:ind w:firstLineChars="200" w:firstLine="420"/>
        <w:rPr>
          <w:rFonts w:ascii="黑体" w:eastAsia="黑体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5.7pt;margin-top:170.75pt;width:50.5pt;height:36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" strokecolor="white" strokeweight=".5pt">
            <v:path arrowok="t"/>
            <v:textbox>
              <w:txbxContent>
                <w:p w:rsidR="00E44B8B" w:rsidRPr="00E93499" w:rsidRDefault="00E44B8B" w:rsidP="00F632A1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（二）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2" o:spid="_x0000_s1027" type="#_x0000_t202" style="position:absolute;left:0;text-align:left;margin-left:36.3pt;margin-top:169.4pt;width:50.5pt;height:36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" strokecolor="white" strokeweight=".5pt">
            <v:path arrowok="t"/>
            <v:textbox>
              <w:txbxContent>
                <w:p w:rsidR="00E44B8B" w:rsidRPr="00E93499" w:rsidRDefault="00E44B8B" w:rsidP="00385970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（二）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28" type="#_x0000_t202" style="position:absolute;left:0;text-align:left;margin-left:15.45pt;margin-top:83.75pt;width:50.5pt;height:3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" strokecolor="white" strokeweight=".5pt">
            <v:path arrowok="t"/>
            <v:textbox>
              <w:txbxContent>
                <w:p w:rsidR="00E44B8B" w:rsidRPr="00E93499" w:rsidRDefault="00E44B8B" w:rsidP="00385970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（一）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1" o:spid="_x0000_s1029" type="#_x0000_t75" style="position:absolute;left:0;text-align:left;margin-left:5.5pt;margin-top:49.8pt;width:411.85pt;height:278.4pt;z-index:251655680;visibility:visible;mso-wrap-distance-left:11.4pt;mso-wrap-distance-top:5.76pt;mso-wrap-distance-right:10.61pt;mso-wrap-distance-bottom:6.29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">
            <v:imagedata r:id="rId6" o:title=""/>
            <o:lock v:ext="edit" aspectratio="f"/>
            <w10:wrap type="square"/>
          </v:shape>
        </w:pict>
      </w:r>
      <w:r w:rsidRPr="00FF0D17">
        <w:rPr>
          <w:rFonts w:ascii="黑体" w:eastAsia="黑体" w:hint="eastAsia"/>
          <w:sz w:val="32"/>
          <w:szCs w:val="32"/>
        </w:rPr>
        <w:t>三、工作目标</w:t>
      </w:r>
    </w:p>
    <w:p w:rsidR="00E44B8B" w:rsidRPr="00FF0D17" w:rsidRDefault="00E44B8B" w:rsidP="002011FE">
      <w:pPr>
        <w:autoSpaceDE w:val="0"/>
        <w:autoSpaceDN w:val="0"/>
        <w:adjustRightInd w:val="0"/>
        <w:spacing w:line="600" w:lineRule="exact"/>
        <w:ind w:firstLineChars="200" w:firstLine="42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noProof/>
        </w:rPr>
        <w:pict>
          <v:shape id="文本框 8" o:spid="_x0000_s1030" type="#_x0000_t202" style="position:absolute;left:0;text-align:left;margin-left:15.15pt;margin-top:227.65pt;width:50.5pt;height:3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" strokecolor="white" strokeweight=".5pt">
            <v:path arrowok="t"/>
            <v:textbox>
              <w:txbxContent>
                <w:p w:rsidR="00E44B8B" w:rsidRPr="00E93499" w:rsidRDefault="00E44B8B" w:rsidP="00385970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（三）</w:t>
                  </w:r>
                </w:p>
              </w:txbxContent>
            </v:textbox>
          </v:shape>
        </w:pict>
      </w:r>
      <w:r w:rsidRPr="00FF0D1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四、受益对象</w:t>
      </w:r>
    </w:p>
    <w:p w:rsidR="00E44B8B" w:rsidRDefault="00E44B8B" w:rsidP="0038597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五华区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行政区域范围内街道、社区人民调解委员会以及可以参与申报“以奖代补”案件奖励的专业性行业性人民调解委员会、派驻人民调解组织和其他调解机构。</w:t>
      </w:r>
    </w:p>
    <w:p w:rsidR="00E44B8B" w:rsidRPr="00FF0D17" w:rsidRDefault="00E44B8B" w:rsidP="0038597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FF0D17">
        <w:rPr>
          <w:rFonts w:ascii="黑体" w:eastAsia="黑体" w:hAnsi="仿宋_GB2312" w:cs="仿宋_GB2312" w:hint="eastAsia"/>
          <w:sz w:val="32"/>
          <w:szCs w:val="32"/>
        </w:rPr>
        <w:t>五、重点内容</w:t>
      </w:r>
    </w:p>
    <w:p w:rsidR="00E44B8B" w:rsidRPr="004C5972" w:rsidRDefault="00E44B8B" w:rsidP="00385970">
      <w:pPr>
        <w:spacing w:line="600" w:lineRule="exact"/>
        <w:ind w:firstLineChars="200" w:firstLine="640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（一）</w:t>
      </w:r>
      <w:r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提高“以奖代补”奖励标准</w:t>
      </w:r>
      <w:r>
        <w:rPr>
          <w:noProof/>
        </w:rPr>
        <w:pict>
          <v:shape id="_x0000_s1031" type="#_x0000_t75" style="position:absolute;left:0;text-align:left;margin-left:-10.4pt;margin-top:42.75pt;width:456pt;height:206.9pt;z-index:251659776;visibility:visible;mso-position-horizontal-relative:text;mso-position-vertical-relative:text">
            <v:imagedata r:id="rId7" o:title=""/>
            <w10:wrap type="square"/>
          </v:shape>
          <o:OLEObject Type="Embed" ProgID="Excel.Chart.8" ShapeID="_x0000_s1031" DrawAspect="Content" ObjectID="_1654932630" r:id="rId8"/>
        </w:pict>
      </w:r>
    </w:p>
    <w:p w:rsidR="00E44B8B" w:rsidRPr="004C5972" w:rsidRDefault="00E44B8B" w:rsidP="0038597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 w:rsidRPr="004C5972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（二）完善经费保障制度</w:t>
      </w:r>
    </w:p>
    <w:p w:rsidR="00E44B8B" w:rsidRDefault="00E44B8B" w:rsidP="00385970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“以奖代补”“以案定奖”案件所需经费列入本级财政预算，实行总额控制、专款专用。</w:t>
      </w:r>
    </w:p>
    <w:p w:rsidR="00E44B8B" w:rsidRDefault="00E44B8B" w:rsidP="002011FE">
      <w:pPr>
        <w:autoSpaceDE w:val="0"/>
        <w:autoSpaceDN w:val="0"/>
        <w:adjustRightInd w:val="0"/>
        <w:spacing w:line="600" w:lineRule="exact"/>
        <w:ind w:firstLineChars="200" w:firstLine="420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>
        <w:rPr>
          <w:noProof/>
        </w:rPr>
        <w:pict>
          <v:shape id="图示 11" o:spid="_x0000_s1032" type="#_x0000_t75" style="position:absolute;left:0;text-align:left;margin-left:-7.15pt;margin-top:39.05pt;width:435.85pt;height:176.15pt;z-index:251658752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">
            <v:imagedata r:id="rId9" o:title=""/>
            <o:lock v:ext="edit" aspectratio="f"/>
            <w10:wrap type="square"/>
          </v:shape>
        </w:pict>
      </w:r>
      <w:r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（三</w:t>
      </w: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）新增</w:t>
      </w:r>
      <w:r w:rsidRPr="00FF0D17">
        <w:rPr>
          <w:rFonts w:ascii="楷体_GB2312" w:eastAsia="楷体_GB2312"/>
          <w:snapToGrid w:val="0"/>
          <w:color w:val="000000"/>
          <w:kern w:val="0"/>
          <w:sz w:val="32"/>
          <w:szCs w:val="32"/>
        </w:rPr>
        <w:t>3</w:t>
      </w: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项</w:t>
      </w:r>
      <w:r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奖励措施</w:t>
      </w:r>
      <w:bookmarkStart w:id="0" w:name="_GoBack"/>
      <w:bookmarkEnd w:id="0"/>
    </w:p>
    <w:p w:rsidR="00E44B8B" w:rsidRPr="00E321C6" w:rsidRDefault="00E44B8B" w:rsidP="00385970">
      <w:pPr>
        <w:spacing w:line="600" w:lineRule="exact"/>
        <w:ind w:firstLineChars="200" w:firstLine="640"/>
        <w:rPr>
          <w:rFonts w:ascii="仿宋_GB2312" w:eastAsia="仿宋_GB2312"/>
          <w:b/>
          <w:snapToGrid w:val="0"/>
          <w:color w:val="000000"/>
          <w:kern w:val="0"/>
          <w:sz w:val="32"/>
          <w:szCs w:val="32"/>
        </w:rPr>
      </w:pPr>
      <w:r w:rsidRPr="00FF0D17">
        <w:rPr>
          <w:rFonts w:ascii="黑体" w:eastAsia="黑体" w:hAnsi="仿宋_GB2312" w:cs="仿宋_GB2312" w:hint="eastAsia"/>
          <w:sz w:val="32"/>
          <w:szCs w:val="32"/>
        </w:rPr>
        <w:t>六、工作要求</w:t>
      </w:r>
    </w:p>
    <w:p w:rsidR="00E44B8B" w:rsidRDefault="00E44B8B" w:rsidP="00385970">
      <w:pPr>
        <w:spacing w:line="60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（一）加强组织领导。</w:t>
      </w:r>
      <w:r>
        <w:rPr>
          <w:rFonts w:eastAsia="仿宋_GB2312" w:hint="eastAsia"/>
          <w:sz w:val="32"/>
          <w:szCs w:val="32"/>
        </w:rPr>
        <w:t>加强对人民调解“以奖代补”“以案定奖”工作的领导和协调，将实施人民调解“以奖代补”“以案定奖”工作列入目标任务。</w:t>
      </w:r>
    </w:p>
    <w:p w:rsidR="00E44B8B" w:rsidRDefault="00E44B8B" w:rsidP="00385970">
      <w:pPr>
        <w:spacing w:line="60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（二）加强监督管理。</w:t>
      </w:r>
      <w:r>
        <w:rPr>
          <w:rFonts w:eastAsia="仿宋_GB2312" w:hint="eastAsia"/>
          <w:sz w:val="32"/>
          <w:szCs w:val="32"/>
        </w:rPr>
        <w:t>严格经费管理使用，对于人民调解“以奖代补”“以案定奖”经费实行专款专用，全部用于奖励调解组织和个人，不得占用、截留、挪用、挤占。</w:t>
      </w:r>
    </w:p>
    <w:p w:rsidR="00E44B8B" w:rsidRPr="00F632A1" w:rsidRDefault="00E44B8B" w:rsidP="00F632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F0D17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（三）加强宣传。</w:t>
      </w:r>
      <w:r>
        <w:rPr>
          <w:rFonts w:eastAsia="仿宋_GB2312" w:hint="eastAsia"/>
          <w:sz w:val="32"/>
          <w:szCs w:val="32"/>
        </w:rPr>
        <w:t>加强对人民调解“以奖代补”“以案定奖”专项经费使用的监督检查。要利用多形式、多渠道宣传人民调解“以奖代补”“以案定奖”工作，大力提高群众对人民调解工作的知晓率和首选率，为工作开展营造良好的社会舆论氛围。</w:t>
      </w:r>
    </w:p>
    <w:sectPr w:rsidR="00E44B8B" w:rsidRPr="00F632A1" w:rsidSect="000B436B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8B" w:rsidRDefault="00E44B8B" w:rsidP="00F632A1">
      <w:r>
        <w:separator/>
      </w:r>
    </w:p>
  </w:endnote>
  <w:endnote w:type="continuationSeparator" w:id="0">
    <w:p w:rsidR="00E44B8B" w:rsidRDefault="00E44B8B" w:rsidP="00F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8B" w:rsidRPr="000B436B" w:rsidRDefault="00E44B8B">
    <w:pPr>
      <w:pStyle w:val="Footer"/>
      <w:rPr>
        <w:rFonts w:ascii="仿宋_GB2312" w:eastAsia="仿宋_GB2312"/>
        <w:sz w:val="28"/>
      </w:rPr>
    </w:pPr>
    <w:r w:rsidRPr="000B436B">
      <w:rPr>
        <w:rFonts w:ascii="仿宋_GB2312" w:eastAsia="仿宋_GB2312"/>
        <w:sz w:val="28"/>
      </w:rPr>
      <w:fldChar w:fldCharType="begin"/>
    </w:r>
    <w:r w:rsidRPr="000B436B">
      <w:rPr>
        <w:rFonts w:ascii="仿宋_GB2312" w:eastAsia="仿宋_GB2312"/>
        <w:sz w:val="28"/>
      </w:rPr>
      <w:instrText>PAGE   \* MERGEFORMAT</w:instrText>
    </w:r>
    <w:r w:rsidRPr="000B436B">
      <w:rPr>
        <w:rFonts w:ascii="仿宋_GB2312" w:eastAsia="仿宋_GB2312"/>
        <w:sz w:val="28"/>
      </w:rPr>
      <w:fldChar w:fldCharType="separate"/>
    </w:r>
    <w:r w:rsidRPr="002011FE">
      <w:rPr>
        <w:rFonts w:ascii="仿宋_GB2312" w:eastAsia="仿宋_GB2312"/>
        <w:noProof/>
        <w:sz w:val="28"/>
        <w:lang w:val="zh-CN"/>
      </w:rPr>
      <w:t>-</w:t>
    </w:r>
    <w:r>
      <w:rPr>
        <w:rFonts w:ascii="仿宋_GB2312" w:eastAsia="仿宋_GB2312"/>
        <w:noProof/>
        <w:sz w:val="28"/>
      </w:rPr>
      <w:t xml:space="preserve"> 4 -</w:t>
    </w:r>
    <w:r w:rsidRPr="000B436B">
      <w:rPr>
        <w:rFonts w:ascii="仿宋_GB2312" w:eastAsia="仿宋_GB2312"/>
        <w:sz w:val="28"/>
      </w:rPr>
      <w:fldChar w:fldCharType="end"/>
    </w:r>
  </w:p>
  <w:p w:rsidR="00E44B8B" w:rsidRDefault="00E44B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8B" w:rsidRPr="000B436B" w:rsidRDefault="00E44B8B">
    <w:pPr>
      <w:pStyle w:val="Footer"/>
      <w:jc w:val="right"/>
      <w:rPr>
        <w:rFonts w:ascii="仿宋_GB2312" w:eastAsia="仿宋_GB2312"/>
        <w:sz w:val="28"/>
      </w:rPr>
    </w:pPr>
    <w:r w:rsidRPr="000B436B">
      <w:rPr>
        <w:rFonts w:ascii="仿宋_GB2312" w:eastAsia="仿宋_GB2312"/>
        <w:sz w:val="28"/>
      </w:rPr>
      <w:fldChar w:fldCharType="begin"/>
    </w:r>
    <w:r w:rsidRPr="000B436B">
      <w:rPr>
        <w:rFonts w:ascii="仿宋_GB2312" w:eastAsia="仿宋_GB2312"/>
        <w:sz w:val="28"/>
      </w:rPr>
      <w:instrText>PAGE   \* MERGEFORMAT</w:instrText>
    </w:r>
    <w:r w:rsidRPr="000B436B">
      <w:rPr>
        <w:rFonts w:ascii="仿宋_GB2312" w:eastAsia="仿宋_GB2312"/>
        <w:sz w:val="28"/>
      </w:rPr>
      <w:fldChar w:fldCharType="separate"/>
    </w:r>
    <w:r w:rsidRPr="002011FE">
      <w:rPr>
        <w:rFonts w:ascii="仿宋_GB2312" w:eastAsia="仿宋_GB2312"/>
        <w:noProof/>
        <w:sz w:val="28"/>
        <w:lang w:val="zh-CN"/>
      </w:rPr>
      <w:t>-</w:t>
    </w:r>
    <w:r>
      <w:rPr>
        <w:rFonts w:ascii="仿宋_GB2312" w:eastAsia="仿宋_GB2312"/>
        <w:noProof/>
        <w:sz w:val="28"/>
      </w:rPr>
      <w:t xml:space="preserve"> 1 -</w:t>
    </w:r>
    <w:r w:rsidRPr="000B436B">
      <w:rPr>
        <w:rFonts w:ascii="仿宋_GB2312" w:eastAsia="仿宋_GB2312"/>
        <w:sz w:val="28"/>
      </w:rPr>
      <w:fldChar w:fldCharType="end"/>
    </w:r>
  </w:p>
  <w:p w:rsidR="00E44B8B" w:rsidRDefault="00E44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8B" w:rsidRDefault="00E44B8B" w:rsidP="00F632A1">
      <w:r>
        <w:separator/>
      </w:r>
    </w:p>
  </w:footnote>
  <w:footnote w:type="continuationSeparator" w:id="0">
    <w:p w:rsidR="00E44B8B" w:rsidRDefault="00E44B8B" w:rsidP="00F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70"/>
    <w:rsid w:val="000B436B"/>
    <w:rsid w:val="002011FE"/>
    <w:rsid w:val="0021788B"/>
    <w:rsid w:val="002E4B00"/>
    <w:rsid w:val="00385970"/>
    <w:rsid w:val="004C5972"/>
    <w:rsid w:val="00503C4D"/>
    <w:rsid w:val="00517955"/>
    <w:rsid w:val="006C2486"/>
    <w:rsid w:val="007F01E1"/>
    <w:rsid w:val="00837E4A"/>
    <w:rsid w:val="00882847"/>
    <w:rsid w:val="00A72DA3"/>
    <w:rsid w:val="00E321C6"/>
    <w:rsid w:val="00E44B8B"/>
    <w:rsid w:val="00E841D2"/>
    <w:rsid w:val="00E93499"/>
    <w:rsid w:val="00F632A1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32A1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32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__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177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6</cp:revision>
  <cp:lastPrinted>2020-06-09T06:33:00Z</cp:lastPrinted>
  <dcterms:created xsi:type="dcterms:W3CDTF">2020-06-09T06:25:00Z</dcterms:created>
  <dcterms:modified xsi:type="dcterms:W3CDTF">2020-06-29T02:44:00Z</dcterms:modified>
</cp:coreProperties>
</file>