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E" w:rsidRPr="00E4639C" w:rsidRDefault="005B116E" w:rsidP="00E4639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4639C">
        <w:rPr>
          <w:rFonts w:ascii="仿宋" w:eastAsia="仿宋" w:hAnsi="仿宋" w:hint="eastAsia"/>
          <w:sz w:val="32"/>
          <w:szCs w:val="32"/>
        </w:rPr>
        <w:t>附件1：</w:t>
      </w:r>
    </w:p>
    <w:p w:rsidR="005B116E" w:rsidRPr="001F3295" w:rsidRDefault="005B116E" w:rsidP="00E94149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1F3295">
        <w:rPr>
          <w:rFonts w:ascii="方正小标宋_GBK" w:eastAsia="方正小标宋_GBK" w:hint="eastAsia"/>
          <w:sz w:val="36"/>
          <w:szCs w:val="36"/>
        </w:rPr>
        <w:t>五华区农村集体产权制度改革采购服务</w:t>
      </w:r>
      <w:r w:rsidR="001F3295" w:rsidRPr="001F3295">
        <w:rPr>
          <w:rFonts w:ascii="方正小标宋_GBK" w:eastAsia="方正小标宋_GBK" w:hint="eastAsia"/>
          <w:sz w:val="36"/>
          <w:szCs w:val="36"/>
        </w:rPr>
        <w:t>事项</w:t>
      </w:r>
      <w:r w:rsidRPr="001F3295">
        <w:rPr>
          <w:rFonts w:ascii="方正小标宋_GBK" w:eastAsia="方正小标宋_GBK" w:hint="eastAsia"/>
          <w:sz w:val="36"/>
          <w:szCs w:val="36"/>
        </w:rPr>
        <w:t>清单</w:t>
      </w:r>
    </w:p>
    <w:p w:rsidR="005B116E" w:rsidRDefault="005B116E" w:rsidP="005B116E"/>
    <w:p w:rsidR="005B116E" w:rsidRPr="00F60FB0" w:rsidRDefault="005B116E" w:rsidP="00F60FB0">
      <w:pPr>
        <w:pStyle w:val="a9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F60FB0">
        <w:rPr>
          <w:rFonts w:ascii="黑体" w:eastAsia="黑体" w:hAnsi="黑体" w:hint="eastAsia"/>
          <w:sz w:val="32"/>
          <w:szCs w:val="32"/>
        </w:rPr>
        <w:t>基本情况</w:t>
      </w:r>
    </w:p>
    <w:p w:rsidR="005B116E" w:rsidRDefault="005B116E" w:rsidP="005B11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F631F">
        <w:rPr>
          <w:rFonts w:ascii="仿宋_GB2312" w:eastAsia="仿宋_GB2312" w:hint="eastAsia"/>
          <w:sz w:val="32"/>
          <w:szCs w:val="32"/>
        </w:rPr>
        <w:t>五华区农村集体产权制度改革工作共涉及西翥、普吉、红云、黑林铺、莲华、丰宁、大观、龙翔街道办事处</w:t>
      </w:r>
      <w:r>
        <w:rPr>
          <w:rFonts w:ascii="仿宋_GB2312" w:eastAsia="仿宋_GB2312" w:hint="eastAsia"/>
          <w:sz w:val="32"/>
          <w:szCs w:val="32"/>
        </w:rPr>
        <w:t>8</w:t>
      </w:r>
      <w:r w:rsidRPr="009F631F">
        <w:rPr>
          <w:rFonts w:ascii="仿宋_GB2312" w:eastAsia="仿宋_GB2312" w:hint="eastAsia"/>
          <w:sz w:val="32"/>
          <w:szCs w:val="32"/>
        </w:rPr>
        <w:t>家街道办事处</w:t>
      </w:r>
      <w:r>
        <w:rPr>
          <w:rFonts w:ascii="仿宋_GB2312" w:eastAsia="仿宋_GB2312" w:hint="eastAsia"/>
          <w:sz w:val="32"/>
          <w:szCs w:val="32"/>
        </w:rPr>
        <w:t>共计25个社区，215个小组，认定集体经济组织成员34645户，80</w:t>
      </w:r>
      <w:r w:rsidR="00E94149">
        <w:rPr>
          <w:rFonts w:ascii="仿宋_GB2312" w:eastAsia="仿宋_GB2312" w:hint="eastAsia"/>
          <w:sz w:val="32"/>
          <w:szCs w:val="32"/>
        </w:rPr>
        <w:t>015</w:t>
      </w:r>
      <w:r>
        <w:rPr>
          <w:rFonts w:ascii="仿宋_GB2312" w:eastAsia="仿宋_GB2312" w:hint="eastAsia"/>
          <w:sz w:val="32"/>
          <w:szCs w:val="32"/>
        </w:rPr>
        <w:t>人，其中</w:t>
      </w:r>
      <w:r w:rsidR="00040C8A">
        <w:rPr>
          <w:rFonts w:ascii="仿宋_GB2312" w:eastAsia="仿宋_GB2312" w:hint="eastAsia"/>
          <w:sz w:val="32"/>
          <w:szCs w:val="32"/>
        </w:rPr>
        <w:t>2002年已有</w:t>
      </w:r>
      <w:r>
        <w:rPr>
          <w:rFonts w:ascii="仿宋_GB2312" w:eastAsia="仿宋_GB2312" w:hint="eastAsia"/>
          <w:sz w:val="32"/>
          <w:szCs w:val="32"/>
        </w:rPr>
        <w:t>74个完成股改工作</w:t>
      </w:r>
      <w:r w:rsidR="00762E03">
        <w:rPr>
          <w:rFonts w:ascii="仿宋_GB2312" w:eastAsia="仿宋_GB2312" w:hint="eastAsia"/>
          <w:sz w:val="32"/>
          <w:szCs w:val="32"/>
        </w:rPr>
        <w:t>，涉及9276户，20877人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116E" w:rsidRDefault="00F60FB0" w:rsidP="00F60FB0">
      <w:pPr>
        <w:ind w:lef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F60FB0">
        <w:rPr>
          <w:rFonts w:ascii="黑体" w:eastAsia="黑体" w:hAnsi="黑体" w:hint="eastAsia"/>
          <w:sz w:val="32"/>
          <w:szCs w:val="32"/>
        </w:rPr>
        <w:t>服务</w:t>
      </w:r>
      <w:r>
        <w:rPr>
          <w:rFonts w:ascii="黑体" w:eastAsia="黑体" w:hAnsi="黑体" w:hint="eastAsia"/>
          <w:sz w:val="32"/>
          <w:szCs w:val="32"/>
        </w:rPr>
        <w:t>内容</w:t>
      </w:r>
      <w:r w:rsidRPr="00F60FB0">
        <w:rPr>
          <w:rFonts w:ascii="黑体" w:eastAsia="黑体" w:hAnsi="黑体" w:hint="eastAsia"/>
          <w:sz w:val="32"/>
          <w:szCs w:val="32"/>
        </w:rPr>
        <w:t>事项</w:t>
      </w:r>
    </w:p>
    <w:p w:rsidR="00046149" w:rsidRDefault="00046149" w:rsidP="00046149">
      <w:pPr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 w:rsidRPr="00046149">
        <w:rPr>
          <w:rFonts w:ascii="楷体_GB2312" w:eastAsia="楷体_GB2312" w:hAnsi="黑体" w:hint="eastAsia"/>
          <w:sz w:val="32"/>
          <w:szCs w:val="32"/>
        </w:rPr>
        <w:t>（一）派选4名熟悉</w:t>
      </w:r>
      <w:r w:rsidR="00E94149">
        <w:rPr>
          <w:rFonts w:ascii="楷体_GB2312" w:eastAsia="楷体_GB2312" w:hAnsi="黑体" w:hint="eastAsia"/>
          <w:sz w:val="32"/>
          <w:szCs w:val="32"/>
        </w:rPr>
        <w:t>工作</w:t>
      </w:r>
      <w:r w:rsidRPr="00046149">
        <w:rPr>
          <w:rFonts w:ascii="楷体_GB2312" w:eastAsia="楷体_GB2312" w:hAnsi="黑体" w:hint="eastAsia"/>
          <w:sz w:val="32"/>
          <w:szCs w:val="32"/>
        </w:rPr>
        <w:t>的人员提供跟踪指导服务</w:t>
      </w:r>
      <w:r w:rsidRPr="00046149">
        <w:rPr>
          <w:rFonts w:ascii="仿宋_GB2312" w:eastAsia="仿宋_GB2312" w:hAnsi="黑体" w:hint="eastAsia"/>
          <w:b/>
          <w:sz w:val="32"/>
          <w:szCs w:val="32"/>
        </w:rPr>
        <w:t>（7-10月，4个月）</w:t>
      </w:r>
      <w:r>
        <w:rPr>
          <w:rFonts w:ascii="仿宋_GB2312" w:eastAsia="仿宋_GB2312" w:hAnsi="黑体" w:hint="eastAsia"/>
          <w:b/>
          <w:sz w:val="32"/>
          <w:szCs w:val="32"/>
        </w:rPr>
        <w:t>。</w:t>
      </w:r>
    </w:p>
    <w:p w:rsidR="00F60FB0" w:rsidRPr="00040C8A" w:rsidRDefault="00046149" w:rsidP="007E1810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1.</w:t>
      </w:r>
      <w:r w:rsidR="00F60FB0" w:rsidRPr="007E1810">
        <w:rPr>
          <w:rFonts w:ascii="仿宋_GB2312" w:eastAsia="仿宋_GB2312" w:hAnsi="黑体" w:hint="eastAsia"/>
          <w:b/>
          <w:sz w:val="32"/>
          <w:szCs w:val="32"/>
        </w:rPr>
        <w:t>开展培训宣传。</w:t>
      </w:r>
      <w:r w:rsidR="00D71F67">
        <w:rPr>
          <w:rFonts w:ascii="仿宋_GB2312" w:eastAsia="仿宋_GB2312" w:hAnsi="黑体" w:hint="eastAsia"/>
          <w:sz w:val="32"/>
          <w:szCs w:val="32"/>
        </w:rPr>
        <w:t>根据各阶段工作需要，到街道办事处，社区开展政策培训宣传。</w:t>
      </w:r>
      <w:r w:rsidR="00F60FB0" w:rsidRPr="00040C8A">
        <w:rPr>
          <w:rFonts w:ascii="仿宋_GB2312" w:eastAsia="仿宋_GB2312" w:hAnsi="黑体" w:hint="eastAsia"/>
          <w:sz w:val="32"/>
          <w:szCs w:val="32"/>
        </w:rPr>
        <w:t>预计平均每个街道办事处培训指导2次</w:t>
      </w:r>
      <w:r w:rsidR="00040C8A">
        <w:rPr>
          <w:rFonts w:ascii="仿宋_GB2312" w:eastAsia="仿宋_GB2312" w:hAnsi="黑体" w:hint="eastAsia"/>
          <w:sz w:val="32"/>
          <w:szCs w:val="32"/>
        </w:rPr>
        <w:t>；</w:t>
      </w:r>
    </w:p>
    <w:p w:rsidR="00F60FB0" w:rsidRPr="00040C8A" w:rsidRDefault="00F60FB0" w:rsidP="001D2494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1D2494">
        <w:rPr>
          <w:rFonts w:ascii="仿宋_GB2312" w:eastAsia="仿宋_GB2312" w:hAnsi="黑体" w:hint="eastAsia"/>
          <w:b/>
          <w:sz w:val="32"/>
          <w:szCs w:val="32"/>
        </w:rPr>
        <w:t>2.成果信息审核，以及电子化整理录入。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对现有资料信息进行梳理，对不规范的文档进行修正</w:t>
      </w:r>
      <w:r w:rsidR="001D2494">
        <w:rPr>
          <w:rFonts w:ascii="仿宋_GB2312" w:eastAsia="仿宋_GB2312" w:hAnsi="黑体" w:hint="eastAsia"/>
          <w:sz w:val="32"/>
          <w:szCs w:val="32"/>
        </w:rPr>
        <w:t>。</w:t>
      </w:r>
    </w:p>
    <w:p w:rsidR="00F60FB0" w:rsidRPr="00040C8A" w:rsidRDefault="00F60FB0" w:rsidP="001D2494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1D2494">
        <w:rPr>
          <w:rFonts w:ascii="仿宋_GB2312" w:eastAsia="仿宋_GB2312" w:hAnsi="黑体" w:hint="eastAsia"/>
          <w:b/>
          <w:sz w:val="32"/>
          <w:szCs w:val="32"/>
        </w:rPr>
        <w:t>3.</w:t>
      </w:r>
      <w:r w:rsidRPr="001D2494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1D2494" w:rsidRPr="001D2494">
        <w:rPr>
          <w:rFonts w:ascii="仿宋_GB2312" w:eastAsia="仿宋_GB2312" w:hint="eastAsia"/>
          <w:b/>
          <w:sz w:val="32"/>
          <w:szCs w:val="32"/>
        </w:rPr>
        <w:t>各经济组织</w:t>
      </w:r>
      <w:r w:rsidRPr="001D2494">
        <w:rPr>
          <w:rFonts w:ascii="仿宋_GB2312" w:eastAsia="仿宋_GB2312" w:hAnsi="黑体" w:hint="eastAsia"/>
          <w:b/>
          <w:sz w:val="32"/>
          <w:szCs w:val="32"/>
        </w:rPr>
        <w:t>归档材料审核、补齐。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对农村产权制度改革各阶段工作需形成的关键性资料进行审查，指导</w:t>
      </w:r>
      <w:r w:rsidR="00046149">
        <w:rPr>
          <w:rFonts w:ascii="仿宋_GB2312" w:eastAsia="仿宋_GB2312" w:hAnsi="黑体" w:hint="eastAsia"/>
          <w:sz w:val="32"/>
          <w:szCs w:val="32"/>
        </w:rPr>
        <w:t>规范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补齐</w:t>
      </w:r>
      <w:r w:rsidR="001D2494">
        <w:rPr>
          <w:rFonts w:ascii="仿宋_GB2312" w:eastAsia="仿宋_GB2312" w:hAnsi="黑体" w:hint="eastAsia"/>
          <w:sz w:val="32"/>
          <w:szCs w:val="32"/>
        </w:rPr>
        <w:t>。</w:t>
      </w:r>
    </w:p>
    <w:p w:rsidR="00F60FB0" w:rsidRPr="00040C8A" w:rsidRDefault="00F60FB0" w:rsidP="001D2494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1D2494">
        <w:rPr>
          <w:rFonts w:ascii="仿宋_GB2312" w:eastAsia="仿宋_GB2312" w:hAnsi="黑体" w:hint="eastAsia"/>
          <w:b/>
          <w:sz w:val="32"/>
          <w:szCs w:val="32"/>
        </w:rPr>
        <w:t>4.</w:t>
      </w:r>
      <w:r w:rsidRPr="001D2494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1D2494">
        <w:rPr>
          <w:rFonts w:ascii="仿宋_GB2312" w:eastAsia="仿宋_GB2312" w:hAnsi="黑体" w:hint="eastAsia"/>
          <w:b/>
          <w:sz w:val="32"/>
          <w:szCs w:val="32"/>
        </w:rPr>
        <w:t>协助文稿撰写处理。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对折股量化后期、和经济组织成立、登记赋码阶段需要安排的工作</w:t>
      </w:r>
      <w:r w:rsidR="00E94149">
        <w:rPr>
          <w:rFonts w:ascii="仿宋_GB2312" w:eastAsia="仿宋_GB2312" w:hAnsi="黑体" w:hint="eastAsia"/>
          <w:sz w:val="32"/>
          <w:szCs w:val="32"/>
        </w:rPr>
        <w:t>，协助撰写规范性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文件，协助督促抓好工作落实</w:t>
      </w:r>
      <w:r w:rsidR="001D2494">
        <w:rPr>
          <w:rFonts w:ascii="仿宋_GB2312" w:eastAsia="仿宋_GB2312" w:hAnsi="黑体" w:hint="eastAsia"/>
          <w:sz w:val="32"/>
          <w:szCs w:val="32"/>
        </w:rPr>
        <w:t>。</w:t>
      </w:r>
    </w:p>
    <w:p w:rsidR="00F60FB0" w:rsidRPr="00040C8A" w:rsidRDefault="00F60FB0" w:rsidP="001D2494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1D2494">
        <w:rPr>
          <w:rFonts w:ascii="仿宋_GB2312" w:eastAsia="仿宋_GB2312" w:hAnsi="黑体" w:hint="eastAsia"/>
          <w:b/>
          <w:sz w:val="32"/>
          <w:szCs w:val="32"/>
        </w:rPr>
        <w:t>5.</w:t>
      </w:r>
      <w:r w:rsidRPr="001D2494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040C8A" w:rsidRPr="001D2494">
        <w:rPr>
          <w:rFonts w:ascii="仿宋_GB2312" w:eastAsia="仿宋_GB2312" w:hAnsi="黑体" w:hint="eastAsia"/>
          <w:b/>
          <w:sz w:val="32"/>
          <w:szCs w:val="32"/>
        </w:rPr>
        <w:t>实地</w:t>
      </w:r>
      <w:r w:rsidR="00040C8A" w:rsidRPr="001D2494">
        <w:rPr>
          <w:rFonts w:ascii="仿宋_GB2312" w:eastAsia="仿宋_GB2312" w:hint="eastAsia"/>
          <w:b/>
          <w:sz w:val="32"/>
          <w:szCs w:val="32"/>
        </w:rPr>
        <w:t>到各街道、社区、小组</w:t>
      </w:r>
      <w:r w:rsidRPr="001D2494">
        <w:rPr>
          <w:rFonts w:ascii="仿宋_GB2312" w:eastAsia="仿宋_GB2312" w:hint="eastAsia"/>
          <w:b/>
          <w:sz w:val="32"/>
          <w:szCs w:val="32"/>
        </w:rPr>
        <w:t>跟踪</w:t>
      </w:r>
      <w:r w:rsidRPr="001D2494">
        <w:rPr>
          <w:rFonts w:ascii="仿宋_GB2312" w:eastAsia="仿宋_GB2312" w:hAnsi="黑体" w:hint="eastAsia"/>
          <w:b/>
          <w:sz w:val="32"/>
          <w:szCs w:val="32"/>
        </w:rPr>
        <w:t>指导</w:t>
      </w:r>
      <w:r w:rsidR="00040C8A" w:rsidRPr="001D2494">
        <w:rPr>
          <w:rFonts w:ascii="仿宋_GB2312" w:eastAsia="仿宋_GB2312" w:hAnsi="黑体" w:hint="eastAsia"/>
          <w:b/>
          <w:sz w:val="32"/>
          <w:szCs w:val="32"/>
        </w:rPr>
        <w:t>、检查、</w:t>
      </w:r>
      <w:r w:rsidRPr="001D2494">
        <w:rPr>
          <w:rFonts w:ascii="仿宋_GB2312" w:eastAsia="仿宋_GB2312" w:hAnsi="黑体" w:hint="eastAsia"/>
          <w:b/>
          <w:sz w:val="32"/>
          <w:szCs w:val="32"/>
        </w:rPr>
        <w:t>验收。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根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lastRenderedPageBreak/>
        <w:t>据工作推进需要，到各个街道、社区、小组开展跟踪指导，对形成的阶段性成果进行初步检查验收</w:t>
      </w:r>
      <w:r w:rsidR="001D2494">
        <w:rPr>
          <w:rFonts w:ascii="仿宋_GB2312" w:eastAsia="仿宋_GB2312" w:hAnsi="黑体" w:hint="eastAsia"/>
          <w:sz w:val="32"/>
          <w:szCs w:val="32"/>
        </w:rPr>
        <w:t>。</w:t>
      </w:r>
    </w:p>
    <w:p w:rsidR="00046149" w:rsidRPr="00046149" w:rsidRDefault="00046149" w:rsidP="00046149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046149">
        <w:rPr>
          <w:rFonts w:ascii="楷体_GB2312" w:eastAsia="楷体_GB2312" w:hAnsi="黑体" w:hint="eastAsia"/>
          <w:sz w:val="32"/>
          <w:szCs w:val="32"/>
        </w:rPr>
        <w:t>（二）</w:t>
      </w:r>
      <w:r w:rsidR="00F60FB0" w:rsidRPr="00046149">
        <w:rPr>
          <w:rFonts w:ascii="楷体_GB2312" w:eastAsia="楷体_GB2312" w:hAnsi="黑体" w:hint="eastAsia"/>
          <w:sz w:val="32"/>
          <w:szCs w:val="32"/>
        </w:rPr>
        <w:t>集体经济组织登记赋码和股权证书打印。</w:t>
      </w:r>
    </w:p>
    <w:p w:rsidR="00046149" w:rsidRDefault="00046149" w:rsidP="00046149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1.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对辖区239个农村集体经济组织登记赋码材料进行指导、收集、审核</w:t>
      </w:r>
      <w:r w:rsidR="001D2494">
        <w:rPr>
          <w:rFonts w:ascii="仿宋_GB2312" w:eastAsia="仿宋_GB2312" w:hAnsi="黑体" w:hint="eastAsia"/>
          <w:sz w:val="32"/>
          <w:szCs w:val="32"/>
        </w:rPr>
        <w:t>，信息</w:t>
      </w:r>
      <w:r>
        <w:rPr>
          <w:rFonts w:ascii="仿宋_GB2312" w:eastAsia="仿宋_GB2312" w:hAnsi="黑体" w:hint="eastAsia"/>
          <w:sz w:val="32"/>
          <w:szCs w:val="32"/>
        </w:rPr>
        <w:t>系统</w:t>
      </w:r>
      <w:r w:rsidR="001D2494">
        <w:rPr>
          <w:rFonts w:ascii="仿宋_GB2312" w:eastAsia="仿宋_GB2312" w:hAnsi="黑体" w:hint="eastAsia"/>
          <w:sz w:val="32"/>
          <w:szCs w:val="32"/>
        </w:rPr>
        <w:t>录入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相关</w:t>
      </w:r>
      <w:r w:rsidR="001D2494">
        <w:rPr>
          <w:rFonts w:ascii="仿宋_GB2312" w:eastAsia="仿宋_GB2312" w:hAnsi="黑体" w:hint="eastAsia"/>
          <w:sz w:val="32"/>
          <w:szCs w:val="32"/>
        </w:rPr>
        <w:t>证照</w:t>
      </w:r>
      <w:r w:rsidRPr="001D2494">
        <w:rPr>
          <w:rFonts w:ascii="仿宋_GB2312" w:eastAsia="仿宋_GB2312" w:hAnsi="黑体" w:hint="eastAsia"/>
          <w:sz w:val="32"/>
          <w:szCs w:val="32"/>
        </w:rPr>
        <w:t>打印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（239</w:t>
      </w:r>
      <w:r>
        <w:rPr>
          <w:rFonts w:ascii="仿宋_GB2312" w:eastAsia="仿宋_GB2312" w:hAnsi="黑体" w:hint="eastAsia"/>
          <w:sz w:val="32"/>
          <w:szCs w:val="32"/>
        </w:rPr>
        <w:t>个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农村集体经济组织登记证正副本</w:t>
      </w:r>
      <w:r w:rsidR="001D2494">
        <w:rPr>
          <w:rFonts w:ascii="仿宋_GB2312" w:eastAsia="仿宋_GB2312" w:hAnsi="黑体" w:hint="eastAsia"/>
          <w:sz w:val="32"/>
          <w:szCs w:val="32"/>
        </w:rPr>
        <w:t>）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；</w:t>
      </w:r>
    </w:p>
    <w:p w:rsidR="00F60FB0" w:rsidRPr="00040C8A" w:rsidRDefault="00046149" w:rsidP="0004614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1D2494">
        <w:rPr>
          <w:rFonts w:ascii="仿宋_GB2312" w:eastAsia="仿宋_GB2312" w:hAnsi="黑体" w:hint="eastAsia"/>
          <w:sz w:val="32"/>
          <w:szCs w:val="32"/>
        </w:rPr>
        <w:t>打印股权证书</w:t>
      </w:r>
      <w:r>
        <w:rPr>
          <w:rFonts w:ascii="仿宋_GB2312" w:eastAsia="仿宋_GB2312" w:hAnsi="黑体" w:hint="eastAsia"/>
          <w:sz w:val="32"/>
          <w:szCs w:val="32"/>
        </w:rPr>
        <w:t>。后期</w:t>
      </w:r>
      <w:r w:rsidR="00E94149">
        <w:rPr>
          <w:rFonts w:ascii="仿宋_GB2312" w:eastAsia="仿宋_GB2312" w:hAnsi="黑体" w:hint="eastAsia"/>
          <w:sz w:val="32"/>
          <w:szCs w:val="32"/>
        </w:rPr>
        <w:t>根据</w:t>
      </w:r>
      <w:r w:rsidR="00762E03">
        <w:rPr>
          <w:rFonts w:ascii="仿宋_GB2312" w:eastAsia="仿宋_GB2312" w:hAnsi="黑体" w:hint="eastAsia"/>
          <w:sz w:val="32"/>
          <w:szCs w:val="32"/>
        </w:rPr>
        <w:t>实际</w:t>
      </w:r>
      <w:r w:rsidR="00E94149">
        <w:rPr>
          <w:rFonts w:ascii="仿宋_GB2312" w:eastAsia="仿宋_GB2312" w:hAnsi="黑体" w:hint="eastAsia"/>
          <w:sz w:val="32"/>
          <w:szCs w:val="32"/>
        </w:rPr>
        <w:t>需要</w:t>
      </w:r>
      <w:r w:rsidR="001D2494">
        <w:rPr>
          <w:rFonts w:ascii="仿宋_GB2312" w:eastAsia="仿宋_GB2312" w:hAnsi="黑体" w:hint="eastAsia"/>
          <w:sz w:val="32"/>
          <w:szCs w:val="32"/>
        </w:rPr>
        <w:t>按一户一本或一人一本打证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；证书由业主方购买</w:t>
      </w:r>
      <w:r w:rsidR="001D2494">
        <w:rPr>
          <w:rFonts w:ascii="仿宋_GB2312" w:eastAsia="仿宋_GB2312" w:hAnsi="黑体" w:hint="eastAsia"/>
          <w:sz w:val="32"/>
          <w:szCs w:val="32"/>
        </w:rPr>
        <w:t>后</w:t>
      </w:r>
      <w:r w:rsidR="001D2494" w:rsidRPr="001D2494">
        <w:rPr>
          <w:rFonts w:ascii="仿宋_GB2312" w:eastAsia="仿宋_GB2312" w:hAnsi="黑体" w:hint="eastAsia"/>
          <w:sz w:val="32"/>
          <w:szCs w:val="32"/>
        </w:rPr>
        <w:t>提供。</w:t>
      </w:r>
    </w:p>
    <w:p w:rsidR="005B116E" w:rsidRPr="004A3682" w:rsidRDefault="00040C8A" w:rsidP="005B116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B116E" w:rsidRPr="004A3682">
        <w:rPr>
          <w:rFonts w:ascii="黑体" w:eastAsia="黑体" w:hAnsi="黑体" w:hint="eastAsia"/>
          <w:sz w:val="32"/>
          <w:szCs w:val="32"/>
        </w:rPr>
        <w:t>、工作要求</w:t>
      </w:r>
    </w:p>
    <w:p w:rsidR="00E94149" w:rsidRDefault="00E94149" w:rsidP="00E94149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94149">
        <w:rPr>
          <w:rFonts w:ascii="仿宋_GB2312" w:eastAsia="仿宋_GB2312" w:hint="eastAsia"/>
          <w:sz w:val="32"/>
          <w:szCs w:val="32"/>
        </w:rPr>
        <w:t>派选人员</w:t>
      </w:r>
      <w:r>
        <w:rPr>
          <w:rFonts w:ascii="仿宋_GB2312" w:eastAsia="仿宋_GB2312" w:hint="eastAsia"/>
          <w:sz w:val="32"/>
          <w:szCs w:val="32"/>
        </w:rPr>
        <w:t>必须具</w:t>
      </w:r>
      <w:r w:rsidRPr="00E94149">
        <w:rPr>
          <w:rFonts w:ascii="仿宋_GB2312" w:eastAsia="仿宋_GB2312" w:hint="eastAsia"/>
          <w:sz w:val="32"/>
          <w:szCs w:val="32"/>
        </w:rPr>
        <w:t>有从事农村集体产权指导改革工作经验，</w:t>
      </w:r>
      <w:r>
        <w:rPr>
          <w:rFonts w:ascii="仿宋_GB2312" w:eastAsia="仿宋_GB2312" w:hint="eastAsia"/>
          <w:sz w:val="32"/>
          <w:szCs w:val="32"/>
        </w:rPr>
        <w:t>且</w:t>
      </w:r>
      <w:r w:rsidRPr="00E94149">
        <w:rPr>
          <w:rFonts w:ascii="仿宋_GB2312" w:eastAsia="仿宋_GB2312" w:hint="eastAsia"/>
          <w:sz w:val="32"/>
          <w:szCs w:val="32"/>
        </w:rPr>
        <w:t>具有一定文字材料能力；</w:t>
      </w:r>
    </w:p>
    <w:p w:rsidR="005B116E" w:rsidRDefault="00E94149" w:rsidP="00E94149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4149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技术服务单位</w:t>
      </w:r>
      <w:r w:rsidRPr="00E94149">
        <w:rPr>
          <w:rFonts w:ascii="仿宋_GB2312" w:eastAsia="仿宋_GB2312" w:hint="eastAsia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自行</w:t>
      </w:r>
      <w:r w:rsidRPr="00E94149">
        <w:rPr>
          <w:rFonts w:ascii="仿宋_GB2312" w:eastAsia="仿宋_GB2312" w:hint="eastAsia"/>
          <w:sz w:val="32"/>
          <w:szCs w:val="32"/>
        </w:rPr>
        <w:t>配备必要的外出检查交通工具，</w:t>
      </w:r>
      <w:r>
        <w:rPr>
          <w:rFonts w:ascii="仿宋_GB2312" w:eastAsia="仿宋_GB2312" w:hint="eastAsia"/>
          <w:sz w:val="32"/>
          <w:szCs w:val="32"/>
        </w:rPr>
        <w:t>以及</w:t>
      </w:r>
      <w:r w:rsidRPr="00E94149">
        <w:rPr>
          <w:rFonts w:ascii="仿宋_GB2312" w:eastAsia="仿宋_GB2312" w:hint="eastAsia"/>
          <w:sz w:val="32"/>
          <w:szCs w:val="32"/>
        </w:rPr>
        <w:t>必要的设备设施。</w:t>
      </w:r>
    </w:p>
    <w:p w:rsidR="00E4639C" w:rsidRDefault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E4639C" w:rsidRDefault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E4639C" w:rsidRDefault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E4639C" w:rsidRDefault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E4639C" w:rsidRDefault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E4639C" w:rsidRDefault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E4639C" w:rsidRDefault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  <w:sectPr w:rsidR="00E4639C" w:rsidSect="00806CFF">
          <w:footerReference w:type="default" r:id="rId9"/>
          <w:pgSz w:w="11906" w:h="16838"/>
          <w:pgMar w:top="1871" w:right="1418" w:bottom="1701" w:left="1588" w:header="851" w:footer="992" w:gutter="0"/>
          <w:pgNumType w:fmt="numberInDash"/>
          <w:cols w:space="425"/>
          <w:docGrid w:type="lines" w:linePitch="312"/>
        </w:sectPr>
      </w:pPr>
    </w:p>
    <w:p w:rsidR="00806CFF" w:rsidRDefault="00A46543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</w:t>
      </w:r>
      <w:r w:rsidR="00E4639C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806CFF" w:rsidRDefault="00E4639C" w:rsidP="00E4639C"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提供项目服务</w:t>
      </w:r>
      <w:r w:rsidR="00A46543">
        <w:rPr>
          <w:rFonts w:ascii="方正小标宋_GBK" w:eastAsia="方正小标宋_GBK" w:hint="eastAsia"/>
          <w:color w:val="000000"/>
          <w:sz w:val="44"/>
          <w:szCs w:val="44"/>
        </w:rPr>
        <w:t>报价表</w:t>
      </w:r>
    </w:p>
    <w:p w:rsidR="00806CFF" w:rsidRDefault="00A46543" w:rsidP="00E4639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项目名称：</w:t>
      </w:r>
      <w:r w:rsidR="00E4639C">
        <w:rPr>
          <w:rFonts w:ascii="仿宋_GB2312" w:eastAsia="仿宋_GB2312" w:hint="eastAsia"/>
          <w:color w:val="000000"/>
          <w:sz w:val="32"/>
          <w:szCs w:val="32"/>
        </w:rPr>
        <w:t>五华区农村集体产权制度改革</w:t>
      </w:r>
      <w:r w:rsidR="000A287E">
        <w:rPr>
          <w:rFonts w:ascii="仿宋_GB2312" w:eastAsia="仿宋_GB2312" w:hint="eastAsia"/>
          <w:color w:val="000000"/>
          <w:sz w:val="32"/>
          <w:szCs w:val="32"/>
        </w:rPr>
        <w:t>技术</w:t>
      </w:r>
      <w:r w:rsidR="00E4639C">
        <w:rPr>
          <w:rFonts w:ascii="仿宋_GB2312" w:eastAsia="仿宋_GB2312" w:hint="eastAsia"/>
          <w:color w:val="000000"/>
          <w:sz w:val="32"/>
          <w:szCs w:val="32"/>
        </w:rPr>
        <w:t>服务项目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229"/>
        <w:gridCol w:w="4252"/>
      </w:tblGrid>
      <w:tr w:rsidR="00E4639C" w:rsidTr="00E4639C">
        <w:trPr>
          <w:trHeight w:val="960"/>
        </w:trPr>
        <w:tc>
          <w:tcPr>
            <w:tcW w:w="1418" w:type="dxa"/>
            <w:vAlign w:val="center"/>
          </w:tcPr>
          <w:p w:rsidR="00E4639C" w:rsidRDefault="00E4639C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229" w:type="dxa"/>
            <w:vAlign w:val="center"/>
          </w:tcPr>
          <w:p w:rsidR="00E4639C" w:rsidRDefault="00E4639C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4252" w:type="dxa"/>
            <w:vAlign w:val="center"/>
          </w:tcPr>
          <w:p w:rsidR="00E4639C" w:rsidRDefault="00E4639C" w:rsidP="00E4639C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E4639C" w:rsidTr="00E4639C">
        <w:trPr>
          <w:trHeight w:val="1714"/>
        </w:trPr>
        <w:tc>
          <w:tcPr>
            <w:tcW w:w="1418" w:type="dxa"/>
            <w:vAlign w:val="center"/>
          </w:tcPr>
          <w:p w:rsidR="00E4639C" w:rsidRDefault="00E4639C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7229" w:type="dxa"/>
            <w:vAlign w:val="center"/>
          </w:tcPr>
          <w:p w:rsidR="00E4639C" w:rsidRPr="00E4639C" w:rsidRDefault="00E4639C">
            <w:pPr>
              <w:tabs>
                <w:tab w:val="left" w:pos="585"/>
                <w:tab w:val="left" w:pos="4785"/>
              </w:tabs>
              <w:ind w:left="320" w:hangingChars="100" w:hanging="320"/>
              <w:jc w:val="left"/>
              <w:rPr>
                <w:rFonts w:ascii="仿宋_GB2312" w:eastAsia="仿宋_GB2312" w:hAnsiTheme="minorEastAsia"/>
                <w:sz w:val="32"/>
                <w:szCs w:val="32"/>
                <w:u w:val="single"/>
              </w:rPr>
            </w:pPr>
            <w:r w:rsidRPr="00E4639C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人民币：</w:t>
            </w:r>
            <w:r>
              <w:rPr>
                <w:rFonts w:ascii="仿宋_GB2312" w:eastAsia="仿宋_GB2312" w:hAnsiTheme="minorEastAsia" w:hint="eastAsia"/>
                <w:sz w:val="32"/>
                <w:szCs w:val="32"/>
                <w:u w:val="single"/>
              </w:rPr>
              <w:t xml:space="preserve">           </w:t>
            </w:r>
            <w:r w:rsidRPr="00E4639C">
              <w:rPr>
                <w:rFonts w:ascii="仿宋_GB2312" w:eastAsia="仿宋_GB2312" w:hAnsiTheme="minorEastAsia" w:hint="eastAsia"/>
                <w:sz w:val="32"/>
                <w:szCs w:val="32"/>
              </w:rPr>
              <w:t>元（大写：</w:t>
            </w:r>
            <w:r>
              <w:rPr>
                <w:rFonts w:ascii="仿宋_GB2312" w:eastAsia="仿宋_GB2312" w:hAnsiTheme="minorEastAsia" w:hint="eastAsia"/>
                <w:sz w:val="32"/>
                <w:szCs w:val="32"/>
                <w:u w:val="single"/>
              </w:rPr>
              <w:t xml:space="preserve">        </w:t>
            </w:r>
            <w:r w:rsidRPr="00E4639C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）</w:t>
            </w:r>
          </w:p>
        </w:tc>
        <w:tc>
          <w:tcPr>
            <w:tcW w:w="4252" w:type="dxa"/>
            <w:vAlign w:val="center"/>
          </w:tcPr>
          <w:p w:rsidR="00E4639C" w:rsidRDefault="00E4639C">
            <w:pPr>
              <w:tabs>
                <w:tab w:val="left" w:pos="585"/>
                <w:tab w:val="left" w:pos="4785"/>
              </w:tabs>
              <w:ind w:left="320" w:hangingChars="100" w:hanging="32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806CFF" w:rsidRDefault="00806CFF" w:rsidP="00E4639C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806CFF" w:rsidRDefault="00A46543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投标单位（盖章）：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</w:t>
      </w:r>
      <w:r w:rsidR="00E4639C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</w:t>
      </w:r>
    </w:p>
    <w:p w:rsidR="00806CFF" w:rsidRDefault="00A46543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联</w:t>
      </w:r>
      <w:r w:rsidR="00E4639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系</w:t>
      </w:r>
      <w:r w:rsidR="00E4639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人：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</w:t>
      </w:r>
      <w:r w:rsidR="00E4639C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</w:t>
      </w:r>
    </w:p>
    <w:p w:rsidR="00806CFF" w:rsidRDefault="00A46543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联系电话：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</w:t>
      </w:r>
      <w:r w:rsidR="00E4639C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</w:t>
      </w:r>
    </w:p>
    <w:p w:rsidR="00806CFF" w:rsidRDefault="00E4639C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报送</w:t>
      </w:r>
      <w:r w:rsidR="00A46543">
        <w:rPr>
          <w:rFonts w:ascii="仿宋_GB2312" w:eastAsia="仿宋_GB2312" w:hAnsiTheme="minorEastAsia" w:hint="eastAsia"/>
          <w:sz w:val="32"/>
          <w:szCs w:val="32"/>
        </w:rPr>
        <w:t>日期：</w:t>
      </w:r>
      <w:r w:rsidR="00A46543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</w:t>
      </w:r>
    </w:p>
    <w:p w:rsidR="00806CFF" w:rsidRDefault="00806CFF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806CFF" w:rsidSect="00E4639C">
      <w:pgSz w:w="16838" w:h="11906" w:orient="landscape"/>
      <w:pgMar w:top="1418" w:right="1701" w:bottom="1588" w:left="187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A4" w:rsidRDefault="00416EA4" w:rsidP="00806CFF">
      <w:r>
        <w:separator/>
      </w:r>
    </w:p>
  </w:endnote>
  <w:endnote w:type="continuationSeparator" w:id="0">
    <w:p w:rsidR="00416EA4" w:rsidRDefault="00416EA4" w:rsidP="0080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31422"/>
    </w:sdtPr>
    <w:sdtEndPr>
      <w:rPr>
        <w:rFonts w:ascii="仿宋_GB2312" w:eastAsia="仿宋_GB2312" w:hint="eastAsia"/>
        <w:b/>
        <w:sz w:val="28"/>
        <w:szCs w:val="28"/>
      </w:rPr>
    </w:sdtEndPr>
    <w:sdtContent>
      <w:p w:rsidR="00806CFF" w:rsidRDefault="00F11053">
        <w:pPr>
          <w:pStyle w:val="a4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ascii="仿宋_GB2312" w:eastAsia="仿宋_GB2312" w:hint="eastAsia"/>
            <w:b/>
            <w:sz w:val="28"/>
            <w:szCs w:val="28"/>
          </w:rPr>
          <w:fldChar w:fldCharType="begin"/>
        </w:r>
        <w:r w:rsidR="00A46543">
          <w:rPr>
            <w:rFonts w:ascii="仿宋_GB2312" w:eastAsia="仿宋_GB2312" w:hint="eastAsia"/>
            <w:b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b/>
            <w:sz w:val="28"/>
            <w:szCs w:val="28"/>
          </w:rPr>
          <w:fldChar w:fldCharType="separate"/>
        </w:r>
        <w:r w:rsidR="00C91CC2" w:rsidRPr="00C91CC2">
          <w:rPr>
            <w:rFonts w:ascii="仿宋_GB2312" w:eastAsia="仿宋_GB2312"/>
            <w:b/>
            <w:noProof/>
            <w:sz w:val="28"/>
            <w:szCs w:val="28"/>
            <w:lang w:val="zh-CN"/>
          </w:rPr>
          <w:t>-</w:t>
        </w:r>
        <w:r w:rsidR="00C91CC2">
          <w:rPr>
            <w:rFonts w:ascii="仿宋_GB2312" w:eastAsia="仿宋_GB2312"/>
            <w:b/>
            <w:noProof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b/>
            <w:sz w:val="28"/>
            <w:szCs w:val="28"/>
          </w:rPr>
          <w:fldChar w:fldCharType="end"/>
        </w:r>
      </w:p>
    </w:sdtContent>
  </w:sdt>
  <w:p w:rsidR="00806CFF" w:rsidRDefault="00806C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A4" w:rsidRDefault="00416EA4" w:rsidP="00806CFF">
      <w:r>
        <w:separator/>
      </w:r>
    </w:p>
  </w:footnote>
  <w:footnote w:type="continuationSeparator" w:id="0">
    <w:p w:rsidR="00416EA4" w:rsidRDefault="00416EA4" w:rsidP="0080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3BB"/>
    <w:multiLevelType w:val="hybridMultilevel"/>
    <w:tmpl w:val="7AAA3FEC"/>
    <w:lvl w:ilvl="0" w:tplc="C16A86E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CF4ED8"/>
    <w:multiLevelType w:val="hybridMultilevel"/>
    <w:tmpl w:val="F4BEB698"/>
    <w:lvl w:ilvl="0" w:tplc="36FE170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10"/>
    <w:rsid w:val="000343FE"/>
    <w:rsid w:val="00040C8A"/>
    <w:rsid w:val="00046149"/>
    <w:rsid w:val="000527F6"/>
    <w:rsid w:val="00065F2E"/>
    <w:rsid w:val="000776B1"/>
    <w:rsid w:val="00095B29"/>
    <w:rsid w:val="000A287E"/>
    <w:rsid w:val="000C17C7"/>
    <w:rsid w:val="000C6DCD"/>
    <w:rsid w:val="000E2A22"/>
    <w:rsid w:val="00121195"/>
    <w:rsid w:val="00132533"/>
    <w:rsid w:val="00145DD6"/>
    <w:rsid w:val="00153BC0"/>
    <w:rsid w:val="00162C42"/>
    <w:rsid w:val="001630B1"/>
    <w:rsid w:val="00190410"/>
    <w:rsid w:val="001D2494"/>
    <w:rsid w:val="001D45FA"/>
    <w:rsid w:val="001E0E07"/>
    <w:rsid w:val="001E23D4"/>
    <w:rsid w:val="001F3295"/>
    <w:rsid w:val="00200BC6"/>
    <w:rsid w:val="00204E5D"/>
    <w:rsid w:val="0026148B"/>
    <w:rsid w:val="00274E4B"/>
    <w:rsid w:val="002806FD"/>
    <w:rsid w:val="00286D7C"/>
    <w:rsid w:val="002A4BE9"/>
    <w:rsid w:val="002A7B50"/>
    <w:rsid w:val="002D3458"/>
    <w:rsid w:val="002E4FFF"/>
    <w:rsid w:val="00320549"/>
    <w:rsid w:val="003461A3"/>
    <w:rsid w:val="00372DEF"/>
    <w:rsid w:val="00416EA4"/>
    <w:rsid w:val="00425509"/>
    <w:rsid w:val="004257EB"/>
    <w:rsid w:val="00446CDB"/>
    <w:rsid w:val="00490D2B"/>
    <w:rsid w:val="004A7F92"/>
    <w:rsid w:val="004D0899"/>
    <w:rsid w:val="004D696B"/>
    <w:rsid w:val="005124B6"/>
    <w:rsid w:val="005179D0"/>
    <w:rsid w:val="005233E1"/>
    <w:rsid w:val="00536793"/>
    <w:rsid w:val="005458AE"/>
    <w:rsid w:val="00583BFE"/>
    <w:rsid w:val="00590EEE"/>
    <w:rsid w:val="005A36DE"/>
    <w:rsid w:val="005A641B"/>
    <w:rsid w:val="005B116E"/>
    <w:rsid w:val="005B67D4"/>
    <w:rsid w:val="005B775F"/>
    <w:rsid w:val="005D4574"/>
    <w:rsid w:val="005D6BD6"/>
    <w:rsid w:val="006012AF"/>
    <w:rsid w:val="00621365"/>
    <w:rsid w:val="00627DF9"/>
    <w:rsid w:val="00653A82"/>
    <w:rsid w:val="00656451"/>
    <w:rsid w:val="006615FE"/>
    <w:rsid w:val="00665AD9"/>
    <w:rsid w:val="00673335"/>
    <w:rsid w:val="00685D6E"/>
    <w:rsid w:val="00687E7C"/>
    <w:rsid w:val="006A4D45"/>
    <w:rsid w:val="007000F7"/>
    <w:rsid w:val="00707CE3"/>
    <w:rsid w:val="00717D86"/>
    <w:rsid w:val="00762E03"/>
    <w:rsid w:val="00771B03"/>
    <w:rsid w:val="007D262E"/>
    <w:rsid w:val="007E1810"/>
    <w:rsid w:val="007E4D47"/>
    <w:rsid w:val="00806CFF"/>
    <w:rsid w:val="0086722D"/>
    <w:rsid w:val="008673E8"/>
    <w:rsid w:val="0088515E"/>
    <w:rsid w:val="008A4B10"/>
    <w:rsid w:val="008C3D60"/>
    <w:rsid w:val="008D1156"/>
    <w:rsid w:val="008D2953"/>
    <w:rsid w:val="008F2154"/>
    <w:rsid w:val="00916A29"/>
    <w:rsid w:val="00933CAC"/>
    <w:rsid w:val="009442B9"/>
    <w:rsid w:val="00955D2A"/>
    <w:rsid w:val="0095755F"/>
    <w:rsid w:val="00966F88"/>
    <w:rsid w:val="00983E21"/>
    <w:rsid w:val="009857FD"/>
    <w:rsid w:val="009977C2"/>
    <w:rsid w:val="009D648D"/>
    <w:rsid w:val="00A10111"/>
    <w:rsid w:val="00A122A1"/>
    <w:rsid w:val="00A336F9"/>
    <w:rsid w:val="00A41C78"/>
    <w:rsid w:val="00A46543"/>
    <w:rsid w:val="00AB7A9C"/>
    <w:rsid w:val="00AC6E31"/>
    <w:rsid w:val="00B07219"/>
    <w:rsid w:val="00B15A25"/>
    <w:rsid w:val="00B9280F"/>
    <w:rsid w:val="00C1055E"/>
    <w:rsid w:val="00C12F76"/>
    <w:rsid w:val="00C53F8B"/>
    <w:rsid w:val="00C731A9"/>
    <w:rsid w:val="00C91CC2"/>
    <w:rsid w:val="00CA101D"/>
    <w:rsid w:val="00CA16D6"/>
    <w:rsid w:val="00CC028D"/>
    <w:rsid w:val="00CD297B"/>
    <w:rsid w:val="00CE16CE"/>
    <w:rsid w:val="00CF7E02"/>
    <w:rsid w:val="00D71F67"/>
    <w:rsid w:val="00D935CD"/>
    <w:rsid w:val="00DA12E2"/>
    <w:rsid w:val="00DC30F3"/>
    <w:rsid w:val="00DF2D28"/>
    <w:rsid w:val="00E16052"/>
    <w:rsid w:val="00E3255C"/>
    <w:rsid w:val="00E369D1"/>
    <w:rsid w:val="00E44004"/>
    <w:rsid w:val="00E4639C"/>
    <w:rsid w:val="00E6367F"/>
    <w:rsid w:val="00E74771"/>
    <w:rsid w:val="00E81718"/>
    <w:rsid w:val="00E94149"/>
    <w:rsid w:val="00E96DAF"/>
    <w:rsid w:val="00F11053"/>
    <w:rsid w:val="00F16224"/>
    <w:rsid w:val="00F40944"/>
    <w:rsid w:val="00F50AA9"/>
    <w:rsid w:val="00F568D3"/>
    <w:rsid w:val="00F60FB0"/>
    <w:rsid w:val="00F66DC2"/>
    <w:rsid w:val="00F86B69"/>
    <w:rsid w:val="00FE605D"/>
    <w:rsid w:val="06CF411D"/>
    <w:rsid w:val="09D536E6"/>
    <w:rsid w:val="09EE15BD"/>
    <w:rsid w:val="0BA565A4"/>
    <w:rsid w:val="0D6F7EA5"/>
    <w:rsid w:val="0DBA4AA1"/>
    <w:rsid w:val="14F91412"/>
    <w:rsid w:val="16127960"/>
    <w:rsid w:val="1A5F4C25"/>
    <w:rsid w:val="1E4D4CE2"/>
    <w:rsid w:val="21B61307"/>
    <w:rsid w:val="254F2960"/>
    <w:rsid w:val="2EC67BDE"/>
    <w:rsid w:val="2F9E07BB"/>
    <w:rsid w:val="3557402B"/>
    <w:rsid w:val="376B01AE"/>
    <w:rsid w:val="3DBE0C13"/>
    <w:rsid w:val="3E806AC0"/>
    <w:rsid w:val="3FA83034"/>
    <w:rsid w:val="46F416F2"/>
    <w:rsid w:val="52EE63F0"/>
    <w:rsid w:val="53BA5B20"/>
    <w:rsid w:val="576E4A63"/>
    <w:rsid w:val="57ED2B7D"/>
    <w:rsid w:val="66BA7932"/>
    <w:rsid w:val="67BA0B72"/>
    <w:rsid w:val="6B611CE4"/>
    <w:rsid w:val="750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06CF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06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6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06CF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806CFF"/>
    <w:rPr>
      <w:rFonts w:ascii="微软雅黑" w:eastAsia="微软雅黑" w:hAnsi="微软雅黑" w:cs="微软雅黑"/>
      <w:color w:val="02396F"/>
      <w:u w:val="single"/>
    </w:rPr>
  </w:style>
  <w:style w:type="character" w:styleId="a8">
    <w:name w:val="Hyperlink"/>
    <w:basedOn w:val="a0"/>
    <w:uiPriority w:val="99"/>
    <w:semiHidden/>
    <w:unhideWhenUsed/>
    <w:qFormat/>
    <w:rsid w:val="00806CFF"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06C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06CFF"/>
    <w:rPr>
      <w:sz w:val="18"/>
      <w:szCs w:val="18"/>
    </w:rPr>
  </w:style>
  <w:style w:type="paragraph" w:styleId="a9">
    <w:name w:val="List Paragraph"/>
    <w:basedOn w:val="a"/>
    <w:uiPriority w:val="34"/>
    <w:qFormat/>
    <w:rsid w:val="00806CFF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06CFF"/>
  </w:style>
  <w:style w:type="character" w:customStyle="1" w:styleId="gjfg">
    <w:name w:val="gjfg"/>
    <w:basedOn w:val="a0"/>
    <w:qFormat/>
    <w:rsid w:val="00806CFF"/>
  </w:style>
  <w:style w:type="character" w:customStyle="1" w:styleId="redfilenumber">
    <w:name w:val="redfilenumber"/>
    <w:basedOn w:val="a0"/>
    <w:qFormat/>
    <w:rsid w:val="00806CFF"/>
    <w:rPr>
      <w:color w:val="BA2636"/>
      <w:sz w:val="18"/>
      <w:szCs w:val="18"/>
    </w:rPr>
  </w:style>
  <w:style w:type="character" w:customStyle="1" w:styleId="cfdate">
    <w:name w:val="cfdate"/>
    <w:basedOn w:val="a0"/>
    <w:qFormat/>
    <w:rsid w:val="00806CFF"/>
    <w:rPr>
      <w:color w:val="333333"/>
      <w:sz w:val="18"/>
      <w:szCs w:val="18"/>
    </w:rPr>
  </w:style>
  <w:style w:type="character" w:customStyle="1" w:styleId="qxdate">
    <w:name w:val="qxdate"/>
    <w:basedOn w:val="a0"/>
    <w:qFormat/>
    <w:rsid w:val="00806CFF"/>
    <w:rPr>
      <w:color w:val="333333"/>
      <w:sz w:val="18"/>
      <w:szCs w:val="18"/>
    </w:rPr>
  </w:style>
  <w:style w:type="character" w:customStyle="1" w:styleId="redfilefwwh">
    <w:name w:val="redfilefwwh"/>
    <w:basedOn w:val="a0"/>
    <w:qFormat/>
    <w:rsid w:val="00806CFF"/>
    <w:rPr>
      <w:color w:val="BA2636"/>
      <w:sz w:val="18"/>
      <w:szCs w:val="18"/>
    </w:rPr>
  </w:style>
  <w:style w:type="character" w:customStyle="1" w:styleId="displayarti">
    <w:name w:val="displayarti"/>
    <w:basedOn w:val="a0"/>
    <w:qFormat/>
    <w:rsid w:val="00806CFF"/>
    <w:rPr>
      <w:color w:val="FFFFFF"/>
      <w:shd w:val="clear" w:color="auto" w:fill="A00000"/>
    </w:rPr>
  </w:style>
  <w:style w:type="character" w:customStyle="1" w:styleId="Char">
    <w:name w:val="日期 Char"/>
    <w:basedOn w:val="a0"/>
    <w:link w:val="a3"/>
    <w:uiPriority w:val="99"/>
    <w:semiHidden/>
    <w:qFormat/>
    <w:rsid w:val="00806CFF"/>
    <w:rPr>
      <w:kern w:val="2"/>
      <w:sz w:val="21"/>
      <w:szCs w:val="22"/>
    </w:rPr>
  </w:style>
  <w:style w:type="character" w:customStyle="1" w:styleId="font21">
    <w:name w:val="font21"/>
    <w:basedOn w:val="a0"/>
    <w:qFormat/>
    <w:rsid w:val="00806CFF"/>
    <w:rPr>
      <w:rFonts w:ascii="宋体" w:eastAsia="宋体" w:hAnsi="宋体" w:cs="宋体" w:hint="eastAsia"/>
      <w:b/>
      <w:color w:val="C00000"/>
      <w:sz w:val="24"/>
      <w:szCs w:val="24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AB7A9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7A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06CF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06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6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06CF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806CFF"/>
    <w:rPr>
      <w:rFonts w:ascii="微软雅黑" w:eastAsia="微软雅黑" w:hAnsi="微软雅黑" w:cs="微软雅黑"/>
      <w:color w:val="02396F"/>
      <w:u w:val="single"/>
    </w:rPr>
  </w:style>
  <w:style w:type="character" w:styleId="a8">
    <w:name w:val="Hyperlink"/>
    <w:basedOn w:val="a0"/>
    <w:uiPriority w:val="99"/>
    <w:semiHidden/>
    <w:unhideWhenUsed/>
    <w:qFormat/>
    <w:rsid w:val="00806CFF"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06C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06CFF"/>
    <w:rPr>
      <w:sz w:val="18"/>
      <w:szCs w:val="18"/>
    </w:rPr>
  </w:style>
  <w:style w:type="paragraph" w:styleId="a9">
    <w:name w:val="List Paragraph"/>
    <w:basedOn w:val="a"/>
    <w:uiPriority w:val="34"/>
    <w:qFormat/>
    <w:rsid w:val="00806CFF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06CFF"/>
  </w:style>
  <w:style w:type="character" w:customStyle="1" w:styleId="gjfg">
    <w:name w:val="gjfg"/>
    <w:basedOn w:val="a0"/>
    <w:qFormat/>
    <w:rsid w:val="00806CFF"/>
  </w:style>
  <w:style w:type="character" w:customStyle="1" w:styleId="redfilenumber">
    <w:name w:val="redfilenumber"/>
    <w:basedOn w:val="a0"/>
    <w:qFormat/>
    <w:rsid w:val="00806CFF"/>
    <w:rPr>
      <w:color w:val="BA2636"/>
      <w:sz w:val="18"/>
      <w:szCs w:val="18"/>
    </w:rPr>
  </w:style>
  <w:style w:type="character" w:customStyle="1" w:styleId="cfdate">
    <w:name w:val="cfdate"/>
    <w:basedOn w:val="a0"/>
    <w:qFormat/>
    <w:rsid w:val="00806CFF"/>
    <w:rPr>
      <w:color w:val="333333"/>
      <w:sz w:val="18"/>
      <w:szCs w:val="18"/>
    </w:rPr>
  </w:style>
  <w:style w:type="character" w:customStyle="1" w:styleId="qxdate">
    <w:name w:val="qxdate"/>
    <w:basedOn w:val="a0"/>
    <w:qFormat/>
    <w:rsid w:val="00806CFF"/>
    <w:rPr>
      <w:color w:val="333333"/>
      <w:sz w:val="18"/>
      <w:szCs w:val="18"/>
    </w:rPr>
  </w:style>
  <w:style w:type="character" w:customStyle="1" w:styleId="redfilefwwh">
    <w:name w:val="redfilefwwh"/>
    <w:basedOn w:val="a0"/>
    <w:qFormat/>
    <w:rsid w:val="00806CFF"/>
    <w:rPr>
      <w:color w:val="BA2636"/>
      <w:sz w:val="18"/>
      <w:szCs w:val="18"/>
    </w:rPr>
  </w:style>
  <w:style w:type="character" w:customStyle="1" w:styleId="displayarti">
    <w:name w:val="displayarti"/>
    <w:basedOn w:val="a0"/>
    <w:qFormat/>
    <w:rsid w:val="00806CFF"/>
    <w:rPr>
      <w:color w:val="FFFFFF"/>
      <w:shd w:val="clear" w:color="auto" w:fill="A00000"/>
    </w:rPr>
  </w:style>
  <w:style w:type="character" w:customStyle="1" w:styleId="Char">
    <w:name w:val="日期 Char"/>
    <w:basedOn w:val="a0"/>
    <w:link w:val="a3"/>
    <w:uiPriority w:val="99"/>
    <w:semiHidden/>
    <w:qFormat/>
    <w:rsid w:val="00806CFF"/>
    <w:rPr>
      <w:kern w:val="2"/>
      <w:sz w:val="21"/>
      <w:szCs w:val="22"/>
    </w:rPr>
  </w:style>
  <w:style w:type="character" w:customStyle="1" w:styleId="font21">
    <w:name w:val="font21"/>
    <w:basedOn w:val="a0"/>
    <w:qFormat/>
    <w:rsid w:val="00806CFF"/>
    <w:rPr>
      <w:rFonts w:ascii="宋体" w:eastAsia="宋体" w:hAnsi="宋体" w:cs="宋体" w:hint="eastAsia"/>
      <w:b/>
      <w:color w:val="C00000"/>
      <w:sz w:val="24"/>
      <w:szCs w:val="24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AB7A9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7A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2020-06-08T02:59:00Z</cp:lastPrinted>
  <dcterms:created xsi:type="dcterms:W3CDTF">2020-06-24T09:05:00Z</dcterms:created>
  <dcterms:modified xsi:type="dcterms:W3CDTF">2020-06-24T09:05:00Z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