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62" w:rsidRPr="00B32CEA" w:rsidRDefault="00AC2062" w:rsidP="00A75505">
      <w:pPr>
        <w:widowControl/>
        <w:spacing w:line="360" w:lineRule="auto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 w:rsidRPr="00B32CEA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成</w:t>
      </w:r>
      <w:r w:rsidRPr="00B32CEA">
        <w:rPr>
          <w:rFonts w:ascii="宋体" w:hAnsi="宋体" w:cs="宋体"/>
          <w:b/>
          <w:color w:val="000000"/>
          <w:kern w:val="0"/>
          <w:sz w:val="44"/>
          <w:szCs w:val="44"/>
        </w:rPr>
        <w:t xml:space="preserve"> </w:t>
      </w:r>
      <w:r w:rsidRPr="00B32CEA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交</w:t>
      </w:r>
      <w:r w:rsidRPr="00B32CEA">
        <w:rPr>
          <w:rFonts w:ascii="宋体" w:hAnsi="宋体" w:cs="宋体"/>
          <w:b/>
          <w:color w:val="000000"/>
          <w:kern w:val="0"/>
          <w:sz w:val="44"/>
          <w:szCs w:val="44"/>
        </w:rPr>
        <w:t xml:space="preserve"> </w:t>
      </w:r>
      <w:r w:rsidRPr="00B32CEA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通</w:t>
      </w:r>
      <w:r w:rsidRPr="00B32CEA">
        <w:rPr>
          <w:rFonts w:ascii="宋体" w:hAnsi="宋体" w:cs="宋体"/>
          <w:b/>
          <w:color w:val="000000"/>
          <w:kern w:val="0"/>
          <w:sz w:val="44"/>
          <w:szCs w:val="44"/>
        </w:rPr>
        <w:t xml:space="preserve"> </w:t>
      </w:r>
      <w:r w:rsidRPr="00B32CEA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知</w:t>
      </w:r>
      <w:r w:rsidRPr="00B32CEA">
        <w:rPr>
          <w:rFonts w:ascii="宋体" w:hAnsi="宋体" w:cs="宋体"/>
          <w:b/>
          <w:color w:val="000000"/>
          <w:kern w:val="0"/>
          <w:sz w:val="44"/>
          <w:szCs w:val="44"/>
        </w:rPr>
        <w:t xml:space="preserve"> </w:t>
      </w:r>
      <w:r w:rsidRPr="00B32CEA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书</w:t>
      </w:r>
    </w:p>
    <w:p w:rsidR="00AC2062" w:rsidRPr="00DB66EA" w:rsidRDefault="00AC2062" w:rsidP="00DB66EA">
      <w:pPr>
        <w:widowControl/>
        <w:spacing w:line="360" w:lineRule="auto"/>
        <w:rPr>
          <w:rFonts w:ascii="宋体" w:cs="宋体"/>
          <w:b/>
          <w:color w:val="000000"/>
          <w:kern w:val="0"/>
          <w:sz w:val="32"/>
          <w:szCs w:val="32"/>
        </w:rPr>
      </w:pPr>
    </w:p>
    <w:p w:rsidR="00AC2062" w:rsidRDefault="00326BB9" w:rsidP="00811FC8">
      <w:pPr>
        <w:widowControl/>
        <w:spacing w:line="480" w:lineRule="auto"/>
        <w:ind w:right="12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昆明互动思维广告有限公司</w:t>
      </w:r>
      <w:r w:rsidR="00AC2062" w:rsidRPr="00AA45A3">
        <w:rPr>
          <w:rFonts w:ascii="仿宋_GB2312" w:eastAsia="仿宋_GB2312" w:hAnsi="华文仿宋" w:hint="eastAsia"/>
          <w:sz w:val="32"/>
          <w:szCs w:val="32"/>
        </w:rPr>
        <w:t>：</w:t>
      </w:r>
    </w:p>
    <w:p w:rsidR="00AC2062" w:rsidRDefault="00AC2062" w:rsidP="009C37B7">
      <w:pPr>
        <w:widowControl/>
        <w:spacing w:line="480" w:lineRule="auto"/>
        <w:ind w:right="120" w:firstLineChars="200" w:firstLine="640"/>
        <w:rPr>
          <w:rFonts w:ascii="仿宋_GB2312" w:eastAsia="仿宋_GB2312" w:hAnsi="华文仿宋"/>
          <w:sz w:val="32"/>
          <w:szCs w:val="32"/>
        </w:rPr>
      </w:pPr>
      <w:r w:rsidRPr="00AA45A3">
        <w:rPr>
          <w:rFonts w:ascii="仿宋_GB2312" w:eastAsia="仿宋_GB2312" w:hAnsi="华文仿宋" w:hint="eastAsia"/>
          <w:sz w:val="32"/>
          <w:szCs w:val="32"/>
        </w:rPr>
        <w:t>昆明市五华区华山街道办事处</w:t>
      </w:r>
      <w:r w:rsidR="00326BB9">
        <w:rPr>
          <w:rFonts w:ascii="仿宋_GB2312" w:eastAsia="仿宋_GB2312" w:hAnsi="华文仿宋" w:hint="eastAsia"/>
          <w:sz w:val="32"/>
          <w:szCs w:val="32"/>
        </w:rPr>
        <w:t>翠湖西路社区党群服务中心改造设计及墙体文化建设</w:t>
      </w:r>
      <w:r w:rsidR="005045C2" w:rsidRPr="005045C2">
        <w:rPr>
          <w:rFonts w:ascii="仿宋_GB2312" w:eastAsia="仿宋_GB2312" w:hAnsi="华文仿宋" w:hint="eastAsia"/>
          <w:sz w:val="32"/>
          <w:szCs w:val="32"/>
        </w:rPr>
        <w:t>设计服务</w:t>
      </w:r>
      <w:r w:rsidRPr="00AA45A3">
        <w:rPr>
          <w:rFonts w:ascii="仿宋_GB2312" w:eastAsia="仿宋_GB2312" w:hAnsi="华文仿宋" w:hint="eastAsia"/>
          <w:sz w:val="32"/>
          <w:szCs w:val="32"/>
        </w:rPr>
        <w:t>，于</w:t>
      </w:r>
      <w:r w:rsidRPr="00675AFF">
        <w:rPr>
          <w:rFonts w:ascii="仿宋_GB2312" w:eastAsia="仿宋_GB2312" w:hAnsi="华文仿宋"/>
          <w:sz w:val="32"/>
          <w:szCs w:val="32"/>
        </w:rPr>
        <w:t>201</w:t>
      </w:r>
      <w:r>
        <w:rPr>
          <w:rFonts w:ascii="仿宋_GB2312" w:eastAsia="仿宋_GB2312" w:hAnsi="华文仿宋"/>
          <w:sz w:val="32"/>
          <w:szCs w:val="32"/>
        </w:rPr>
        <w:t>9</w:t>
      </w:r>
      <w:r w:rsidRPr="00675AFF">
        <w:rPr>
          <w:rFonts w:ascii="仿宋_GB2312" w:eastAsia="仿宋_GB2312" w:hAnsi="华文仿宋" w:hint="eastAsia"/>
          <w:sz w:val="32"/>
          <w:szCs w:val="32"/>
        </w:rPr>
        <w:t>年</w:t>
      </w:r>
      <w:r w:rsidR="005045C2">
        <w:rPr>
          <w:rFonts w:ascii="仿宋_GB2312" w:eastAsia="仿宋_GB2312" w:hAnsi="华文仿宋" w:hint="eastAsia"/>
          <w:sz w:val="32"/>
          <w:szCs w:val="32"/>
        </w:rPr>
        <w:t>11</w:t>
      </w:r>
      <w:r w:rsidRPr="00675AFF">
        <w:rPr>
          <w:rFonts w:ascii="仿宋_GB2312" w:eastAsia="仿宋_GB2312" w:hAnsi="华文仿宋" w:hint="eastAsia"/>
          <w:sz w:val="32"/>
          <w:szCs w:val="32"/>
        </w:rPr>
        <w:t>月</w:t>
      </w:r>
      <w:r w:rsidR="00326BB9">
        <w:rPr>
          <w:rFonts w:ascii="仿宋_GB2312" w:eastAsia="仿宋_GB2312" w:hAnsi="华文仿宋" w:hint="eastAsia"/>
          <w:sz w:val="32"/>
          <w:szCs w:val="32"/>
        </w:rPr>
        <w:t>8</w:t>
      </w:r>
      <w:r w:rsidRPr="00675AFF">
        <w:rPr>
          <w:rFonts w:ascii="仿宋_GB2312" w:eastAsia="仿宋_GB2312" w:hAnsi="华文仿宋" w:hint="eastAsia"/>
          <w:sz w:val="32"/>
          <w:szCs w:val="32"/>
        </w:rPr>
        <w:t>日</w:t>
      </w:r>
      <w:r w:rsidRPr="00AA45A3">
        <w:rPr>
          <w:rFonts w:ascii="仿宋_GB2312" w:eastAsia="仿宋_GB2312" w:hAnsi="华文仿宋" w:hint="eastAsia"/>
          <w:sz w:val="32"/>
          <w:szCs w:val="32"/>
        </w:rPr>
        <w:t>完成询价工作，确定你单位为成交单位，</w:t>
      </w:r>
      <w:r w:rsidR="005045C2">
        <w:rPr>
          <w:rFonts w:ascii="仿宋_GB2312" w:eastAsia="仿宋_GB2312" w:hAnsi="华文仿宋" w:hint="eastAsia"/>
          <w:sz w:val="32"/>
          <w:szCs w:val="32"/>
        </w:rPr>
        <w:t>项目初步设计、</w:t>
      </w:r>
      <w:r w:rsidR="005045C2" w:rsidRPr="005045C2">
        <w:rPr>
          <w:rFonts w:ascii="仿宋_GB2312" w:eastAsia="仿宋_GB2312" w:hAnsi="华文仿宋" w:hint="eastAsia"/>
          <w:sz w:val="32"/>
          <w:szCs w:val="32"/>
        </w:rPr>
        <w:t>施工图设计</w:t>
      </w:r>
      <w:r w:rsidRPr="00811FC8">
        <w:rPr>
          <w:rFonts w:ascii="仿宋_GB2312" w:eastAsia="仿宋_GB2312" w:hAnsi="华文仿宋" w:hint="eastAsia"/>
          <w:sz w:val="32"/>
          <w:szCs w:val="32"/>
        </w:rPr>
        <w:t>服务</w:t>
      </w:r>
      <w:r w:rsidRPr="00AA45A3">
        <w:rPr>
          <w:rFonts w:ascii="仿宋_GB2312" w:eastAsia="仿宋_GB2312" w:hAnsi="华文仿宋" w:hint="eastAsia"/>
          <w:sz w:val="32"/>
          <w:szCs w:val="32"/>
        </w:rPr>
        <w:t>费报价为</w:t>
      </w:r>
      <w:r w:rsidR="00326BB9">
        <w:rPr>
          <w:rFonts w:ascii="仿宋_GB2312" w:eastAsia="仿宋_GB2312" w:hAnsi="华文仿宋" w:hint="eastAsia"/>
          <w:sz w:val="32"/>
          <w:szCs w:val="32"/>
        </w:rPr>
        <w:t>234600.00</w:t>
      </w:r>
      <w:r w:rsidRPr="00AA45A3">
        <w:rPr>
          <w:rFonts w:ascii="仿宋_GB2312" w:eastAsia="仿宋_GB2312" w:hAnsi="华文仿宋" w:hint="eastAsia"/>
          <w:sz w:val="32"/>
          <w:szCs w:val="32"/>
        </w:rPr>
        <w:t>元（大写：</w:t>
      </w:r>
      <w:r w:rsidR="00326BB9">
        <w:rPr>
          <w:rFonts w:ascii="仿宋_GB2312" w:eastAsia="仿宋_GB2312" w:hAnsi="华文仿宋" w:hint="eastAsia"/>
          <w:sz w:val="32"/>
          <w:szCs w:val="32"/>
        </w:rPr>
        <w:t>贰拾叁万肆仟陆佰元整</w:t>
      </w:r>
      <w:r>
        <w:rPr>
          <w:rFonts w:ascii="仿宋_GB2312" w:eastAsia="仿宋_GB2312" w:hAnsi="华文仿宋" w:hint="eastAsia"/>
          <w:sz w:val="32"/>
          <w:szCs w:val="32"/>
        </w:rPr>
        <w:t>）</w:t>
      </w:r>
      <w:r w:rsidRPr="00AA45A3">
        <w:rPr>
          <w:rFonts w:ascii="仿宋_GB2312" w:eastAsia="仿宋_GB2312" w:hAnsi="华文仿宋" w:hint="eastAsia"/>
          <w:sz w:val="32"/>
          <w:szCs w:val="32"/>
        </w:rPr>
        <w:t>。</w:t>
      </w:r>
    </w:p>
    <w:p w:rsidR="00AC2062" w:rsidRPr="00AA45A3" w:rsidRDefault="00AC2062" w:rsidP="009C37B7">
      <w:pPr>
        <w:widowControl/>
        <w:spacing w:line="480" w:lineRule="auto"/>
        <w:ind w:right="120"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请</w:t>
      </w:r>
      <w:r w:rsidRPr="00AA45A3">
        <w:rPr>
          <w:rFonts w:ascii="仿宋_GB2312" w:eastAsia="仿宋_GB2312" w:hAnsi="华文仿宋" w:hint="eastAsia"/>
          <w:sz w:val="32"/>
          <w:szCs w:val="32"/>
        </w:rPr>
        <w:t>你单位</w:t>
      </w:r>
      <w:r>
        <w:rPr>
          <w:rFonts w:ascii="仿宋_GB2312" w:eastAsia="仿宋_GB2312" w:hAnsi="华文仿宋" w:hint="eastAsia"/>
          <w:sz w:val="32"/>
          <w:szCs w:val="32"/>
        </w:rPr>
        <w:t>自</w:t>
      </w:r>
      <w:r w:rsidRPr="00AA45A3">
        <w:rPr>
          <w:rFonts w:ascii="仿宋_GB2312" w:eastAsia="仿宋_GB2312" w:hAnsi="华文仿宋" w:hint="eastAsia"/>
          <w:sz w:val="32"/>
          <w:szCs w:val="32"/>
        </w:rPr>
        <w:t>收到成交通知书后，在</w:t>
      </w:r>
      <w:r w:rsidRPr="00AA45A3">
        <w:rPr>
          <w:rFonts w:ascii="仿宋_GB2312" w:eastAsia="仿宋_GB2312" w:hAnsi="华文仿宋"/>
          <w:sz w:val="32"/>
          <w:szCs w:val="32"/>
        </w:rPr>
        <w:t>30</w:t>
      </w:r>
      <w:r w:rsidRPr="00AA45A3">
        <w:rPr>
          <w:rFonts w:ascii="仿宋_GB2312" w:eastAsia="仿宋_GB2312" w:hAnsi="华文仿宋" w:hint="eastAsia"/>
          <w:sz w:val="32"/>
          <w:szCs w:val="32"/>
        </w:rPr>
        <w:t>日内与招标单位签订合同。</w:t>
      </w:r>
    </w:p>
    <w:p w:rsidR="00AC2062" w:rsidRPr="00AA45A3" w:rsidRDefault="00AC2062" w:rsidP="002E438B">
      <w:pPr>
        <w:spacing w:beforeLines="50" w:afterLines="50" w:line="360" w:lineRule="auto"/>
        <w:rPr>
          <w:rFonts w:ascii="仿宋_GB2312" w:eastAsia="仿宋_GB2312" w:hAnsi="华文仿宋"/>
          <w:sz w:val="32"/>
          <w:szCs w:val="32"/>
        </w:rPr>
      </w:pPr>
      <w:bookmarkStart w:id="0" w:name="_GoBack"/>
      <w:bookmarkEnd w:id="0"/>
    </w:p>
    <w:p w:rsidR="00AC2062" w:rsidRPr="00AA45A3" w:rsidRDefault="00AC2062" w:rsidP="002E438B">
      <w:pPr>
        <w:spacing w:beforeLines="50" w:afterLines="50" w:line="360" w:lineRule="auto"/>
        <w:rPr>
          <w:rFonts w:ascii="仿宋_GB2312" w:eastAsia="仿宋_GB2312" w:hAnsi="华文仿宋"/>
          <w:sz w:val="32"/>
          <w:szCs w:val="32"/>
        </w:rPr>
      </w:pPr>
    </w:p>
    <w:p w:rsidR="00AC2062" w:rsidRPr="00AA45A3" w:rsidRDefault="00AC2062" w:rsidP="009C37B7">
      <w:pPr>
        <w:widowControl/>
        <w:spacing w:line="480" w:lineRule="auto"/>
        <w:ind w:right="120"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</w:t>
      </w:r>
      <w:r w:rsidRPr="00AA45A3">
        <w:rPr>
          <w:rFonts w:ascii="仿宋_GB2312" w:eastAsia="仿宋_GB2312" w:hAnsi="华文仿宋" w:hint="eastAsia"/>
          <w:sz w:val="32"/>
          <w:szCs w:val="32"/>
        </w:rPr>
        <w:t>招标人：（盖章）</w:t>
      </w:r>
    </w:p>
    <w:p w:rsidR="00AC2062" w:rsidRDefault="00AC2062" w:rsidP="009C37B7">
      <w:pPr>
        <w:widowControl/>
        <w:spacing w:line="480" w:lineRule="auto"/>
        <w:ind w:right="120"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        </w:t>
      </w:r>
    </w:p>
    <w:p w:rsidR="00AC2062" w:rsidRPr="00AA45A3" w:rsidRDefault="00AC2062" w:rsidP="009C37B7">
      <w:pPr>
        <w:widowControl/>
        <w:spacing w:line="480" w:lineRule="auto"/>
        <w:ind w:right="120"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        </w:t>
      </w:r>
      <w:r w:rsidRPr="00AA45A3">
        <w:rPr>
          <w:rFonts w:ascii="仿宋_GB2312" w:eastAsia="仿宋_GB2312" w:hAnsi="华文仿宋" w:hint="eastAsia"/>
          <w:sz w:val="32"/>
          <w:szCs w:val="32"/>
        </w:rPr>
        <w:t>法人代表：（签字或盖章）</w:t>
      </w:r>
    </w:p>
    <w:p w:rsidR="00AC2062" w:rsidRDefault="00AC2062" w:rsidP="009C37B7">
      <w:pPr>
        <w:widowControl/>
        <w:spacing w:line="480" w:lineRule="auto"/>
        <w:ind w:right="120"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  </w:t>
      </w:r>
    </w:p>
    <w:p w:rsidR="00AC2062" w:rsidRPr="00675AFF" w:rsidRDefault="00AC2062" w:rsidP="00FB0156">
      <w:pPr>
        <w:widowControl/>
        <w:spacing w:line="480" w:lineRule="auto"/>
        <w:ind w:right="120" w:firstLineChars="200" w:firstLine="640"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                        </w:t>
      </w:r>
      <w:r w:rsidRPr="00675AFF">
        <w:rPr>
          <w:rFonts w:ascii="仿宋_GB2312" w:eastAsia="仿宋_GB2312" w:hAnsi="华文仿宋"/>
          <w:sz w:val="32"/>
          <w:szCs w:val="32"/>
        </w:rPr>
        <w:t>201</w:t>
      </w:r>
      <w:r>
        <w:rPr>
          <w:rFonts w:ascii="仿宋_GB2312" w:eastAsia="仿宋_GB2312" w:hAnsi="华文仿宋"/>
          <w:sz w:val="32"/>
          <w:szCs w:val="32"/>
        </w:rPr>
        <w:t>9</w:t>
      </w:r>
      <w:r w:rsidRPr="00675AFF">
        <w:rPr>
          <w:rFonts w:ascii="仿宋_GB2312" w:eastAsia="仿宋_GB2312" w:hAnsi="华文仿宋" w:hint="eastAsia"/>
          <w:sz w:val="32"/>
          <w:szCs w:val="32"/>
        </w:rPr>
        <w:t>年</w:t>
      </w:r>
      <w:r w:rsidR="005045C2">
        <w:rPr>
          <w:rFonts w:ascii="仿宋_GB2312" w:eastAsia="仿宋_GB2312" w:hAnsi="华文仿宋" w:hint="eastAsia"/>
          <w:sz w:val="32"/>
          <w:szCs w:val="32"/>
        </w:rPr>
        <w:t>11</w:t>
      </w:r>
      <w:r w:rsidRPr="00675AFF">
        <w:rPr>
          <w:rFonts w:ascii="仿宋_GB2312" w:eastAsia="仿宋_GB2312" w:hAnsi="华文仿宋" w:hint="eastAsia"/>
          <w:sz w:val="32"/>
          <w:szCs w:val="32"/>
        </w:rPr>
        <w:t>月</w:t>
      </w:r>
      <w:r w:rsidR="00326BB9">
        <w:rPr>
          <w:rFonts w:ascii="仿宋_GB2312" w:eastAsia="仿宋_GB2312" w:hAnsi="华文仿宋" w:hint="eastAsia"/>
          <w:sz w:val="32"/>
          <w:szCs w:val="32"/>
        </w:rPr>
        <w:t>8</w:t>
      </w:r>
      <w:r w:rsidRPr="00675AFF">
        <w:rPr>
          <w:rFonts w:ascii="仿宋_GB2312" w:eastAsia="仿宋_GB2312" w:hAnsi="华文仿宋" w:hint="eastAsia"/>
          <w:sz w:val="32"/>
          <w:szCs w:val="32"/>
        </w:rPr>
        <w:t>日</w:t>
      </w:r>
    </w:p>
    <w:sectPr w:rsidR="00AC2062" w:rsidRPr="00675AFF" w:rsidSect="00100B05">
      <w:headerReference w:type="default" r:id="rId6"/>
      <w:pgSz w:w="11057" w:h="15309" w:code="257"/>
      <w:pgMar w:top="624" w:right="1077" w:bottom="510" w:left="1077" w:header="851" w:footer="794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C1" w:rsidRDefault="00EE07C1">
      <w:r>
        <w:separator/>
      </w:r>
    </w:p>
  </w:endnote>
  <w:endnote w:type="continuationSeparator" w:id="0">
    <w:p w:rsidR="00EE07C1" w:rsidRDefault="00EE0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C1" w:rsidRDefault="00EE07C1">
      <w:r>
        <w:separator/>
      </w:r>
    </w:p>
  </w:footnote>
  <w:footnote w:type="continuationSeparator" w:id="0">
    <w:p w:rsidR="00EE07C1" w:rsidRDefault="00EE0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62" w:rsidRDefault="00AC2062" w:rsidP="00A7791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B05"/>
    <w:rsid w:val="00006A4C"/>
    <w:rsid w:val="000129BB"/>
    <w:rsid w:val="00013794"/>
    <w:rsid w:val="00031BFE"/>
    <w:rsid w:val="00032465"/>
    <w:rsid w:val="0004091B"/>
    <w:rsid w:val="00043301"/>
    <w:rsid w:val="00056AD1"/>
    <w:rsid w:val="000610C6"/>
    <w:rsid w:val="00061B2C"/>
    <w:rsid w:val="00061F09"/>
    <w:rsid w:val="0006755B"/>
    <w:rsid w:val="0007675B"/>
    <w:rsid w:val="000B09DA"/>
    <w:rsid w:val="000B1212"/>
    <w:rsid w:val="000B5D6E"/>
    <w:rsid w:val="000C7BA0"/>
    <w:rsid w:val="000E50F4"/>
    <w:rsid w:val="000F4971"/>
    <w:rsid w:val="00100B05"/>
    <w:rsid w:val="0011762C"/>
    <w:rsid w:val="00126AC6"/>
    <w:rsid w:val="00133ACE"/>
    <w:rsid w:val="00144144"/>
    <w:rsid w:val="001517E7"/>
    <w:rsid w:val="001617BB"/>
    <w:rsid w:val="00167DFB"/>
    <w:rsid w:val="00182B16"/>
    <w:rsid w:val="00186915"/>
    <w:rsid w:val="001950E2"/>
    <w:rsid w:val="001A5BA4"/>
    <w:rsid w:val="001A7E78"/>
    <w:rsid w:val="001C22E7"/>
    <w:rsid w:val="001D0511"/>
    <w:rsid w:val="001E672F"/>
    <w:rsid w:val="001F044E"/>
    <w:rsid w:val="001F3DF6"/>
    <w:rsid w:val="00202CEE"/>
    <w:rsid w:val="00215558"/>
    <w:rsid w:val="00224951"/>
    <w:rsid w:val="002328AD"/>
    <w:rsid w:val="00260120"/>
    <w:rsid w:val="0026528C"/>
    <w:rsid w:val="00266AAC"/>
    <w:rsid w:val="00274799"/>
    <w:rsid w:val="00283DDC"/>
    <w:rsid w:val="00287DB3"/>
    <w:rsid w:val="00293611"/>
    <w:rsid w:val="00297D85"/>
    <w:rsid w:val="002A0089"/>
    <w:rsid w:val="002B036F"/>
    <w:rsid w:val="002B3BCA"/>
    <w:rsid w:val="002D5E6B"/>
    <w:rsid w:val="002D79BC"/>
    <w:rsid w:val="002E241E"/>
    <w:rsid w:val="002E438B"/>
    <w:rsid w:val="002E5651"/>
    <w:rsid w:val="002F098F"/>
    <w:rsid w:val="002F4B30"/>
    <w:rsid w:val="002F7E8B"/>
    <w:rsid w:val="003028DD"/>
    <w:rsid w:val="00311CF7"/>
    <w:rsid w:val="003133DE"/>
    <w:rsid w:val="00326BB9"/>
    <w:rsid w:val="00330554"/>
    <w:rsid w:val="00336044"/>
    <w:rsid w:val="003445CE"/>
    <w:rsid w:val="00361A1F"/>
    <w:rsid w:val="003645AF"/>
    <w:rsid w:val="0037449A"/>
    <w:rsid w:val="00376AFB"/>
    <w:rsid w:val="00396904"/>
    <w:rsid w:val="003B725E"/>
    <w:rsid w:val="003C10D8"/>
    <w:rsid w:val="003D4072"/>
    <w:rsid w:val="003E0C62"/>
    <w:rsid w:val="003F0F76"/>
    <w:rsid w:val="004005AB"/>
    <w:rsid w:val="004058B1"/>
    <w:rsid w:val="004067D8"/>
    <w:rsid w:val="00416397"/>
    <w:rsid w:val="00417231"/>
    <w:rsid w:val="004277A6"/>
    <w:rsid w:val="00450EA4"/>
    <w:rsid w:val="00455CD3"/>
    <w:rsid w:val="00476F41"/>
    <w:rsid w:val="004844D9"/>
    <w:rsid w:val="004A27FE"/>
    <w:rsid w:val="004A795B"/>
    <w:rsid w:val="004B0491"/>
    <w:rsid w:val="004B09C6"/>
    <w:rsid w:val="004B2D20"/>
    <w:rsid w:val="004B4F64"/>
    <w:rsid w:val="004C078D"/>
    <w:rsid w:val="004C26A8"/>
    <w:rsid w:val="004E0DC1"/>
    <w:rsid w:val="005045C2"/>
    <w:rsid w:val="00506E53"/>
    <w:rsid w:val="0051134D"/>
    <w:rsid w:val="005138BB"/>
    <w:rsid w:val="00514AD6"/>
    <w:rsid w:val="00522999"/>
    <w:rsid w:val="00531811"/>
    <w:rsid w:val="005369A9"/>
    <w:rsid w:val="00543D2C"/>
    <w:rsid w:val="00546FE3"/>
    <w:rsid w:val="00565848"/>
    <w:rsid w:val="00580F28"/>
    <w:rsid w:val="0058666E"/>
    <w:rsid w:val="00587290"/>
    <w:rsid w:val="00593807"/>
    <w:rsid w:val="00594B08"/>
    <w:rsid w:val="005A51CC"/>
    <w:rsid w:val="005C2AB4"/>
    <w:rsid w:val="005C4C7C"/>
    <w:rsid w:val="005D17E0"/>
    <w:rsid w:val="005D3CAD"/>
    <w:rsid w:val="005D6B88"/>
    <w:rsid w:val="005E2B2C"/>
    <w:rsid w:val="005F24C5"/>
    <w:rsid w:val="00603460"/>
    <w:rsid w:val="00620F49"/>
    <w:rsid w:val="00622238"/>
    <w:rsid w:val="006265E9"/>
    <w:rsid w:val="00633D33"/>
    <w:rsid w:val="00636B75"/>
    <w:rsid w:val="006370DF"/>
    <w:rsid w:val="00640BED"/>
    <w:rsid w:val="00641755"/>
    <w:rsid w:val="006536C0"/>
    <w:rsid w:val="0065670E"/>
    <w:rsid w:val="0066059F"/>
    <w:rsid w:val="006631AA"/>
    <w:rsid w:val="00666EB1"/>
    <w:rsid w:val="006710CC"/>
    <w:rsid w:val="0067298B"/>
    <w:rsid w:val="00675AFF"/>
    <w:rsid w:val="00681CE1"/>
    <w:rsid w:val="006A0CB6"/>
    <w:rsid w:val="006B66D2"/>
    <w:rsid w:val="006C0D8D"/>
    <w:rsid w:val="006C3072"/>
    <w:rsid w:val="006C5712"/>
    <w:rsid w:val="006D5277"/>
    <w:rsid w:val="006D6BA8"/>
    <w:rsid w:val="006D71FF"/>
    <w:rsid w:val="006E403C"/>
    <w:rsid w:val="006F2180"/>
    <w:rsid w:val="006F412E"/>
    <w:rsid w:val="006F78D0"/>
    <w:rsid w:val="006F7D2B"/>
    <w:rsid w:val="007068B4"/>
    <w:rsid w:val="007135C5"/>
    <w:rsid w:val="00714F7D"/>
    <w:rsid w:val="007176EB"/>
    <w:rsid w:val="00720C96"/>
    <w:rsid w:val="00730F50"/>
    <w:rsid w:val="00754D7E"/>
    <w:rsid w:val="007564A8"/>
    <w:rsid w:val="00776D93"/>
    <w:rsid w:val="00786BBF"/>
    <w:rsid w:val="007B4BED"/>
    <w:rsid w:val="007C7916"/>
    <w:rsid w:val="007E09BD"/>
    <w:rsid w:val="007F0326"/>
    <w:rsid w:val="00804F4A"/>
    <w:rsid w:val="00805DFA"/>
    <w:rsid w:val="00811FC8"/>
    <w:rsid w:val="00813CD7"/>
    <w:rsid w:val="008158B4"/>
    <w:rsid w:val="00830D07"/>
    <w:rsid w:val="00831B63"/>
    <w:rsid w:val="00833B8B"/>
    <w:rsid w:val="00843406"/>
    <w:rsid w:val="0084490C"/>
    <w:rsid w:val="00844F1E"/>
    <w:rsid w:val="00846DB9"/>
    <w:rsid w:val="00857432"/>
    <w:rsid w:val="0086327E"/>
    <w:rsid w:val="008662CA"/>
    <w:rsid w:val="00887B99"/>
    <w:rsid w:val="008978E7"/>
    <w:rsid w:val="008A2491"/>
    <w:rsid w:val="008B06C1"/>
    <w:rsid w:val="008B2D58"/>
    <w:rsid w:val="008B32B6"/>
    <w:rsid w:val="008B455F"/>
    <w:rsid w:val="008D3C28"/>
    <w:rsid w:val="008D6E69"/>
    <w:rsid w:val="008E170B"/>
    <w:rsid w:val="008E7AAC"/>
    <w:rsid w:val="008F4084"/>
    <w:rsid w:val="009130B3"/>
    <w:rsid w:val="009221AA"/>
    <w:rsid w:val="00926685"/>
    <w:rsid w:val="00930106"/>
    <w:rsid w:val="00942CBB"/>
    <w:rsid w:val="00943C83"/>
    <w:rsid w:val="00955044"/>
    <w:rsid w:val="00964A47"/>
    <w:rsid w:val="00967AD0"/>
    <w:rsid w:val="00972F5D"/>
    <w:rsid w:val="00980C31"/>
    <w:rsid w:val="00981F45"/>
    <w:rsid w:val="00991998"/>
    <w:rsid w:val="00995E7D"/>
    <w:rsid w:val="009A39AE"/>
    <w:rsid w:val="009B33D3"/>
    <w:rsid w:val="009B35AF"/>
    <w:rsid w:val="009C37B7"/>
    <w:rsid w:val="009C4C14"/>
    <w:rsid w:val="009D02F0"/>
    <w:rsid w:val="009E153D"/>
    <w:rsid w:val="00A01C22"/>
    <w:rsid w:val="00A02987"/>
    <w:rsid w:val="00A179B7"/>
    <w:rsid w:val="00A205AA"/>
    <w:rsid w:val="00A20644"/>
    <w:rsid w:val="00A3641A"/>
    <w:rsid w:val="00A44212"/>
    <w:rsid w:val="00A53A8A"/>
    <w:rsid w:val="00A5490E"/>
    <w:rsid w:val="00A6056F"/>
    <w:rsid w:val="00A64D9A"/>
    <w:rsid w:val="00A67018"/>
    <w:rsid w:val="00A73A30"/>
    <w:rsid w:val="00A75505"/>
    <w:rsid w:val="00A77916"/>
    <w:rsid w:val="00A9408A"/>
    <w:rsid w:val="00AA0F98"/>
    <w:rsid w:val="00AA45A3"/>
    <w:rsid w:val="00AA5FCA"/>
    <w:rsid w:val="00AC2062"/>
    <w:rsid w:val="00AC44C1"/>
    <w:rsid w:val="00AF502E"/>
    <w:rsid w:val="00AF7382"/>
    <w:rsid w:val="00B134A6"/>
    <w:rsid w:val="00B13951"/>
    <w:rsid w:val="00B154FD"/>
    <w:rsid w:val="00B22598"/>
    <w:rsid w:val="00B2269F"/>
    <w:rsid w:val="00B32CEA"/>
    <w:rsid w:val="00B4420A"/>
    <w:rsid w:val="00B504A4"/>
    <w:rsid w:val="00B53296"/>
    <w:rsid w:val="00B554B7"/>
    <w:rsid w:val="00B755F9"/>
    <w:rsid w:val="00B86015"/>
    <w:rsid w:val="00BB1E59"/>
    <w:rsid w:val="00BB6C8B"/>
    <w:rsid w:val="00BC13EB"/>
    <w:rsid w:val="00BC7B45"/>
    <w:rsid w:val="00BD5007"/>
    <w:rsid w:val="00BD5D47"/>
    <w:rsid w:val="00BF349B"/>
    <w:rsid w:val="00C05F05"/>
    <w:rsid w:val="00C114FF"/>
    <w:rsid w:val="00C325C2"/>
    <w:rsid w:val="00C336E1"/>
    <w:rsid w:val="00C37030"/>
    <w:rsid w:val="00C44F95"/>
    <w:rsid w:val="00C52E0A"/>
    <w:rsid w:val="00C76F78"/>
    <w:rsid w:val="00CB62B6"/>
    <w:rsid w:val="00CC17A0"/>
    <w:rsid w:val="00CD2EA7"/>
    <w:rsid w:val="00CD7D34"/>
    <w:rsid w:val="00D12F48"/>
    <w:rsid w:val="00D168A0"/>
    <w:rsid w:val="00D32947"/>
    <w:rsid w:val="00D3316A"/>
    <w:rsid w:val="00D421A6"/>
    <w:rsid w:val="00D56A89"/>
    <w:rsid w:val="00D64AC0"/>
    <w:rsid w:val="00D70AB9"/>
    <w:rsid w:val="00D92F74"/>
    <w:rsid w:val="00D93654"/>
    <w:rsid w:val="00DB20AA"/>
    <w:rsid w:val="00DB66EA"/>
    <w:rsid w:val="00DE62AD"/>
    <w:rsid w:val="00DF4A9F"/>
    <w:rsid w:val="00E0700A"/>
    <w:rsid w:val="00E14980"/>
    <w:rsid w:val="00E27647"/>
    <w:rsid w:val="00E366E9"/>
    <w:rsid w:val="00E404B1"/>
    <w:rsid w:val="00E53A7D"/>
    <w:rsid w:val="00E60794"/>
    <w:rsid w:val="00E67D4C"/>
    <w:rsid w:val="00E775BE"/>
    <w:rsid w:val="00E86917"/>
    <w:rsid w:val="00E972F9"/>
    <w:rsid w:val="00E977B3"/>
    <w:rsid w:val="00EA7B48"/>
    <w:rsid w:val="00EB409F"/>
    <w:rsid w:val="00EB47EE"/>
    <w:rsid w:val="00EC2E99"/>
    <w:rsid w:val="00EC3A2F"/>
    <w:rsid w:val="00ED654F"/>
    <w:rsid w:val="00EE07C1"/>
    <w:rsid w:val="00EE4466"/>
    <w:rsid w:val="00EF3F83"/>
    <w:rsid w:val="00F14909"/>
    <w:rsid w:val="00F31126"/>
    <w:rsid w:val="00F31C24"/>
    <w:rsid w:val="00F37793"/>
    <w:rsid w:val="00F44504"/>
    <w:rsid w:val="00F564DE"/>
    <w:rsid w:val="00F64C23"/>
    <w:rsid w:val="00F654BC"/>
    <w:rsid w:val="00F66B8A"/>
    <w:rsid w:val="00F85D9A"/>
    <w:rsid w:val="00F867A8"/>
    <w:rsid w:val="00F90E2F"/>
    <w:rsid w:val="00F938CC"/>
    <w:rsid w:val="00F94A75"/>
    <w:rsid w:val="00F94AD2"/>
    <w:rsid w:val="00FA03AC"/>
    <w:rsid w:val="00FB0156"/>
    <w:rsid w:val="00FB3E0F"/>
    <w:rsid w:val="00FB5D1F"/>
    <w:rsid w:val="00FC2D10"/>
    <w:rsid w:val="00FD0341"/>
    <w:rsid w:val="00FD1716"/>
    <w:rsid w:val="00FD79F2"/>
    <w:rsid w:val="00FE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0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00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00B05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18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C3A2F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B2D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EC3A2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http://sdwm.org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 明 市 建 设 工 程</dc:title>
  <dc:creator>weboffice</dc:creator>
  <cp:lastModifiedBy>Administrator</cp:lastModifiedBy>
  <cp:revision>2</cp:revision>
  <cp:lastPrinted>2018-07-02T07:28:00Z</cp:lastPrinted>
  <dcterms:created xsi:type="dcterms:W3CDTF">2019-11-08T09:29:00Z</dcterms:created>
  <dcterms:modified xsi:type="dcterms:W3CDTF">2019-11-08T09:29:00Z</dcterms:modified>
</cp:coreProperties>
</file>