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D14" w:rsidRDefault="00B37D14" w:rsidP="00B37D14">
      <w:pPr>
        <w:spacing w:line="600" w:lineRule="exact"/>
        <w:jc w:val="center"/>
        <w:rPr>
          <w:rStyle w:val="a5"/>
          <w:rFonts w:ascii="方正小标宋_GBK" w:eastAsia="方正小标宋_GBK" w:hAnsi="华文中宋"/>
          <w:b/>
          <w:snapToGrid w:val="0"/>
          <w:color w:val="FF0000"/>
          <w:spacing w:val="-20"/>
          <w:kern w:val="0"/>
          <w:sz w:val="60"/>
          <w:szCs w:val="60"/>
        </w:rPr>
      </w:pPr>
    </w:p>
    <w:p w:rsidR="00B37D14" w:rsidRDefault="00B37D14" w:rsidP="00B37D14">
      <w:pPr>
        <w:spacing w:line="600" w:lineRule="exact"/>
        <w:jc w:val="center"/>
        <w:rPr>
          <w:rStyle w:val="a5"/>
          <w:rFonts w:ascii="方正小标宋_GBK" w:eastAsia="方正小标宋_GBK" w:hAnsi="华文中宋"/>
          <w:b/>
          <w:snapToGrid w:val="0"/>
          <w:color w:val="FF0000"/>
          <w:spacing w:val="-20"/>
          <w:kern w:val="0"/>
          <w:sz w:val="60"/>
          <w:szCs w:val="60"/>
        </w:rPr>
      </w:pPr>
    </w:p>
    <w:p w:rsidR="00B37D14" w:rsidRDefault="00B37D14" w:rsidP="00B37D14">
      <w:pPr>
        <w:spacing w:line="600" w:lineRule="exact"/>
        <w:jc w:val="center"/>
        <w:rPr>
          <w:rStyle w:val="a5"/>
          <w:rFonts w:ascii="方正小标宋_GBK" w:eastAsia="方正小标宋_GBK" w:hAnsi="华文中宋"/>
          <w:b/>
          <w:snapToGrid w:val="0"/>
          <w:color w:val="FF0000"/>
          <w:spacing w:val="-20"/>
          <w:kern w:val="0"/>
          <w:sz w:val="60"/>
          <w:szCs w:val="60"/>
        </w:rPr>
      </w:pPr>
    </w:p>
    <w:p w:rsidR="00B37D14" w:rsidRPr="00A714DD" w:rsidRDefault="00B37D14" w:rsidP="00B37D14">
      <w:pPr>
        <w:spacing w:line="700" w:lineRule="exact"/>
        <w:jc w:val="center"/>
        <w:rPr>
          <w:rFonts w:ascii="方正小标宋_GBK" w:eastAsia="方正小标宋_GBK" w:hAnsi="华文中宋"/>
          <w:b/>
          <w:snapToGrid w:val="0"/>
          <w:color w:val="FF0000"/>
          <w:spacing w:val="-20"/>
          <w:kern w:val="0"/>
          <w:sz w:val="60"/>
          <w:szCs w:val="60"/>
        </w:rPr>
      </w:pPr>
      <w:r w:rsidRPr="00A714DD">
        <w:rPr>
          <w:rStyle w:val="a5"/>
          <w:rFonts w:ascii="方正小标宋_GBK" w:eastAsia="方正小标宋_GBK" w:hAnsi="华文中宋" w:hint="eastAsia"/>
          <w:b/>
          <w:snapToGrid w:val="0"/>
          <w:color w:val="FF0000"/>
          <w:spacing w:val="-20"/>
          <w:kern w:val="0"/>
          <w:sz w:val="60"/>
          <w:szCs w:val="60"/>
        </w:rPr>
        <w:t>昆明市五华区人民政府办公室文件</w:t>
      </w:r>
    </w:p>
    <w:p w:rsidR="00B37D14" w:rsidRDefault="00B37D14" w:rsidP="00B37D14">
      <w:pPr>
        <w:pStyle w:val="a6"/>
        <w:spacing w:before="0" w:after="0" w:line="600" w:lineRule="exact"/>
        <w:jc w:val="both"/>
        <w:rPr>
          <w:rStyle w:val="a7"/>
        </w:rPr>
      </w:pPr>
    </w:p>
    <w:p w:rsidR="00B37D14" w:rsidRPr="00210367" w:rsidRDefault="00B37D14" w:rsidP="00B37D14">
      <w:pPr>
        <w:pStyle w:val="a6"/>
        <w:spacing w:before="0" w:after="0" w:line="600" w:lineRule="exact"/>
        <w:jc w:val="both"/>
        <w:rPr>
          <w:rStyle w:val="a7"/>
        </w:rPr>
      </w:pPr>
    </w:p>
    <w:p w:rsidR="00B37D14" w:rsidRPr="0025626A" w:rsidRDefault="00B37D14" w:rsidP="00B37D14">
      <w:pPr>
        <w:spacing w:line="600" w:lineRule="exact"/>
        <w:jc w:val="center"/>
        <w:rPr>
          <w:rStyle w:val="a7"/>
          <w:b/>
        </w:rPr>
      </w:pPr>
      <w:proofErr w:type="gramStart"/>
      <w:r>
        <w:rPr>
          <w:rStyle w:val="a7"/>
          <w:rFonts w:hint="eastAsia"/>
        </w:rPr>
        <w:t>五政办</w:t>
      </w:r>
      <w:proofErr w:type="gramEnd"/>
      <w:r>
        <w:rPr>
          <w:rStyle w:val="a7"/>
          <w:rFonts w:hint="eastAsia"/>
        </w:rPr>
        <w:t>通</w:t>
      </w:r>
      <w:r w:rsidRPr="0025626A">
        <w:rPr>
          <w:rStyle w:val="a7"/>
          <w:rFonts w:hint="eastAsia"/>
        </w:rPr>
        <w:t>〔</w:t>
      </w:r>
      <w:r w:rsidRPr="0025626A">
        <w:rPr>
          <w:rStyle w:val="a7"/>
          <w:rFonts w:cs="Arial"/>
        </w:rPr>
        <w:t>201</w:t>
      </w:r>
      <w:r w:rsidR="001C3EA4">
        <w:rPr>
          <w:rStyle w:val="a7"/>
          <w:rFonts w:cs="Arial" w:hint="eastAsia"/>
        </w:rPr>
        <w:t>9</w:t>
      </w:r>
      <w:r w:rsidRPr="0025626A">
        <w:rPr>
          <w:rStyle w:val="a7"/>
          <w:rFonts w:hint="eastAsia"/>
        </w:rPr>
        <w:t>〕</w:t>
      </w:r>
      <w:r w:rsidR="008600F0">
        <w:rPr>
          <w:rStyle w:val="a7"/>
          <w:rFonts w:hint="eastAsia"/>
        </w:rPr>
        <w:t>29</w:t>
      </w:r>
      <w:r w:rsidRPr="0025626A">
        <w:rPr>
          <w:rStyle w:val="a7"/>
          <w:rFonts w:hint="eastAsia"/>
        </w:rPr>
        <w:t>号</w:t>
      </w:r>
    </w:p>
    <w:p w:rsidR="00B37D14" w:rsidRPr="00D568FA" w:rsidRDefault="00B37D14" w:rsidP="00B37D14">
      <w:pPr>
        <w:adjustRightInd w:val="0"/>
        <w:snapToGrid w:val="0"/>
        <w:spacing w:line="600" w:lineRule="exact"/>
        <w:jc w:val="left"/>
        <w:rPr>
          <w:color w:val="FF0000"/>
        </w:rPr>
      </w:pPr>
      <w:r w:rsidRPr="00867F42">
        <w:rPr>
          <w:rFonts w:hint="eastAsia"/>
          <w:color w:val="FF0000"/>
        </w:rPr>
        <w:t>━━━━━━━━━━</w:t>
      </w:r>
      <w:r>
        <w:rPr>
          <w:rFonts w:hint="eastAsia"/>
          <w:color w:val="FF0000"/>
        </w:rPr>
        <w:t>━━━━━━━━━━━━━━━━━━━━━━━━━━━━━━━</w:t>
      </w:r>
    </w:p>
    <w:p w:rsidR="00B37D14" w:rsidRPr="00B37D14" w:rsidRDefault="00B37D14" w:rsidP="00B37D14">
      <w:pPr>
        <w:adjustRightInd w:val="0"/>
        <w:snapToGrid w:val="0"/>
        <w:spacing w:line="560" w:lineRule="exact"/>
        <w:rPr>
          <w:rFonts w:eastAsia="方正小标宋_GBK"/>
          <w:sz w:val="44"/>
          <w:szCs w:val="44"/>
        </w:rPr>
      </w:pPr>
    </w:p>
    <w:p w:rsidR="008600F0" w:rsidRDefault="008600F0" w:rsidP="008600F0">
      <w:pPr>
        <w:adjustRightInd w:val="0"/>
        <w:snapToGrid w:val="0"/>
        <w:spacing w:line="560" w:lineRule="exact"/>
        <w:jc w:val="center"/>
        <w:rPr>
          <w:rFonts w:ascii="方正小标宋_GBK" w:eastAsia="方正小标宋_GBK" w:hAnsi="仿宋"/>
          <w:sz w:val="44"/>
          <w:szCs w:val="44"/>
        </w:rPr>
      </w:pPr>
      <w:bookmarkStart w:id="0" w:name="_GoBack"/>
      <w:bookmarkEnd w:id="0"/>
      <w:r>
        <w:rPr>
          <w:rFonts w:ascii="方正小标宋_GBK" w:eastAsia="方正小标宋_GBK" w:hAnsi="仿宋" w:hint="eastAsia"/>
          <w:sz w:val="44"/>
          <w:szCs w:val="44"/>
        </w:rPr>
        <w:t>昆明市五华区人民政府办公室</w:t>
      </w:r>
    </w:p>
    <w:p w:rsidR="008600F0" w:rsidRPr="00741E54" w:rsidRDefault="008600F0" w:rsidP="008600F0">
      <w:pPr>
        <w:adjustRightInd w:val="0"/>
        <w:snapToGrid w:val="0"/>
        <w:spacing w:line="560" w:lineRule="exact"/>
        <w:jc w:val="center"/>
        <w:rPr>
          <w:rFonts w:eastAsia="方正小标宋_GBK"/>
          <w:sz w:val="44"/>
          <w:szCs w:val="44"/>
        </w:rPr>
      </w:pPr>
      <w:r>
        <w:rPr>
          <w:rFonts w:eastAsia="方正小标宋_GBK" w:hint="eastAsia"/>
          <w:sz w:val="44"/>
          <w:szCs w:val="44"/>
        </w:rPr>
        <w:t>关于印发五华区</w:t>
      </w:r>
      <w:r w:rsidRPr="00741E54">
        <w:rPr>
          <w:rFonts w:eastAsia="方正小标宋_GBK"/>
          <w:sz w:val="44"/>
          <w:szCs w:val="44"/>
        </w:rPr>
        <w:t>开展违法违规私建</w:t>
      </w:r>
      <w:r w:rsidRPr="00741E54">
        <w:rPr>
          <w:rFonts w:eastAsia="方正小标宋_GBK"/>
          <w:sz w:val="44"/>
          <w:szCs w:val="44"/>
        </w:rPr>
        <w:t>“</w:t>
      </w:r>
      <w:r w:rsidRPr="00741E54">
        <w:rPr>
          <w:rFonts w:eastAsia="方正小标宋_GBK"/>
          <w:sz w:val="44"/>
          <w:szCs w:val="44"/>
        </w:rPr>
        <w:t>住宅式</w:t>
      </w:r>
      <w:r w:rsidRPr="00741E54">
        <w:rPr>
          <w:rFonts w:eastAsia="方正小标宋_GBK"/>
          <w:sz w:val="44"/>
          <w:szCs w:val="44"/>
        </w:rPr>
        <w:t>”</w:t>
      </w:r>
      <w:r w:rsidRPr="00741E54">
        <w:rPr>
          <w:rFonts w:eastAsia="方正小标宋_GBK"/>
          <w:sz w:val="44"/>
          <w:szCs w:val="44"/>
        </w:rPr>
        <w:t>墓地等突出问题专项摸排工作</w:t>
      </w:r>
      <w:r>
        <w:rPr>
          <w:rFonts w:eastAsia="方正小标宋_GBK" w:hint="eastAsia"/>
          <w:sz w:val="44"/>
          <w:szCs w:val="44"/>
        </w:rPr>
        <w:t>的</w:t>
      </w:r>
      <w:r w:rsidRPr="00741E54">
        <w:rPr>
          <w:rFonts w:eastAsia="方正小标宋_GBK"/>
          <w:sz w:val="44"/>
          <w:szCs w:val="44"/>
        </w:rPr>
        <w:t>实施方案</w:t>
      </w:r>
    </w:p>
    <w:p w:rsidR="008600F0" w:rsidRDefault="008600F0" w:rsidP="008600F0">
      <w:pPr>
        <w:spacing w:line="540" w:lineRule="exact"/>
        <w:rPr>
          <w:rFonts w:eastAsia="楷体_GB2312"/>
          <w:sz w:val="32"/>
          <w:szCs w:val="32"/>
        </w:rPr>
      </w:pPr>
    </w:p>
    <w:p w:rsidR="008600F0" w:rsidRDefault="008600F0" w:rsidP="008600F0">
      <w:pPr>
        <w:spacing w:line="540" w:lineRule="exact"/>
        <w:rPr>
          <w:rFonts w:ascii="仿宋_GB2312" w:eastAsia="仿宋_GB2312" w:hAnsi="仿宋"/>
          <w:sz w:val="32"/>
          <w:szCs w:val="32"/>
        </w:rPr>
      </w:pPr>
      <w:r w:rsidRPr="00652552">
        <w:rPr>
          <w:rFonts w:ascii="仿宋_GB2312" w:eastAsia="仿宋_GB2312" w:hAnsi="仿宋" w:hint="eastAsia"/>
          <w:sz w:val="32"/>
          <w:szCs w:val="32"/>
        </w:rPr>
        <w:t>各街道办事处、区属各局办、各直属</w:t>
      </w:r>
      <w:r>
        <w:rPr>
          <w:rFonts w:ascii="仿宋_GB2312" w:eastAsia="仿宋_GB2312" w:hAnsi="仿宋" w:hint="eastAsia"/>
          <w:sz w:val="32"/>
          <w:szCs w:val="32"/>
        </w:rPr>
        <w:t>单位</w:t>
      </w:r>
      <w:r w:rsidRPr="00652552">
        <w:rPr>
          <w:rFonts w:ascii="仿宋_GB2312" w:eastAsia="仿宋_GB2312" w:hAnsi="仿宋" w:hint="eastAsia"/>
          <w:sz w:val="32"/>
          <w:szCs w:val="32"/>
        </w:rPr>
        <w:t>、企业（公司）：</w:t>
      </w:r>
    </w:p>
    <w:p w:rsidR="008600F0" w:rsidRPr="00652552" w:rsidRDefault="008600F0" w:rsidP="008600F0">
      <w:pPr>
        <w:spacing w:line="540" w:lineRule="exact"/>
        <w:ind w:firstLineChars="200" w:firstLine="640"/>
        <w:rPr>
          <w:rFonts w:ascii="仿宋_GB2312" w:eastAsia="仿宋_GB2312" w:hAnsi="仿宋"/>
          <w:sz w:val="32"/>
          <w:szCs w:val="32"/>
        </w:rPr>
      </w:pPr>
      <w:r w:rsidRPr="00D83A9D">
        <w:rPr>
          <w:rFonts w:ascii="仿宋_GB2312" w:eastAsia="仿宋_GB2312" w:hAnsi="仿宋" w:hint="eastAsia"/>
          <w:sz w:val="32"/>
          <w:szCs w:val="32"/>
        </w:rPr>
        <w:t>《</w:t>
      </w:r>
      <w:r w:rsidRPr="00695470">
        <w:rPr>
          <w:rFonts w:ascii="仿宋_GB2312" w:eastAsia="仿宋_GB2312" w:hAnsi="仿宋" w:hint="eastAsia"/>
          <w:sz w:val="32"/>
          <w:szCs w:val="32"/>
        </w:rPr>
        <w:t>五华区</w:t>
      </w:r>
      <w:r>
        <w:rPr>
          <w:rFonts w:ascii="仿宋_GB2312" w:eastAsia="仿宋_GB2312" w:hAnsi="仿宋" w:hint="eastAsia"/>
          <w:sz w:val="32"/>
          <w:szCs w:val="32"/>
        </w:rPr>
        <w:t>开展违法违规私建“住宅式”墓地等突出问题专项摸排工作的</w:t>
      </w:r>
      <w:r w:rsidRPr="00695470">
        <w:rPr>
          <w:rFonts w:ascii="仿宋_GB2312" w:eastAsia="仿宋_GB2312" w:hAnsi="仿宋" w:hint="eastAsia"/>
          <w:sz w:val="32"/>
          <w:szCs w:val="32"/>
        </w:rPr>
        <w:t>实施方案</w:t>
      </w:r>
      <w:r w:rsidRPr="00D83A9D">
        <w:rPr>
          <w:rFonts w:ascii="仿宋_GB2312" w:eastAsia="仿宋_GB2312" w:hAnsi="仿宋" w:hint="eastAsia"/>
          <w:sz w:val="32"/>
          <w:szCs w:val="32"/>
        </w:rPr>
        <w:t>》</w:t>
      </w:r>
      <w:r>
        <w:rPr>
          <w:rFonts w:ascii="仿宋_GB2312" w:eastAsia="仿宋_GB2312" w:hAnsi="仿宋" w:hint="eastAsia"/>
          <w:sz w:val="32"/>
          <w:szCs w:val="32"/>
        </w:rPr>
        <w:t>经区政府</w:t>
      </w:r>
      <w:r w:rsidRPr="00652552">
        <w:rPr>
          <w:rFonts w:ascii="仿宋_GB2312" w:eastAsia="仿宋_GB2312" w:hAnsi="仿宋" w:hint="eastAsia"/>
          <w:sz w:val="32"/>
          <w:szCs w:val="32"/>
        </w:rPr>
        <w:t>同意，现印发给你们，请认真组织实施。</w:t>
      </w:r>
    </w:p>
    <w:p w:rsidR="008600F0" w:rsidRDefault="008600F0" w:rsidP="008600F0">
      <w:pPr>
        <w:spacing w:line="540" w:lineRule="exact"/>
        <w:jc w:val="center"/>
        <w:rPr>
          <w:rFonts w:ascii="方正小标宋_GBK" w:eastAsia="方正小标宋_GBK" w:hAnsi="仿宋"/>
          <w:sz w:val="44"/>
          <w:szCs w:val="44"/>
        </w:rPr>
      </w:pPr>
    </w:p>
    <w:p w:rsidR="008600F0" w:rsidRDefault="008600F0" w:rsidP="008600F0">
      <w:pPr>
        <w:spacing w:line="540" w:lineRule="exact"/>
        <w:rPr>
          <w:rFonts w:ascii="方正小标宋_GBK" w:eastAsia="方正小标宋_GBK" w:hAnsi="仿宋"/>
          <w:sz w:val="44"/>
          <w:szCs w:val="44"/>
        </w:rPr>
      </w:pPr>
    </w:p>
    <w:p w:rsidR="008600F0" w:rsidRPr="00652552" w:rsidRDefault="007E3E34" w:rsidP="008600F0">
      <w:pPr>
        <w:spacing w:line="540" w:lineRule="exact"/>
        <w:jc w:val="center"/>
        <w:rPr>
          <w:rFonts w:ascii="仿宋_GB2312" w:eastAsia="仿宋_GB2312" w:hAnsi="仿宋"/>
          <w:sz w:val="32"/>
          <w:szCs w:val="32"/>
        </w:rPr>
      </w:pPr>
      <w:r>
        <w:rPr>
          <w:rFonts w:ascii="仿宋_GB2312" w:eastAsia="仿宋_GB2312" w:hAnsi="仿宋" w:hint="eastAsia"/>
          <w:noProof/>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253.35pt;margin-top:-62.25pt;width:128pt;height:128pt;z-index:251658240;mso-position-horizontal:absolute;mso-position-horizontal-relative:text;mso-position-vertical:absolute;mso-position-vertical-relative:text" stroked="f">
            <v:imagedata r:id="rId6" o:title=""/>
          </v:shape>
          <w:control r:id="rId7" w:name="Cbcsign1" w:shapeid="_x0000_s1026"/>
        </w:pict>
      </w:r>
      <w:r w:rsidR="008600F0">
        <w:rPr>
          <w:rFonts w:ascii="仿宋_GB2312" w:eastAsia="仿宋_GB2312" w:hAnsi="仿宋" w:hint="eastAsia"/>
          <w:sz w:val="32"/>
          <w:szCs w:val="32"/>
        </w:rPr>
        <w:t xml:space="preserve">                       </w:t>
      </w:r>
      <w:r w:rsidR="008600F0" w:rsidRPr="00652552">
        <w:rPr>
          <w:rFonts w:ascii="仿宋_GB2312" w:eastAsia="仿宋_GB2312" w:hAnsi="仿宋" w:hint="eastAsia"/>
          <w:sz w:val="32"/>
          <w:szCs w:val="32"/>
        </w:rPr>
        <w:t>昆明市五华区人民政府办公室</w:t>
      </w:r>
    </w:p>
    <w:p w:rsidR="008600F0" w:rsidRPr="009831BA" w:rsidRDefault="008600F0" w:rsidP="008600F0">
      <w:pPr>
        <w:spacing w:line="540" w:lineRule="exact"/>
        <w:jc w:val="center"/>
        <w:rPr>
          <w:rFonts w:eastAsia="仿宋_GB2312"/>
          <w:sz w:val="32"/>
          <w:szCs w:val="32"/>
        </w:rPr>
      </w:pPr>
      <w:r>
        <w:rPr>
          <w:rFonts w:ascii="仿宋_GB2312" w:eastAsia="仿宋_GB2312" w:hAnsi="仿宋" w:hint="eastAsia"/>
          <w:sz w:val="32"/>
          <w:szCs w:val="32"/>
        </w:rPr>
        <w:t xml:space="preserve">                       </w:t>
      </w:r>
      <w:r w:rsidRPr="009831BA">
        <w:rPr>
          <w:rFonts w:eastAsia="仿宋_GB2312"/>
          <w:sz w:val="32"/>
          <w:szCs w:val="32"/>
        </w:rPr>
        <w:t>2019</w:t>
      </w:r>
      <w:r w:rsidRPr="009831BA">
        <w:rPr>
          <w:rFonts w:eastAsia="仿宋_GB2312"/>
          <w:sz w:val="32"/>
          <w:szCs w:val="32"/>
        </w:rPr>
        <w:t>年</w:t>
      </w:r>
      <w:r w:rsidRPr="009831BA">
        <w:rPr>
          <w:rFonts w:eastAsia="仿宋_GB2312"/>
          <w:sz w:val="32"/>
          <w:szCs w:val="32"/>
        </w:rPr>
        <w:t>4</w:t>
      </w:r>
      <w:r w:rsidRPr="009831BA">
        <w:rPr>
          <w:rFonts w:eastAsia="仿宋_GB2312"/>
          <w:sz w:val="32"/>
          <w:szCs w:val="32"/>
        </w:rPr>
        <w:t>月</w:t>
      </w:r>
      <w:r>
        <w:rPr>
          <w:rFonts w:eastAsia="仿宋_GB2312" w:hint="eastAsia"/>
          <w:sz w:val="32"/>
          <w:szCs w:val="32"/>
        </w:rPr>
        <w:t>26</w:t>
      </w:r>
      <w:r w:rsidRPr="009831BA">
        <w:rPr>
          <w:rFonts w:eastAsia="仿宋_GB2312"/>
          <w:sz w:val="32"/>
          <w:szCs w:val="32"/>
        </w:rPr>
        <w:t>日</w:t>
      </w:r>
    </w:p>
    <w:p w:rsidR="008600F0" w:rsidRPr="00C206F4" w:rsidRDefault="008600F0" w:rsidP="008600F0">
      <w:pPr>
        <w:spacing w:line="620" w:lineRule="exact"/>
        <w:ind w:firstLineChars="200" w:firstLine="640"/>
        <w:rPr>
          <w:rFonts w:eastAsia="仿宋_GB2312"/>
          <w:color w:val="000000"/>
          <w:sz w:val="32"/>
          <w:szCs w:val="32"/>
        </w:rPr>
      </w:pPr>
      <w:r w:rsidRPr="00C206F4">
        <w:rPr>
          <w:rFonts w:eastAsia="仿宋_GB2312" w:hint="eastAsia"/>
          <w:color w:val="000000"/>
          <w:sz w:val="32"/>
          <w:szCs w:val="32"/>
        </w:rPr>
        <w:t>（此件公开发布）</w:t>
      </w:r>
    </w:p>
    <w:p w:rsidR="008600F0" w:rsidRPr="00B37D14" w:rsidRDefault="008600F0" w:rsidP="008600F0">
      <w:pPr>
        <w:adjustRightInd w:val="0"/>
        <w:snapToGrid w:val="0"/>
        <w:spacing w:line="560" w:lineRule="exact"/>
        <w:jc w:val="center"/>
        <w:rPr>
          <w:rFonts w:ascii="方正小标宋简体" w:eastAsia="方正小标宋简体"/>
          <w:sz w:val="44"/>
          <w:szCs w:val="44"/>
        </w:rPr>
      </w:pPr>
      <w:r w:rsidRPr="00B37D14">
        <w:rPr>
          <w:rFonts w:ascii="方正小标宋简体" w:eastAsia="方正小标宋简体" w:hint="eastAsia"/>
          <w:sz w:val="44"/>
          <w:szCs w:val="44"/>
        </w:rPr>
        <w:lastRenderedPageBreak/>
        <w:t>五华区开展违法违规私建“住宅式”墓地</w:t>
      </w:r>
    </w:p>
    <w:p w:rsidR="008600F0" w:rsidRPr="00B37D14" w:rsidRDefault="008600F0" w:rsidP="008600F0">
      <w:pPr>
        <w:adjustRightInd w:val="0"/>
        <w:snapToGrid w:val="0"/>
        <w:spacing w:line="560" w:lineRule="exact"/>
        <w:jc w:val="center"/>
        <w:rPr>
          <w:rFonts w:ascii="方正小标宋简体" w:eastAsia="方正小标宋简体"/>
          <w:sz w:val="44"/>
          <w:szCs w:val="44"/>
        </w:rPr>
      </w:pPr>
      <w:r w:rsidRPr="00B37D14">
        <w:rPr>
          <w:rFonts w:ascii="方正小标宋简体" w:eastAsia="方正小标宋简体" w:hint="eastAsia"/>
          <w:sz w:val="44"/>
          <w:szCs w:val="44"/>
        </w:rPr>
        <w:t>等突出问题专项摸排工作的实施方案</w:t>
      </w:r>
    </w:p>
    <w:p w:rsidR="008600F0" w:rsidRDefault="008600F0" w:rsidP="008600F0">
      <w:pPr>
        <w:adjustRightInd w:val="0"/>
        <w:snapToGrid w:val="0"/>
        <w:spacing w:line="560" w:lineRule="exact"/>
        <w:ind w:firstLineChars="200" w:firstLine="640"/>
        <w:rPr>
          <w:rFonts w:eastAsia="仿宋_GB2312"/>
          <w:sz w:val="32"/>
          <w:szCs w:val="32"/>
        </w:rPr>
      </w:pPr>
    </w:p>
    <w:p w:rsidR="008600F0" w:rsidRPr="009831BA" w:rsidRDefault="008600F0" w:rsidP="008600F0">
      <w:pPr>
        <w:adjustRightInd w:val="0"/>
        <w:snapToGrid w:val="0"/>
        <w:spacing w:line="560" w:lineRule="exact"/>
        <w:ind w:firstLineChars="200" w:firstLine="640"/>
        <w:rPr>
          <w:rFonts w:eastAsia="仿宋_GB2312"/>
          <w:sz w:val="32"/>
          <w:szCs w:val="32"/>
        </w:rPr>
      </w:pPr>
      <w:r w:rsidRPr="009831BA">
        <w:rPr>
          <w:rFonts w:eastAsia="仿宋_GB2312"/>
          <w:sz w:val="32"/>
          <w:szCs w:val="32"/>
        </w:rPr>
        <w:t>按照</w:t>
      </w:r>
      <w:r w:rsidRPr="009831BA">
        <w:rPr>
          <w:rFonts w:eastAsia="仿宋_GB2312"/>
          <w:sz w:val="32"/>
          <w:szCs w:val="32"/>
          <w:lang w:val="zh-CN"/>
        </w:rPr>
        <w:t>民政部等</w:t>
      </w:r>
      <w:r w:rsidRPr="009831BA">
        <w:rPr>
          <w:rFonts w:eastAsia="仿宋_GB2312"/>
          <w:sz w:val="32"/>
          <w:szCs w:val="32"/>
        </w:rPr>
        <w:t>12</w:t>
      </w:r>
      <w:r w:rsidRPr="009831BA">
        <w:rPr>
          <w:rFonts w:eastAsia="仿宋_GB2312"/>
          <w:sz w:val="32"/>
          <w:szCs w:val="32"/>
        </w:rPr>
        <w:t>部门、省民政厅等</w:t>
      </w:r>
      <w:r w:rsidRPr="009831BA">
        <w:rPr>
          <w:rFonts w:eastAsia="仿宋_GB2312"/>
          <w:sz w:val="32"/>
          <w:szCs w:val="32"/>
        </w:rPr>
        <w:t>12</w:t>
      </w:r>
      <w:r w:rsidRPr="009831BA">
        <w:rPr>
          <w:rFonts w:eastAsia="仿宋_GB2312"/>
          <w:sz w:val="32"/>
          <w:szCs w:val="32"/>
        </w:rPr>
        <w:t>部门</w:t>
      </w:r>
      <w:r w:rsidRPr="009831BA">
        <w:rPr>
          <w:rFonts w:eastAsia="仿宋_GB2312"/>
          <w:sz w:val="32"/>
          <w:szCs w:val="32"/>
          <w:lang w:val="zh-CN"/>
        </w:rPr>
        <w:t>和市民政局等</w:t>
      </w:r>
      <w:r w:rsidRPr="009831BA">
        <w:rPr>
          <w:rFonts w:eastAsia="仿宋_GB2312"/>
          <w:sz w:val="32"/>
          <w:szCs w:val="32"/>
          <w:lang w:val="zh-CN"/>
        </w:rPr>
        <w:t>11</w:t>
      </w:r>
      <w:r w:rsidRPr="009831BA">
        <w:rPr>
          <w:rFonts w:eastAsia="仿宋_GB2312"/>
          <w:sz w:val="32"/>
          <w:szCs w:val="32"/>
          <w:lang w:val="zh-CN"/>
        </w:rPr>
        <w:t>部门《关于开展违法违规私建</w:t>
      </w:r>
      <w:r w:rsidRPr="009831BA">
        <w:rPr>
          <w:rFonts w:eastAsia="仿宋_GB2312"/>
          <w:sz w:val="32"/>
          <w:szCs w:val="32"/>
          <w:lang w:val="zh-CN"/>
        </w:rPr>
        <w:t>“</w:t>
      </w:r>
      <w:r w:rsidRPr="009831BA">
        <w:rPr>
          <w:rFonts w:eastAsia="仿宋_GB2312"/>
          <w:sz w:val="32"/>
          <w:szCs w:val="32"/>
          <w:lang w:val="zh-CN"/>
        </w:rPr>
        <w:t>住宅式</w:t>
      </w:r>
      <w:r w:rsidRPr="009831BA">
        <w:rPr>
          <w:rFonts w:eastAsia="仿宋_GB2312"/>
          <w:sz w:val="32"/>
          <w:szCs w:val="32"/>
          <w:lang w:val="zh-CN"/>
        </w:rPr>
        <w:t>”</w:t>
      </w:r>
      <w:r w:rsidRPr="009831BA">
        <w:rPr>
          <w:rFonts w:eastAsia="仿宋_GB2312"/>
          <w:sz w:val="32"/>
          <w:szCs w:val="32"/>
          <w:lang w:val="zh-CN"/>
        </w:rPr>
        <w:t>墓地等突出问题专项摸排的通知》</w:t>
      </w:r>
      <w:r w:rsidRPr="009831BA">
        <w:rPr>
          <w:rFonts w:eastAsia="仿宋_GB2312"/>
          <w:sz w:val="32"/>
          <w:szCs w:val="32"/>
        </w:rPr>
        <w:t>精神和</w:t>
      </w:r>
      <w:r w:rsidRPr="009831BA">
        <w:rPr>
          <w:rFonts w:eastAsia="仿宋_GB2312"/>
          <w:sz w:val="32"/>
          <w:szCs w:val="32"/>
          <w:lang w:val="zh-CN"/>
        </w:rPr>
        <w:t>省民政厅等</w:t>
      </w:r>
      <w:r w:rsidRPr="009831BA">
        <w:rPr>
          <w:rFonts w:eastAsia="仿宋_GB2312"/>
          <w:sz w:val="32"/>
          <w:szCs w:val="32"/>
          <w:lang w:val="zh-CN"/>
        </w:rPr>
        <w:t>12</w:t>
      </w:r>
      <w:r w:rsidRPr="009831BA">
        <w:rPr>
          <w:rFonts w:eastAsia="仿宋_GB2312"/>
          <w:sz w:val="32"/>
          <w:szCs w:val="32"/>
          <w:lang w:val="zh-CN"/>
        </w:rPr>
        <w:t>部门《关于贯彻落实民政部等</w:t>
      </w:r>
      <w:r w:rsidRPr="009831BA">
        <w:rPr>
          <w:rFonts w:eastAsia="仿宋_GB2312"/>
          <w:sz w:val="32"/>
          <w:szCs w:val="32"/>
          <w:lang w:val="zh-CN"/>
        </w:rPr>
        <w:t>12</w:t>
      </w:r>
      <w:r w:rsidRPr="009831BA">
        <w:rPr>
          <w:rFonts w:eastAsia="仿宋_GB2312"/>
          <w:sz w:val="32"/>
          <w:szCs w:val="32"/>
          <w:lang w:val="zh-CN"/>
        </w:rPr>
        <w:t>部门开展违法违规私建</w:t>
      </w:r>
      <w:r w:rsidRPr="009831BA">
        <w:rPr>
          <w:rFonts w:eastAsia="仿宋_GB2312"/>
          <w:sz w:val="32"/>
          <w:szCs w:val="32"/>
          <w:lang w:val="zh-CN"/>
        </w:rPr>
        <w:t>“</w:t>
      </w:r>
      <w:r w:rsidRPr="009831BA">
        <w:rPr>
          <w:rFonts w:eastAsia="仿宋_GB2312"/>
          <w:sz w:val="32"/>
          <w:szCs w:val="32"/>
          <w:lang w:val="zh-CN"/>
        </w:rPr>
        <w:t>住宅式</w:t>
      </w:r>
      <w:r w:rsidRPr="009831BA">
        <w:rPr>
          <w:rFonts w:eastAsia="仿宋_GB2312"/>
          <w:sz w:val="32"/>
          <w:szCs w:val="32"/>
          <w:lang w:val="zh-CN"/>
        </w:rPr>
        <w:t>”</w:t>
      </w:r>
      <w:r w:rsidRPr="009831BA">
        <w:rPr>
          <w:rFonts w:eastAsia="仿宋_GB2312"/>
          <w:sz w:val="32"/>
          <w:szCs w:val="32"/>
          <w:lang w:val="zh-CN"/>
        </w:rPr>
        <w:t>墓地等突出问题专项摸排工作实施方案》</w:t>
      </w:r>
      <w:r w:rsidRPr="009831BA">
        <w:rPr>
          <w:rFonts w:eastAsia="仿宋_GB2312"/>
          <w:sz w:val="32"/>
          <w:szCs w:val="32"/>
        </w:rPr>
        <w:t>工作要求，为进一步规范和加强殡葬管理，</w:t>
      </w:r>
      <w:r w:rsidRPr="009831BA">
        <w:rPr>
          <w:rFonts w:eastAsia="仿宋_GB2312"/>
          <w:sz w:val="32"/>
          <w:szCs w:val="32"/>
          <w:lang w:val="zh-CN"/>
        </w:rPr>
        <w:t>有效治理违法违规私建</w:t>
      </w:r>
      <w:r w:rsidRPr="009831BA">
        <w:rPr>
          <w:rFonts w:eastAsia="仿宋_GB2312"/>
          <w:sz w:val="32"/>
          <w:szCs w:val="32"/>
          <w:lang w:val="zh-CN"/>
        </w:rPr>
        <w:t>“</w:t>
      </w:r>
      <w:r w:rsidRPr="009831BA">
        <w:rPr>
          <w:rFonts w:eastAsia="仿宋_GB2312"/>
          <w:sz w:val="32"/>
          <w:szCs w:val="32"/>
          <w:lang w:val="zh-CN"/>
        </w:rPr>
        <w:t>住宅式</w:t>
      </w:r>
      <w:r w:rsidRPr="009831BA">
        <w:rPr>
          <w:rFonts w:eastAsia="仿宋_GB2312"/>
          <w:sz w:val="32"/>
          <w:szCs w:val="32"/>
          <w:lang w:val="zh-CN"/>
        </w:rPr>
        <w:t>”</w:t>
      </w:r>
      <w:r w:rsidRPr="009831BA">
        <w:rPr>
          <w:rFonts w:eastAsia="仿宋_GB2312"/>
          <w:sz w:val="32"/>
          <w:szCs w:val="32"/>
          <w:lang w:val="zh-CN"/>
        </w:rPr>
        <w:t>墓地等突出问题，</w:t>
      </w:r>
      <w:r w:rsidRPr="009831BA">
        <w:rPr>
          <w:rFonts w:eastAsia="仿宋_GB2312"/>
          <w:sz w:val="32"/>
          <w:szCs w:val="32"/>
        </w:rPr>
        <w:t>推动殡葬事业健康有序发展，切实维护人民群众切身利益，结合五华区实际，经区人民政府同意，决定在全区范围内开展违法违规私建</w:t>
      </w:r>
      <w:r w:rsidRPr="009831BA">
        <w:rPr>
          <w:rFonts w:eastAsia="仿宋_GB2312"/>
          <w:sz w:val="32"/>
          <w:szCs w:val="32"/>
        </w:rPr>
        <w:t>“</w:t>
      </w:r>
      <w:r w:rsidRPr="009831BA">
        <w:rPr>
          <w:rFonts w:eastAsia="仿宋_GB2312"/>
          <w:sz w:val="32"/>
          <w:szCs w:val="32"/>
        </w:rPr>
        <w:t>住宅式</w:t>
      </w:r>
      <w:r w:rsidRPr="009831BA">
        <w:rPr>
          <w:rFonts w:eastAsia="仿宋_GB2312"/>
          <w:sz w:val="32"/>
          <w:szCs w:val="32"/>
        </w:rPr>
        <w:t>”</w:t>
      </w:r>
      <w:r w:rsidRPr="009831BA">
        <w:rPr>
          <w:rFonts w:eastAsia="仿宋_GB2312"/>
          <w:sz w:val="32"/>
          <w:szCs w:val="32"/>
        </w:rPr>
        <w:t>墓地等突出问题专项摸排工作，特制定如下实施方案。</w:t>
      </w:r>
    </w:p>
    <w:p w:rsidR="008600F0" w:rsidRPr="009831BA" w:rsidRDefault="008600F0" w:rsidP="008600F0">
      <w:pPr>
        <w:adjustRightInd w:val="0"/>
        <w:snapToGrid w:val="0"/>
        <w:spacing w:line="560" w:lineRule="exact"/>
        <w:ind w:firstLineChars="200" w:firstLine="640"/>
        <w:rPr>
          <w:rFonts w:eastAsia="黑体"/>
          <w:sz w:val="32"/>
          <w:szCs w:val="32"/>
        </w:rPr>
      </w:pPr>
      <w:r w:rsidRPr="009831BA">
        <w:rPr>
          <w:rFonts w:eastAsia="黑体" w:hAnsi="黑体"/>
          <w:sz w:val="32"/>
          <w:szCs w:val="32"/>
        </w:rPr>
        <w:t>一、总体</w:t>
      </w:r>
      <w:r w:rsidRPr="009831BA">
        <w:rPr>
          <w:rFonts w:eastAsia="黑体"/>
          <w:sz w:val="32"/>
          <w:szCs w:val="32"/>
        </w:rPr>
        <w:t>要求</w:t>
      </w:r>
    </w:p>
    <w:p w:rsidR="008600F0" w:rsidRPr="009831BA" w:rsidRDefault="008600F0" w:rsidP="008600F0">
      <w:pPr>
        <w:spacing w:line="560" w:lineRule="exact"/>
        <w:ind w:firstLineChars="200" w:firstLine="640"/>
        <w:rPr>
          <w:rFonts w:eastAsia="楷体_GB2312"/>
          <w:sz w:val="32"/>
          <w:szCs w:val="32"/>
        </w:rPr>
      </w:pPr>
      <w:r w:rsidRPr="009831BA">
        <w:rPr>
          <w:rFonts w:eastAsia="楷体_GB2312"/>
          <w:sz w:val="32"/>
          <w:szCs w:val="32"/>
        </w:rPr>
        <w:t>（一）指导思想</w:t>
      </w:r>
    </w:p>
    <w:p w:rsidR="008600F0" w:rsidRPr="009831BA" w:rsidRDefault="008600F0" w:rsidP="008600F0">
      <w:pPr>
        <w:spacing w:line="560" w:lineRule="exact"/>
        <w:ind w:firstLineChars="200" w:firstLine="640"/>
        <w:rPr>
          <w:rFonts w:eastAsia="仿宋_GB2312"/>
          <w:sz w:val="32"/>
          <w:szCs w:val="32"/>
        </w:rPr>
      </w:pPr>
      <w:r w:rsidRPr="009831BA">
        <w:rPr>
          <w:rFonts w:eastAsia="仿宋_GB2312"/>
          <w:sz w:val="32"/>
          <w:szCs w:val="32"/>
        </w:rPr>
        <w:t>以习近平新时代中国特色社会主义思想为指导，全面贯彻党的十九大精神，认真贯彻落实党中央、国务院关于推进殡葬改革工作的决策部署，坚持以人民为中心的发展思想，以满足人民群众对美好生活愿望为出发点和落脚点，以解决殡葬领域突出问题为抓手，推动殡葬改革事业更好服务于保障和改善民生，更好服务于全市经济建设大局，更好服务于精神文明建设，更好服务于生态文明建设。</w:t>
      </w:r>
    </w:p>
    <w:p w:rsidR="008600F0" w:rsidRPr="009831BA" w:rsidRDefault="008600F0" w:rsidP="008600F0">
      <w:pPr>
        <w:spacing w:line="560" w:lineRule="exact"/>
        <w:ind w:firstLineChars="200" w:firstLine="640"/>
        <w:rPr>
          <w:rFonts w:eastAsia="楷体"/>
          <w:sz w:val="32"/>
          <w:szCs w:val="32"/>
        </w:rPr>
      </w:pPr>
      <w:r w:rsidRPr="009831BA">
        <w:rPr>
          <w:rFonts w:eastAsia="楷体"/>
          <w:sz w:val="32"/>
          <w:szCs w:val="32"/>
        </w:rPr>
        <w:t>（二）工作目标</w:t>
      </w:r>
    </w:p>
    <w:p w:rsidR="008600F0" w:rsidRPr="009831BA" w:rsidRDefault="008600F0" w:rsidP="008600F0">
      <w:pPr>
        <w:spacing w:line="560" w:lineRule="exact"/>
        <w:ind w:firstLine="645"/>
        <w:rPr>
          <w:rFonts w:eastAsia="仿宋_GB2312"/>
          <w:sz w:val="32"/>
          <w:szCs w:val="32"/>
        </w:rPr>
      </w:pPr>
      <w:r w:rsidRPr="009831BA">
        <w:rPr>
          <w:rFonts w:eastAsia="仿宋_GB2312"/>
          <w:sz w:val="32"/>
          <w:szCs w:val="32"/>
        </w:rPr>
        <w:lastRenderedPageBreak/>
        <w:t>深入贯彻落</w:t>
      </w:r>
      <w:proofErr w:type="gramStart"/>
      <w:r w:rsidRPr="009831BA">
        <w:rPr>
          <w:rFonts w:eastAsia="仿宋_GB2312"/>
          <w:sz w:val="32"/>
          <w:szCs w:val="32"/>
        </w:rPr>
        <w:t>实习近</w:t>
      </w:r>
      <w:proofErr w:type="gramEnd"/>
      <w:r w:rsidRPr="009831BA">
        <w:rPr>
          <w:rFonts w:eastAsia="仿宋_GB2312"/>
          <w:sz w:val="32"/>
          <w:szCs w:val="32"/>
        </w:rPr>
        <w:t>平总书记重要指示精神和省委省政府、市委市政府领导同志指示，切实深化五华区的殡葬改革工作，进一步全面落实区委办公室、区政府办公室《关于印发五华区全面深化殡葬改革实施方案（试行）》的通知（五办发〔</w:t>
      </w:r>
      <w:r w:rsidRPr="009831BA">
        <w:rPr>
          <w:rFonts w:eastAsia="仿宋_GB2312"/>
          <w:sz w:val="32"/>
          <w:szCs w:val="32"/>
        </w:rPr>
        <w:t>2017</w:t>
      </w:r>
      <w:r w:rsidRPr="009831BA">
        <w:rPr>
          <w:rFonts w:eastAsia="仿宋_GB2312"/>
          <w:sz w:val="32"/>
          <w:szCs w:val="32"/>
        </w:rPr>
        <w:t>〕</w:t>
      </w:r>
      <w:r w:rsidRPr="009831BA">
        <w:rPr>
          <w:rFonts w:eastAsia="仿宋_GB2312"/>
          <w:sz w:val="32"/>
          <w:szCs w:val="32"/>
        </w:rPr>
        <w:t>20</w:t>
      </w:r>
      <w:r w:rsidRPr="009831BA">
        <w:rPr>
          <w:rFonts w:eastAsia="仿宋_GB2312"/>
          <w:sz w:val="32"/>
          <w:szCs w:val="32"/>
        </w:rPr>
        <w:t>号）明确的目标任务，在全区范围内</w:t>
      </w:r>
      <w:r w:rsidRPr="009831BA">
        <w:rPr>
          <w:rFonts w:eastAsia="仿宋_GB2312"/>
          <w:sz w:val="32"/>
          <w:szCs w:val="32"/>
          <w:lang w:val="zh-CN"/>
        </w:rPr>
        <w:t>开展违法违规私建</w:t>
      </w:r>
      <w:r w:rsidRPr="009831BA">
        <w:rPr>
          <w:rFonts w:eastAsia="仿宋_GB2312"/>
          <w:sz w:val="32"/>
          <w:szCs w:val="32"/>
          <w:lang w:val="zh-CN"/>
        </w:rPr>
        <w:t>“</w:t>
      </w:r>
      <w:r w:rsidRPr="009831BA">
        <w:rPr>
          <w:rFonts w:eastAsia="仿宋_GB2312"/>
          <w:sz w:val="32"/>
          <w:szCs w:val="32"/>
          <w:lang w:val="zh-CN"/>
        </w:rPr>
        <w:t>住宅式</w:t>
      </w:r>
      <w:r w:rsidRPr="009831BA">
        <w:rPr>
          <w:rFonts w:eastAsia="仿宋_GB2312"/>
          <w:sz w:val="32"/>
          <w:szCs w:val="32"/>
          <w:lang w:val="zh-CN"/>
        </w:rPr>
        <w:t>”</w:t>
      </w:r>
      <w:r w:rsidRPr="009831BA">
        <w:rPr>
          <w:rFonts w:eastAsia="仿宋_GB2312"/>
          <w:sz w:val="32"/>
          <w:szCs w:val="32"/>
          <w:lang w:val="zh-CN"/>
        </w:rPr>
        <w:t>墓地等突出问题专项摸排工作</w:t>
      </w:r>
      <w:r w:rsidRPr="009831BA">
        <w:rPr>
          <w:rFonts w:eastAsia="仿宋_GB2312"/>
          <w:sz w:val="32"/>
          <w:szCs w:val="32"/>
        </w:rPr>
        <w:t>，合力整治违法违规私建</w:t>
      </w:r>
      <w:r w:rsidRPr="009831BA">
        <w:rPr>
          <w:rFonts w:eastAsia="仿宋_GB2312"/>
          <w:sz w:val="32"/>
          <w:szCs w:val="32"/>
        </w:rPr>
        <w:t>“</w:t>
      </w:r>
      <w:r w:rsidRPr="009831BA">
        <w:rPr>
          <w:rFonts w:eastAsia="仿宋_GB2312"/>
          <w:sz w:val="32"/>
          <w:szCs w:val="32"/>
        </w:rPr>
        <w:t>住宅式</w:t>
      </w:r>
      <w:r w:rsidRPr="009831BA">
        <w:rPr>
          <w:rFonts w:eastAsia="仿宋_GB2312"/>
          <w:sz w:val="32"/>
          <w:szCs w:val="32"/>
        </w:rPr>
        <w:t>”</w:t>
      </w:r>
      <w:r w:rsidRPr="009831BA">
        <w:rPr>
          <w:rFonts w:eastAsia="仿宋_GB2312"/>
          <w:sz w:val="32"/>
          <w:szCs w:val="32"/>
        </w:rPr>
        <w:t>墓地、豪华墓、大墓、活人墓等殡葬领域突出问题，进一步强化和规范丧葬秩序，推动源头治理，建立殡葬管理长效机制，促进殡葬行业健康发展。</w:t>
      </w:r>
    </w:p>
    <w:p w:rsidR="008600F0" w:rsidRPr="009831BA" w:rsidRDefault="008600F0" w:rsidP="008600F0">
      <w:pPr>
        <w:spacing w:line="560" w:lineRule="exact"/>
        <w:ind w:firstLine="645"/>
        <w:rPr>
          <w:rFonts w:eastAsia="仿宋_GB2312"/>
          <w:sz w:val="32"/>
          <w:szCs w:val="32"/>
        </w:rPr>
      </w:pPr>
      <w:r w:rsidRPr="009831BA">
        <w:rPr>
          <w:rFonts w:eastAsia="楷体_GB2312"/>
          <w:sz w:val="32"/>
          <w:szCs w:val="32"/>
        </w:rPr>
        <w:t>（三）工作原则</w:t>
      </w:r>
    </w:p>
    <w:p w:rsidR="008600F0" w:rsidRPr="009831BA" w:rsidRDefault="008600F0" w:rsidP="008600F0">
      <w:pPr>
        <w:spacing w:line="560" w:lineRule="exact"/>
        <w:ind w:firstLine="645"/>
        <w:rPr>
          <w:rFonts w:eastAsia="仿宋_GB2312"/>
          <w:sz w:val="32"/>
          <w:szCs w:val="32"/>
        </w:rPr>
      </w:pPr>
      <w:r w:rsidRPr="009831BA">
        <w:rPr>
          <w:rFonts w:eastAsia="仿宋_GB2312"/>
          <w:sz w:val="32"/>
          <w:szCs w:val="32"/>
        </w:rPr>
        <w:t>在区委、区政府领导领导下，加强领导，压实责任，建立健全殡葬改革领导体制和工作机制，强化主体责任，强化属地管理责任；</w:t>
      </w:r>
      <w:proofErr w:type="gramStart"/>
      <w:r w:rsidRPr="009831BA">
        <w:rPr>
          <w:rFonts w:eastAsia="仿宋_GB2312"/>
          <w:sz w:val="32"/>
          <w:szCs w:val="32"/>
        </w:rPr>
        <w:t>明确部门</w:t>
      </w:r>
      <w:proofErr w:type="gramEnd"/>
      <w:r w:rsidRPr="009831BA">
        <w:rPr>
          <w:rFonts w:eastAsia="仿宋_GB2312"/>
          <w:sz w:val="32"/>
          <w:szCs w:val="32"/>
        </w:rPr>
        <w:t>职责分工，确保统一部署推进，多部门合力承担摸排整治任务，共同落实工作责任，确保按时限节点完成任务。</w:t>
      </w:r>
    </w:p>
    <w:p w:rsidR="008600F0" w:rsidRPr="009831BA" w:rsidRDefault="008600F0" w:rsidP="008600F0">
      <w:pPr>
        <w:spacing w:line="560" w:lineRule="exact"/>
        <w:ind w:firstLine="645"/>
        <w:rPr>
          <w:rFonts w:eastAsia="仿宋_GB2312"/>
          <w:sz w:val="32"/>
          <w:szCs w:val="32"/>
        </w:rPr>
      </w:pPr>
      <w:r w:rsidRPr="009831BA">
        <w:rPr>
          <w:rFonts w:eastAsia="黑体"/>
          <w:sz w:val="32"/>
          <w:szCs w:val="32"/>
        </w:rPr>
        <w:t>二、组织领导</w:t>
      </w:r>
    </w:p>
    <w:p w:rsidR="008600F0" w:rsidRPr="007B02DB" w:rsidRDefault="008600F0" w:rsidP="008600F0">
      <w:pPr>
        <w:spacing w:line="560" w:lineRule="exact"/>
        <w:ind w:firstLineChars="200" w:firstLine="640"/>
        <w:rPr>
          <w:rFonts w:eastAsia="仿宋_GB2312"/>
          <w:sz w:val="32"/>
          <w:szCs w:val="32"/>
        </w:rPr>
      </w:pPr>
      <w:r w:rsidRPr="009831BA">
        <w:rPr>
          <w:rFonts w:eastAsia="仿宋_GB2312"/>
          <w:sz w:val="32"/>
          <w:szCs w:val="32"/>
        </w:rPr>
        <w:t>为顺利开</w:t>
      </w:r>
      <w:r w:rsidRPr="007B02DB">
        <w:rPr>
          <w:rFonts w:eastAsia="仿宋_GB2312"/>
          <w:sz w:val="32"/>
          <w:szCs w:val="32"/>
        </w:rPr>
        <w:t>展我区违法违规私建</w:t>
      </w:r>
      <w:r w:rsidRPr="007B02DB">
        <w:rPr>
          <w:rFonts w:eastAsia="仿宋_GB2312"/>
          <w:sz w:val="32"/>
          <w:szCs w:val="32"/>
        </w:rPr>
        <w:t>“</w:t>
      </w:r>
      <w:r w:rsidRPr="007B02DB">
        <w:rPr>
          <w:rFonts w:eastAsia="仿宋_GB2312"/>
          <w:sz w:val="32"/>
          <w:szCs w:val="32"/>
        </w:rPr>
        <w:t>住宅式</w:t>
      </w:r>
      <w:r w:rsidRPr="007B02DB">
        <w:rPr>
          <w:rFonts w:eastAsia="仿宋_GB2312"/>
          <w:sz w:val="32"/>
          <w:szCs w:val="32"/>
        </w:rPr>
        <w:t>”</w:t>
      </w:r>
      <w:r w:rsidRPr="007B02DB">
        <w:rPr>
          <w:rFonts w:eastAsia="仿宋_GB2312"/>
          <w:sz w:val="32"/>
          <w:szCs w:val="32"/>
        </w:rPr>
        <w:t>墓地等突出问题专项摸排工作，成立工作领导小组</w:t>
      </w:r>
      <w:r w:rsidRPr="007B02DB">
        <w:rPr>
          <w:rFonts w:eastAsia="仿宋_GB2312" w:hint="eastAsia"/>
          <w:sz w:val="32"/>
          <w:szCs w:val="32"/>
        </w:rPr>
        <w:t>，</w:t>
      </w:r>
      <w:r w:rsidRPr="007B02DB">
        <w:rPr>
          <w:rFonts w:eastAsia="仿宋_GB2312"/>
          <w:sz w:val="32"/>
          <w:szCs w:val="32"/>
        </w:rPr>
        <w:t>成员名单如下</w:t>
      </w:r>
      <w:r w:rsidRPr="007B02DB">
        <w:rPr>
          <w:rFonts w:eastAsia="仿宋_GB2312" w:hint="eastAsia"/>
          <w:sz w:val="32"/>
          <w:szCs w:val="32"/>
        </w:rPr>
        <w:t>：</w:t>
      </w:r>
    </w:p>
    <w:p w:rsidR="008600F0" w:rsidRPr="007B02DB" w:rsidRDefault="008600F0" w:rsidP="008600F0">
      <w:pPr>
        <w:spacing w:line="560" w:lineRule="exact"/>
        <w:ind w:firstLineChars="200" w:firstLine="640"/>
        <w:rPr>
          <w:rFonts w:eastAsia="仿宋_GB2312"/>
          <w:sz w:val="32"/>
          <w:szCs w:val="32"/>
        </w:rPr>
      </w:pPr>
      <w:r w:rsidRPr="007B02DB">
        <w:rPr>
          <w:rFonts w:eastAsia="仿宋_GB2312"/>
          <w:sz w:val="32"/>
          <w:szCs w:val="32"/>
        </w:rPr>
        <w:t>组</w:t>
      </w:r>
      <w:r w:rsidRPr="007B02DB">
        <w:rPr>
          <w:rFonts w:eastAsia="仿宋_GB2312"/>
          <w:sz w:val="32"/>
          <w:szCs w:val="32"/>
        </w:rPr>
        <w:t xml:space="preserve">  </w:t>
      </w:r>
      <w:r w:rsidRPr="007B02DB">
        <w:rPr>
          <w:rFonts w:eastAsia="仿宋_GB2312"/>
          <w:sz w:val="32"/>
          <w:szCs w:val="32"/>
        </w:rPr>
        <w:t>长：徐</w:t>
      </w:r>
      <w:r w:rsidRPr="007B02DB">
        <w:rPr>
          <w:rFonts w:eastAsia="仿宋_GB2312"/>
          <w:sz w:val="32"/>
          <w:szCs w:val="32"/>
        </w:rPr>
        <w:t xml:space="preserve">  </w:t>
      </w:r>
      <w:r w:rsidRPr="007B02DB">
        <w:rPr>
          <w:rFonts w:eastAsia="仿宋_GB2312"/>
          <w:sz w:val="32"/>
          <w:szCs w:val="32"/>
        </w:rPr>
        <w:t>静</w:t>
      </w:r>
      <w:r w:rsidRPr="007B02DB">
        <w:rPr>
          <w:rFonts w:eastAsia="仿宋_GB2312"/>
          <w:sz w:val="32"/>
          <w:szCs w:val="32"/>
        </w:rPr>
        <w:t xml:space="preserve">   </w:t>
      </w:r>
      <w:r w:rsidRPr="007B02DB">
        <w:rPr>
          <w:rFonts w:eastAsia="仿宋_GB2312"/>
          <w:sz w:val="32"/>
          <w:szCs w:val="32"/>
        </w:rPr>
        <w:t>区政府副区长</w:t>
      </w:r>
    </w:p>
    <w:p w:rsidR="008600F0" w:rsidRPr="007B02DB" w:rsidRDefault="008600F0" w:rsidP="008600F0">
      <w:pPr>
        <w:spacing w:line="560" w:lineRule="exact"/>
        <w:ind w:firstLineChars="200" w:firstLine="640"/>
        <w:rPr>
          <w:rFonts w:eastAsia="仿宋_GB2312"/>
          <w:sz w:val="32"/>
          <w:szCs w:val="32"/>
        </w:rPr>
      </w:pPr>
      <w:r w:rsidRPr="007B02DB">
        <w:rPr>
          <w:rFonts w:eastAsia="仿宋_GB2312"/>
          <w:sz w:val="32"/>
          <w:szCs w:val="32"/>
        </w:rPr>
        <w:t>副组长：</w:t>
      </w:r>
      <w:proofErr w:type="gramStart"/>
      <w:r w:rsidRPr="007B02DB">
        <w:rPr>
          <w:rFonts w:eastAsia="仿宋_GB2312"/>
          <w:sz w:val="32"/>
          <w:szCs w:val="32"/>
        </w:rPr>
        <w:t>卢</w:t>
      </w:r>
      <w:proofErr w:type="gramEnd"/>
      <w:r w:rsidRPr="007B02DB">
        <w:rPr>
          <w:rFonts w:eastAsia="仿宋_GB2312"/>
          <w:sz w:val="32"/>
          <w:szCs w:val="32"/>
        </w:rPr>
        <w:t xml:space="preserve">  </w:t>
      </w:r>
      <w:r w:rsidRPr="007B02DB">
        <w:rPr>
          <w:rFonts w:eastAsia="仿宋_GB2312"/>
          <w:sz w:val="32"/>
          <w:szCs w:val="32"/>
        </w:rPr>
        <w:t>阳</w:t>
      </w:r>
      <w:r w:rsidRPr="007B02DB">
        <w:rPr>
          <w:rFonts w:eastAsia="仿宋_GB2312"/>
          <w:sz w:val="32"/>
          <w:szCs w:val="32"/>
        </w:rPr>
        <w:t xml:space="preserve">   </w:t>
      </w:r>
      <w:r w:rsidRPr="007B02DB">
        <w:rPr>
          <w:rFonts w:eastAsia="仿宋_GB2312"/>
          <w:sz w:val="32"/>
          <w:szCs w:val="32"/>
        </w:rPr>
        <w:t>区政府办公室副主任</w:t>
      </w:r>
    </w:p>
    <w:p w:rsidR="008600F0" w:rsidRPr="007B02DB" w:rsidRDefault="008600F0" w:rsidP="008600F0">
      <w:pPr>
        <w:spacing w:line="560" w:lineRule="exact"/>
        <w:ind w:firstLineChars="600" w:firstLine="1920"/>
        <w:rPr>
          <w:rFonts w:eastAsia="仿宋_GB2312"/>
          <w:sz w:val="32"/>
          <w:szCs w:val="32"/>
        </w:rPr>
      </w:pPr>
      <w:r w:rsidRPr="007B02DB">
        <w:rPr>
          <w:rFonts w:eastAsia="仿宋_GB2312"/>
          <w:sz w:val="32"/>
          <w:szCs w:val="32"/>
        </w:rPr>
        <w:t>陈</w:t>
      </w:r>
      <w:r w:rsidRPr="007B02DB">
        <w:rPr>
          <w:rFonts w:eastAsia="仿宋_GB2312"/>
          <w:sz w:val="32"/>
          <w:szCs w:val="32"/>
        </w:rPr>
        <w:t xml:space="preserve">  </w:t>
      </w:r>
      <w:r w:rsidRPr="007B02DB">
        <w:rPr>
          <w:rFonts w:eastAsia="仿宋_GB2312"/>
          <w:sz w:val="32"/>
          <w:szCs w:val="32"/>
        </w:rPr>
        <w:t>进</w:t>
      </w:r>
      <w:r w:rsidRPr="007B02DB">
        <w:rPr>
          <w:rFonts w:eastAsia="仿宋_GB2312"/>
          <w:sz w:val="32"/>
          <w:szCs w:val="32"/>
        </w:rPr>
        <w:t xml:space="preserve">   </w:t>
      </w:r>
      <w:r w:rsidRPr="007B02DB">
        <w:rPr>
          <w:rFonts w:eastAsia="仿宋_GB2312"/>
          <w:sz w:val="32"/>
          <w:szCs w:val="32"/>
        </w:rPr>
        <w:t>区民政局局长</w:t>
      </w:r>
    </w:p>
    <w:p w:rsidR="008600F0" w:rsidRPr="007B02DB" w:rsidRDefault="008600F0" w:rsidP="008600F0">
      <w:pPr>
        <w:spacing w:line="560" w:lineRule="exact"/>
        <w:ind w:firstLineChars="200" w:firstLine="640"/>
        <w:rPr>
          <w:rFonts w:eastAsia="仿宋_GB2312"/>
          <w:sz w:val="32"/>
          <w:szCs w:val="32"/>
        </w:rPr>
      </w:pPr>
      <w:r w:rsidRPr="007B02DB">
        <w:rPr>
          <w:rFonts w:eastAsia="仿宋_GB2312"/>
          <w:sz w:val="32"/>
          <w:szCs w:val="32"/>
        </w:rPr>
        <w:t>成</w:t>
      </w:r>
      <w:r w:rsidRPr="007B02DB">
        <w:rPr>
          <w:rFonts w:eastAsia="仿宋_GB2312"/>
          <w:sz w:val="32"/>
          <w:szCs w:val="32"/>
        </w:rPr>
        <w:t xml:space="preserve">  </w:t>
      </w:r>
      <w:r w:rsidRPr="007B02DB">
        <w:rPr>
          <w:rFonts w:eastAsia="仿宋_GB2312"/>
          <w:sz w:val="32"/>
          <w:szCs w:val="32"/>
        </w:rPr>
        <w:t>员：</w:t>
      </w:r>
      <w:proofErr w:type="gramStart"/>
      <w:r w:rsidRPr="007B02DB">
        <w:rPr>
          <w:rFonts w:eastAsia="仿宋_GB2312"/>
          <w:sz w:val="32"/>
          <w:szCs w:val="32"/>
        </w:rPr>
        <w:t>熊兴敏</w:t>
      </w:r>
      <w:proofErr w:type="gramEnd"/>
      <w:r w:rsidRPr="007B02DB">
        <w:rPr>
          <w:rFonts w:eastAsia="仿宋_GB2312"/>
          <w:sz w:val="32"/>
          <w:szCs w:val="32"/>
        </w:rPr>
        <w:t xml:space="preserve">   </w:t>
      </w:r>
      <w:r w:rsidRPr="007B02DB">
        <w:rPr>
          <w:rFonts w:eastAsia="仿宋_GB2312" w:hint="eastAsia"/>
          <w:sz w:val="32"/>
          <w:szCs w:val="32"/>
        </w:rPr>
        <w:t>市</w:t>
      </w:r>
      <w:r w:rsidRPr="007B02DB">
        <w:rPr>
          <w:rFonts w:eastAsia="仿宋_GB2312"/>
          <w:sz w:val="32"/>
          <w:szCs w:val="32"/>
        </w:rPr>
        <w:t>公安</w:t>
      </w:r>
      <w:r w:rsidRPr="007B02DB">
        <w:rPr>
          <w:rFonts w:eastAsia="仿宋_GB2312" w:hint="eastAsia"/>
          <w:sz w:val="32"/>
          <w:szCs w:val="32"/>
        </w:rPr>
        <w:t>局</w:t>
      </w:r>
      <w:r w:rsidRPr="007B02DB">
        <w:rPr>
          <w:rFonts w:eastAsia="仿宋_GB2312"/>
          <w:sz w:val="32"/>
          <w:szCs w:val="32"/>
        </w:rPr>
        <w:t>五华分局副局长</w:t>
      </w:r>
    </w:p>
    <w:p w:rsidR="008600F0" w:rsidRPr="007B02DB" w:rsidRDefault="008600F0" w:rsidP="008600F0">
      <w:pPr>
        <w:spacing w:line="560" w:lineRule="exact"/>
        <w:ind w:firstLineChars="600" w:firstLine="1920"/>
        <w:rPr>
          <w:rFonts w:eastAsia="仿宋_GB2312"/>
          <w:sz w:val="32"/>
          <w:szCs w:val="32"/>
        </w:rPr>
      </w:pPr>
      <w:proofErr w:type="gramStart"/>
      <w:r w:rsidRPr="007B02DB">
        <w:rPr>
          <w:rFonts w:eastAsia="仿宋_GB2312"/>
          <w:sz w:val="32"/>
          <w:szCs w:val="32"/>
        </w:rPr>
        <w:t>骆</w:t>
      </w:r>
      <w:proofErr w:type="gramEnd"/>
      <w:r w:rsidRPr="007B02DB">
        <w:rPr>
          <w:rFonts w:eastAsia="仿宋_GB2312"/>
          <w:sz w:val="32"/>
          <w:szCs w:val="32"/>
        </w:rPr>
        <w:t xml:space="preserve">  </w:t>
      </w:r>
      <w:r w:rsidRPr="007B02DB">
        <w:rPr>
          <w:rFonts w:eastAsia="仿宋_GB2312"/>
          <w:sz w:val="32"/>
          <w:szCs w:val="32"/>
        </w:rPr>
        <w:t>毅</w:t>
      </w:r>
      <w:r w:rsidRPr="007B02DB">
        <w:rPr>
          <w:rFonts w:eastAsia="仿宋_GB2312"/>
          <w:sz w:val="32"/>
          <w:szCs w:val="32"/>
        </w:rPr>
        <w:t xml:space="preserve">   </w:t>
      </w:r>
      <w:r w:rsidRPr="007B02DB">
        <w:rPr>
          <w:rFonts w:eastAsia="仿宋_GB2312"/>
          <w:sz w:val="32"/>
          <w:szCs w:val="32"/>
        </w:rPr>
        <w:t>区</w:t>
      </w:r>
      <w:r w:rsidRPr="007B02DB">
        <w:rPr>
          <w:rFonts w:eastAsia="仿宋_GB2312" w:hint="eastAsia"/>
          <w:sz w:val="32"/>
          <w:szCs w:val="32"/>
        </w:rPr>
        <w:t>发展</w:t>
      </w:r>
      <w:proofErr w:type="gramStart"/>
      <w:r w:rsidRPr="007B02DB">
        <w:rPr>
          <w:rFonts w:eastAsia="仿宋_GB2312" w:hint="eastAsia"/>
          <w:sz w:val="32"/>
          <w:szCs w:val="32"/>
        </w:rPr>
        <w:t>改革</w:t>
      </w:r>
      <w:r w:rsidRPr="007B02DB">
        <w:rPr>
          <w:rFonts w:eastAsia="仿宋_GB2312"/>
          <w:sz w:val="32"/>
          <w:szCs w:val="32"/>
        </w:rPr>
        <w:t>局</w:t>
      </w:r>
      <w:proofErr w:type="gramEnd"/>
      <w:r w:rsidRPr="007B02DB">
        <w:rPr>
          <w:rFonts w:eastAsia="仿宋_GB2312"/>
          <w:sz w:val="32"/>
          <w:szCs w:val="32"/>
        </w:rPr>
        <w:t>副局长</w:t>
      </w:r>
    </w:p>
    <w:p w:rsidR="008600F0" w:rsidRPr="007B02DB" w:rsidRDefault="008600F0" w:rsidP="008600F0">
      <w:pPr>
        <w:spacing w:line="560" w:lineRule="exact"/>
        <w:ind w:firstLineChars="600" w:firstLine="1920"/>
        <w:rPr>
          <w:rFonts w:eastAsia="仿宋_GB2312"/>
          <w:sz w:val="32"/>
          <w:szCs w:val="32"/>
        </w:rPr>
      </w:pPr>
      <w:r w:rsidRPr="007B02DB">
        <w:rPr>
          <w:rFonts w:eastAsia="仿宋_GB2312"/>
          <w:sz w:val="32"/>
          <w:szCs w:val="32"/>
        </w:rPr>
        <w:lastRenderedPageBreak/>
        <w:t>马</w:t>
      </w:r>
      <w:r w:rsidRPr="007B02DB">
        <w:rPr>
          <w:rFonts w:eastAsia="仿宋_GB2312"/>
          <w:sz w:val="32"/>
          <w:szCs w:val="32"/>
        </w:rPr>
        <w:t xml:space="preserve">  </w:t>
      </w:r>
      <w:r w:rsidRPr="007B02DB">
        <w:rPr>
          <w:rFonts w:eastAsia="仿宋_GB2312"/>
          <w:sz w:val="32"/>
          <w:szCs w:val="32"/>
        </w:rPr>
        <w:t>竹</w:t>
      </w:r>
      <w:r w:rsidRPr="007B02DB">
        <w:rPr>
          <w:rFonts w:eastAsia="仿宋_GB2312"/>
          <w:sz w:val="32"/>
          <w:szCs w:val="32"/>
        </w:rPr>
        <w:t xml:space="preserve">   </w:t>
      </w:r>
      <w:r w:rsidRPr="007B02DB">
        <w:rPr>
          <w:rFonts w:eastAsia="仿宋_GB2312"/>
          <w:sz w:val="32"/>
          <w:szCs w:val="32"/>
        </w:rPr>
        <w:t>区</w:t>
      </w:r>
      <w:r w:rsidRPr="007B02DB">
        <w:rPr>
          <w:rFonts w:eastAsia="仿宋_GB2312" w:hint="eastAsia"/>
          <w:sz w:val="32"/>
          <w:szCs w:val="32"/>
        </w:rPr>
        <w:t>民族宗教</w:t>
      </w:r>
      <w:r w:rsidRPr="007B02DB">
        <w:rPr>
          <w:rFonts w:eastAsia="仿宋_GB2312"/>
          <w:sz w:val="32"/>
          <w:szCs w:val="32"/>
        </w:rPr>
        <w:t>局副局长</w:t>
      </w:r>
    </w:p>
    <w:p w:rsidR="008600F0" w:rsidRPr="007B02DB" w:rsidRDefault="008600F0" w:rsidP="008600F0">
      <w:pPr>
        <w:spacing w:line="560" w:lineRule="exact"/>
        <w:ind w:firstLineChars="600" w:firstLine="1920"/>
        <w:rPr>
          <w:rFonts w:eastAsia="仿宋_GB2312"/>
          <w:sz w:val="32"/>
          <w:szCs w:val="32"/>
        </w:rPr>
      </w:pPr>
      <w:r w:rsidRPr="007B02DB">
        <w:rPr>
          <w:rFonts w:eastAsia="仿宋_GB2312"/>
          <w:sz w:val="32"/>
          <w:szCs w:val="32"/>
        </w:rPr>
        <w:t>刘映溪</w:t>
      </w:r>
      <w:r w:rsidRPr="007B02DB">
        <w:rPr>
          <w:rFonts w:eastAsia="仿宋_GB2312"/>
          <w:sz w:val="32"/>
          <w:szCs w:val="32"/>
        </w:rPr>
        <w:t xml:space="preserve">   </w:t>
      </w:r>
      <w:r w:rsidRPr="007B02DB">
        <w:rPr>
          <w:rFonts w:eastAsia="仿宋_GB2312"/>
          <w:sz w:val="32"/>
          <w:szCs w:val="32"/>
        </w:rPr>
        <w:t>区民政局副局长</w:t>
      </w:r>
    </w:p>
    <w:p w:rsidR="008600F0" w:rsidRPr="007B02DB" w:rsidRDefault="008600F0" w:rsidP="008600F0">
      <w:pPr>
        <w:spacing w:line="560" w:lineRule="exact"/>
        <w:ind w:firstLineChars="600" w:firstLine="1920"/>
        <w:rPr>
          <w:rFonts w:eastAsia="仿宋_GB2312"/>
          <w:sz w:val="32"/>
          <w:szCs w:val="32"/>
        </w:rPr>
      </w:pPr>
      <w:r w:rsidRPr="007B02DB">
        <w:rPr>
          <w:rFonts w:eastAsia="仿宋_GB2312"/>
          <w:sz w:val="32"/>
          <w:szCs w:val="32"/>
        </w:rPr>
        <w:t>张光洪</w:t>
      </w:r>
      <w:r w:rsidRPr="007B02DB">
        <w:rPr>
          <w:rFonts w:eastAsia="仿宋_GB2312"/>
          <w:sz w:val="32"/>
          <w:szCs w:val="32"/>
        </w:rPr>
        <w:t xml:space="preserve">   </w:t>
      </w:r>
      <w:r w:rsidRPr="007B02DB">
        <w:rPr>
          <w:rFonts w:eastAsia="仿宋_GB2312" w:hint="eastAsia"/>
          <w:sz w:val="32"/>
          <w:szCs w:val="32"/>
        </w:rPr>
        <w:t>市</w:t>
      </w:r>
      <w:r w:rsidRPr="007B02DB">
        <w:rPr>
          <w:rFonts w:eastAsia="仿宋_GB2312"/>
          <w:sz w:val="32"/>
          <w:szCs w:val="32"/>
        </w:rPr>
        <w:t>国土</w:t>
      </w:r>
      <w:r w:rsidRPr="007B02DB">
        <w:rPr>
          <w:rFonts w:eastAsia="仿宋_GB2312" w:hint="eastAsia"/>
          <w:sz w:val="32"/>
          <w:szCs w:val="32"/>
        </w:rPr>
        <w:t>资源局</w:t>
      </w:r>
      <w:r w:rsidRPr="007B02DB">
        <w:rPr>
          <w:rFonts w:eastAsia="仿宋_GB2312"/>
          <w:sz w:val="32"/>
          <w:szCs w:val="32"/>
        </w:rPr>
        <w:t>五华分局副局长</w:t>
      </w:r>
    </w:p>
    <w:p w:rsidR="008600F0" w:rsidRPr="007B02DB" w:rsidRDefault="008600F0" w:rsidP="008600F0">
      <w:pPr>
        <w:spacing w:line="560" w:lineRule="exact"/>
        <w:ind w:firstLineChars="600" w:firstLine="1920"/>
        <w:rPr>
          <w:rFonts w:eastAsia="仿宋_GB2312"/>
          <w:sz w:val="32"/>
          <w:szCs w:val="32"/>
        </w:rPr>
      </w:pPr>
      <w:r w:rsidRPr="007B02DB">
        <w:rPr>
          <w:rFonts w:eastAsia="仿宋_GB2312"/>
          <w:sz w:val="32"/>
          <w:szCs w:val="32"/>
        </w:rPr>
        <w:t>王玉明</w:t>
      </w:r>
      <w:r w:rsidRPr="007B02DB">
        <w:rPr>
          <w:rFonts w:eastAsia="仿宋_GB2312"/>
          <w:sz w:val="32"/>
          <w:szCs w:val="32"/>
        </w:rPr>
        <w:t xml:space="preserve">   </w:t>
      </w:r>
      <w:r w:rsidRPr="007B02DB">
        <w:rPr>
          <w:rFonts w:eastAsia="仿宋_GB2312"/>
          <w:sz w:val="32"/>
          <w:szCs w:val="32"/>
        </w:rPr>
        <w:t>市生态环境局五华分局副局长</w:t>
      </w:r>
    </w:p>
    <w:p w:rsidR="008600F0" w:rsidRPr="007B02DB" w:rsidRDefault="008600F0" w:rsidP="008600F0">
      <w:pPr>
        <w:spacing w:line="560" w:lineRule="exact"/>
        <w:ind w:firstLineChars="600" w:firstLine="1920"/>
        <w:rPr>
          <w:rFonts w:eastAsia="仿宋_GB2312"/>
          <w:sz w:val="32"/>
          <w:szCs w:val="32"/>
        </w:rPr>
      </w:pPr>
      <w:r w:rsidRPr="007B02DB">
        <w:rPr>
          <w:rFonts w:eastAsia="仿宋_GB2312"/>
          <w:sz w:val="32"/>
          <w:szCs w:val="32"/>
        </w:rPr>
        <w:t>穆朝霞</w:t>
      </w:r>
      <w:r w:rsidRPr="007B02DB">
        <w:rPr>
          <w:rFonts w:eastAsia="仿宋_GB2312"/>
          <w:sz w:val="32"/>
          <w:szCs w:val="32"/>
        </w:rPr>
        <w:t xml:space="preserve">   </w:t>
      </w:r>
      <w:r w:rsidRPr="007B02DB">
        <w:rPr>
          <w:rFonts w:eastAsia="仿宋_GB2312"/>
          <w:sz w:val="32"/>
          <w:szCs w:val="32"/>
        </w:rPr>
        <w:t>区</w:t>
      </w:r>
      <w:r w:rsidRPr="007B02DB">
        <w:rPr>
          <w:rFonts w:eastAsia="仿宋_GB2312" w:hint="eastAsia"/>
          <w:sz w:val="32"/>
          <w:szCs w:val="32"/>
        </w:rPr>
        <w:t>住房城乡建设</w:t>
      </w:r>
      <w:r w:rsidRPr="007B02DB">
        <w:rPr>
          <w:rFonts w:eastAsia="仿宋_GB2312"/>
          <w:sz w:val="32"/>
          <w:szCs w:val="32"/>
        </w:rPr>
        <w:t>局副局长</w:t>
      </w:r>
    </w:p>
    <w:p w:rsidR="008600F0" w:rsidRPr="007B02DB" w:rsidRDefault="008600F0" w:rsidP="008600F0">
      <w:pPr>
        <w:spacing w:line="560" w:lineRule="exact"/>
        <w:ind w:firstLineChars="600" w:firstLine="1920"/>
        <w:rPr>
          <w:rFonts w:eastAsia="仿宋_GB2312"/>
          <w:sz w:val="32"/>
          <w:szCs w:val="32"/>
        </w:rPr>
      </w:pPr>
      <w:r w:rsidRPr="007B02DB">
        <w:rPr>
          <w:rFonts w:eastAsia="仿宋_GB2312"/>
          <w:sz w:val="32"/>
          <w:szCs w:val="32"/>
        </w:rPr>
        <w:t>吴光伟</w:t>
      </w:r>
      <w:r w:rsidRPr="007B02DB">
        <w:rPr>
          <w:rFonts w:eastAsia="仿宋_GB2312"/>
          <w:sz w:val="32"/>
          <w:szCs w:val="32"/>
        </w:rPr>
        <w:t xml:space="preserve">   </w:t>
      </w:r>
      <w:r w:rsidRPr="007B02DB">
        <w:rPr>
          <w:rFonts w:eastAsia="仿宋_GB2312"/>
          <w:sz w:val="32"/>
          <w:szCs w:val="32"/>
        </w:rPr>
        <w:t>区</w:t>
      </w:r>
      <w:r w:rsidRPr="007B02DB">
        <w:rPr>
          <w:rFonts w:eastAsia="仿宋_GB2312" w:hint="eastAsia"/>
          <w:sz w:val="32"/>
          <w:szCs w:val="32"/>
        </w:rPr>
        <w:t>城市管理</w:t>
      </w:r>
      <w:r w:rsidRPr="007B02DB">
        <w:rPr>
          <w:rFonts w:eastAsia="仿宋_GB2312"/>
          <w:sz w:val="32"/>
          <w:szCs w:val="32"/>
        </w:rPr>
        <w:t>局副局长</w:t>
      </w:r>
    </w:p>
    <w:p w:rsidR="008600F0" w:rsidRPr="007B02DB" w:rsidRDefault="008600F0" w:rsidP="008600F0">
      <w:pPr>
        <w:spacing w:line="560" w:lineRule="exact"/>
        <w:ind w:firstLineChars="600" w:firstLine="1920"/>
        <w:rPr>
          <w:rFonts w:eastAsia="仿宋_GB2312"/>
          <w:sz w:val="32"/>
          <w:szCs w:val="32"/>
        </w:rPr>
      </w:pPr>
      <w:r w:rsidRPr="007B02DB">
        <w:rPr>
          <w:rFonts w:eastAsia="仿宋_GB2312"/>
          <w:sz w:val="32"/>
          <w:szCs w:val="32"/>
        </w:rPr>
        <w:t>杨怀斌</w:t>
      </w:r>
      <w:r w:rsidRPr="007B02DB">
        <w:rPr>
          <w:rFonts w:eastAsia="仿宋_GB2312"/>
          <w:sz w:val="32"/>
          <w:szCs w:val="32"/>
        </w:rPr>
        <w:t xml:space="preserve">   </w:t>
      </w:r>
      <w:r w:rsidRPr="007B02DB">
        <w:rPr>
          <w:rFonts w:eastAsia="仿宋_GB2312"/>
          <w:sz w:val="32"/>
          <w:szCs w:val="32"/>
        </w:rPr>
        <w:t>区农业农村局副局长</w:t>
      </w:r>
    </w:p>
    <w:p w:rsidR="008600F0" w:rsidRPr="007B02DB" w:rsidRDefault="008600F0" w:rsidP="008600F0">
      <w:pPr>
        <w:spacing w:line="560" w:lineRule="exact"/>
        <w:ind w:firstLineChars="600" w:firstLine="1920"/>
        <w:rPr>
          <w:rFonts w:eastAsia="仿宋_GB2312"/>
          <w:sz w:val="32"/>
          <w:szCs w:val="32"/>
        </w:rPr>
      </w:pPr>
      <w:proofErr w:type="gramStart"/>
      <w:r w:rsidRPr="007B02DB">
        <w:rPr>
          <w:rFonts w:eastAsia="仿宋_GB2312"/>
          <w:sz w:val="32"/>
          <w:szCs w:val="32"/>
        </w:rPr>
        <w:t>龚</w:t>
      </w:r>
      <w:proofErr w:type="gramEnd"/>
      <w:r w:rsidRPr="007B02DB">
        <w:rPr>
          <w:rFonts w:eastAsia="仿宋_GB2312"/>
          <w:sz w:val="32"/>
          <w:szCs w:val="32"/>
        </w:rPr>
        <w:t xml:space="preserve">  </w:t>
      </w:r>
      <w:proofErr w:type="gramStart"/>
      <w:r w:rsidRPr="007B02DB">
        <w:rPr>
          <w:rFonts w:eastAsia="仿宋_GB2312"/>
          <w:sz w:val="32"/>
          <w:szCs w:val="32"/>
        </w:rPr>
        <w:t>娣</w:t>
      </w:r>
      <w:proofErr w:type="gramEnd"/>
      <w:r w:rsidRPr="007B02DB">
        <w:rPr>
          <w:rFonts w:eastAsia="仿宋_GB2312"/>
          <w:sz w:val="32"/>
          <w:szCs w:val="32"/>
        </w:rPr>
        <w:t xml:space="preserve">   </w:t>
      </w:r>
      <w:r w:rsidRPr="007B02DB">
        <w:rPr>
          <w:rFonts w:eastAsia="仿宋_GB2312"/>
          <w:sz w:val="32"/>
          <w:szCs w:val="32"/>
        </w:rPr>
        <w:t>区</w:t>
      </w:r>
      <w:r w:rsidRPr="007B02DB">
        <w:rPr>
          <w:rFonts w:eastAsia="仿宋_GB2312" w:hint="eastAsia"/>
          <w:sz w:val="32"/>
          <w:szCs w:val="32"/>
        </w:rPr>
        <w:t>文化和旅游</w:t>
      </w:r>
      <w:r w:rsidRPr="007B02DB">
        <w:rPr>
          <w:rFonts w:eastAsia="仿宋_GB2312"/>
          <w:sz w:val="32"/>
          <w:szCs w:val="32"/>
        </w:rPr>
        <w:t>局副局长</w:t>
      </w:r>
    </w:p>
    <w:p w:rsidR="008600F0" w:rsidRPr="007B02DB" w:rsidRDefault="008600F0" w:rsidP="008600F0">
      <w:pPr>
        <w:spacing w:line="560" w:lineRule="exact"/>
        <w:ind w:firstLineChars="600" w:firstLine="1920"/>
        <w:rPr>
          <w:rFonts w:eastAsia="仿宋_GB2312"/>
          <w:sz w:val="32"/>
          <w:szCs w:val="32"/>
        </w:rPr>
      </w:pPr>
      <w:proofErr w:type="gramStart"/>
      <w:r w:rsidRPr="007B02DB">
        <w:rPr>
          <w:rFonts w:eastAsia="仿宋_GB2312"/>
          <w:sz w:val="32"/>
          <w:szCs w:val="32"/>
        </w:rPr>
        <w:t>喻</w:t>
      </w:r>
      <w:proofErr w:type="gramEnd"/>
      <w:r w:rsidRPr="007B02DB">
        <w:rPr>
          <w:rFonts w:eastAsia="仿宋_GB2312"/>
          <w:sz w:val="32"/>
          <w:szCs w:val="32"/>
        </w:rPr>
        <w:t xml:space="preserve">  </w:t>
      </w:r>
      <w:proofErr w:type="gramStart"/>
      <w:r w:rsidRPr="007B02DB">
        <w:rPr>
          <w:rFonts w:eastAsia="仿宋_GB2312"/>
          <w:sz w:val="32"/>
          <w:szCs w:val="32"/>
        </w:rPr>
        <w:t>凯</w:t>
      </w:r>
      <w:proofErr w:type="gramEnd"/>
      <w:r w:rsidRPr="007B02DB">
        <w:rPr>
          <w:rFonts w:eastAsia="仿宋_GB2312"/>
          <w:sz w:val="32"/>
          <w:szCs w:val="32"/>
        </w:rPr>
        <w:t xml:space="preserve">   </w:t>
      </w:r>
      <w:r w:rsidRPr="007B02DB">
        <w:rPr>
          <w:rFonts w:eastAsia="仿宋_GB2312"/>
          <w:sz w:val="32"/>
          <w:szCs w:val="32"/>
        </w:rPr>
        <w:t>区市场监管局副局长</w:t>
      </w:r>
    </w:p>
    <w:p w:rsidR="008600F0" w:rsidRPr="007B02DB" w:rsidRDefault="008600F0" w:rsidP="008600F0">
      <w:pPr>
        <w:spacing w:line="560" w:lineRule="exact"/>
        <w:ind w:firstLineChars="600" w:firstLine="1920"/>
        <w:rPr>
          <w:rFonts w:eastAsia="仿宋_GB2312"/>
          <w:sz w:val="32"/>
          <w:szCs w:val="32"/>
        </w:rPr>
      </w:pPr>
      <w:r w:rsidRPr="007B02DB">
        <w:rPr>
          <w:rFonts w:eastAsia="仿宋_GB2312"/>
          <w:sz w:val="32"/>
          <w:szCs w:val="32"/>
        </w:rPr>
        <w:t>徐</w:t>
      </w:r>
      <w:r w:rsidRPr="007B02DB">
        <w:rPr>
          <w:rFonts w:eastAsia="仿宋_GB2312"/>
          <w:sz w:val="32"/>
          <w:szCs w:val="32"/>
        </w:rPr>
        <w:t xml:space="preserve">  </w:t>
      </w:r>
      <w:r w:rsidRPr="007B02DB">
        <w:rPr>
          <w:rFonts w:eastAsia="仿宋_GB2312"/>
          <w:sz w:val="32"/>
          <w:szCs w:val="32"/>
        </w:rPr>
        <w:t>红</w:t>
      </w:r>
      <w:r w:rsidRPr="007B02DB">
        <w:rPr>
          <w:rFonts w:eastAsia="仿宋_GB2312"/>
          <w:sz w:val="32"/>
          <w:szCs w:val="32"/>
        </w:rPr>
        <w:t xml:space="preserve">   </w:t>
      </w:r>
      <w:r w:rsidRPr="007B02DB">
        <w:rPr>
          <w:rFonts w:eastAsia="仿宋_GB2312"/>
          <w:sz w:val="32"/>
          <w:szCs w:val="32"/>
        </w:rPr>
        <w:t>莲华街道办事处副主任</w:t>
      </w:r>
    </w:p>
    <w:p w:rsidR="008600F0" w:rsidRPr="007B02DB" w:rsidRDefault="008600F0" w:rsidP="008600F0">
      <w:pPr>
        <w:spacing w:line="560" w:lineRule="exact"/>
        <w:ind w:firstLineChars="600" w:firstLine="1920"/>
        <w:rPr>
          <w:rFonts w:eastAsia="仿宋_GB2312"/>
          <w:sz w:val="32"/>
          <w:szCs w:val="32"/>
        </w:rPr>
      </w:pPr>
      <w:r w:rsidRPr="007B02DB">
        <w:rPr>
          <w:rFonts w:eastAsia="仿宋_GB2312"/>
          <w:sz w:val="32"/>
          <w:szCs w:val="32"/>
        </w:rPr>
        <w:t>李红艳</w:t>
      </w:r>
      <w:r w:rsidRPr="007B02DB">
        <w:rPr>
          <w:rFonts w:eastAsia="仿宋_GB2312"/>
          <w:sz w:val="32"/>
          <w:szCs w:val="32"/>
        </w:rPr>
        <w:t xml:space="preserve">   </w:t>
      </w:r>
      <w:r w:rsidRPr="007B02DB">
        <w:rPr>
          <w:rFonts w:eastAsia="仿宋_GB2312"/>
          <w:sz w:val="32"/>
          <w:szCs w:val="32"/>
        </w:rPr>
        <w:t>红云街道办事处副主任</w:t>
      </w:r>
    </w:p>
    <w:p w:rsidR="008600F0" w:rsidRPr="007B02DB" w:rsidRDefault="008600F0" w:rsidP="008600F0">
      <w:pPr>
        <w:spacing w:line="560" w:lineRule="exact"/>
        <w:ind w:firstLineChars="600" w:firstLine="1920"/>
        <w:rPr>
          <w:rFonts w:eastAsia="仿宋_GB2312"/>
          <w:sz w:val="32"/>
          <w:szCs w:val="32"/>
        </w:rPr>
      </w:pPr>
      <w:r w:rsidRPr="007B02DB">
        <w:rPr>
          <w:rFonts w:eastAsia="仿宋_GB2312"/>
          <w:sz w:val="32"/>
          <w:szCs w:val="32"/>
        </w:rPr>
        <w:t>刘</w:t>
      </w:r>
      <w:r w:rsidRPr="007B02DB">
        <w:rPr>
          <w:rFonts w:eastAsia="仿宋_GB2312"/>
          <w:sz w:val="32"/>
          <w:szCs w:val="32"/>
        </w:rPr>
        <w:t xml:space="preserve">  </w:t>
      </w:r>
      <w:r w:rsidRPr="007B02DB">
        <w:rPr>
          <w:rFonts w:eastAsia="仿宋_GB2312"/>
          <w:sz w:val="32"/>
          <w:szCs w:val="32"/>
        </w:rPr>
        <w:t>华</w:t>
      </w:r>
      <w:r w:rsidRPr="007B02DB">
        <w:rPr>
          <w:rFonts w:eastAsia="仿宋_GB2312"/>
          <w:sz w:val="32"/>
          <w:szCs w:val="32"/>
        </w:rPr>
        <w:t xml:space="preserve">   </w:t>
      </w:r>
      <w:proofErr w:type="gramStart"/>
      <w:r w:rsidRPr="007B02DB">
        <w:rPr>
          <w:rFonts w:eastAsia="仿宋_GB2312"/>
          <w:sz w:val="32"/>
          <w:szCs w:val="32"/>
        </w:rPr>
        <w:t>黑林铺街道办事处</w:t>
      </w:r>
      <w:proofErr w:type="gramEnd"/>
      <w:r w:rsidRPr="007B02DB">
        <w:rPr>
          <w:rFonts w:eastAsia="仿宋_GB2312"/>
          <w:sz w:val="32"/>
          <w:szCs w:val="32"/>
        </w:rPr>
        <w:t>副主任</w:t>
      </w:r>
    </w:p>
    <w:p w:rsidR="008600F0" w:rsidRPr="007B02DB" w:rsidRDefault="008600F0" w:rsidP="008600F0">
      <w:pPr>
        <w:spacing w:line="560" w:lineRule="exact"/>
        <w:ind w:firstLineChars="600" w:firstLine="1920"/>
        <w:rPr>
          <w:rFonts w:eastAsia="仿宋_GB2312"/>
          <w:sz w:val="32"/>
          <w:szCs w:val="32"/>
        </w:rPr>
      </w:pPr>
      <w:proofErr w:type="gramStart"/>
      <w:r w:rsidRPr="007B02DB">
        <w:rPr>
          <w:rFonts w:eastAsia="仿宋_GB2312"/>
          <w:sz w:val="32"/>
          <w:szCs w:val="32"/>
        </w:rPr>
        <w:t>吉施雨</w:t>
      </w:r>
      <w:proofErr w:type="gramEnd"/>
      <w:r w:rsidRPr="007B02DB">
        <w:rPr>
          <w:rFonts w:eastAsia="仿宋_GB2312"/>
          <w:sz w:val="32"/>
          <w:szCs w:val="32"/>
        </w:rPr>
        <w:t xml:space="preserve">   </w:t>
      </w:r>
      <w:r w:rsidRPr="007B02DB">
        <w:rPr>
          <w:rFonts w:eastAsia="仿宋_GB2312"/>
          <w:sz w:val="32"/>
          <w:szCs w:val="32"/>
        </w:rPr>
        <w:t>西</w:t>
      </w:r>
      <w:proofErr w:type="gramStart"/>
      <w:r w:rsidRPr="007B02DB">
        <w:rPr>
          <w:rFonts w:eastAsia="仿宋_GB2312"/>
          <w:sz w:val="32"/>
          <w:szCs w:val="32"/>
        </w:rPr>
        <w:t>翥</w:t>
      </w:r>
      <w:proofErr w:type="gramEnd"/>
      <w:r w:rsidRPr="007B02DB">
        <w:rPr>
          <w:rFonts w:eastAsia="仿宋_GB2312"/>
          <w:sz w:val="32"/>
          <w:szCs w:val="32"/>
        </w:rPr>
        <w:t>街道办事处副主任</w:t>
      </w:r>
    </w:p>
    <w:p w:rsidR="008600F0" w:rsidRPr="009831BA" w:rsidRDefault="008600F0" w:rsidP="008600F0">
      <w:pPr>
        <w:spacing w:line="560" w:lineRule="exact"/>
        <w:ind w:firstLineChars="600" w:firstLine="1920"/>
        <w:rPr>
          <w:rFonts w:eastAsia="仿宋_GB2312"/>
          <w:sz w:val="32"/>
          <w:szCs w:val="32"/>
        </w:rPr>
      </w:pPr>
      <w:r w:rsidRPr="009831BA">
        <w:rPr>
          <w:rFonts w:eastAsia="仿宋_GB2312"/>
          <w:sz w:val="32"/>
          <w:szCs w:val="32"/>
        </w:rPr>
        <w:t>江</w:t>
      </w:r>
      <w:r w:rsidRPr="009831BA">
        <w:rPr>
          <w:rFonts w:eastAsia="仿宋_GB2312"/>
          <w:sz w:val="32"/>
          <w:szCs w:val="32"/>
        </w:rPr>
        <w:t xml:space="preserve">  </w:t>
      </w:r>
      <w:r w:rsidRPr="009831BA">
        <w:rPr>
          <w:rFonts w:eastAsia="仿宋_GB2312"/>
          <w:sz w:val="32"/>
          <w:szCs w:val="32"/>
        </w:rPr>
        <w:t>涛</w:t>
      </w:r>
      <w:r w:rsidRPr="009831BA">
        <w:rPr>
          <w:rFonts w:eastAsia="仿宋_GB2312"/>
          <w:sz w:val="32"/>
          <w:szCs w:val="32"/>
        </w:rPr>
        <w:t xml:space="preserve">   </w:t>
      </w:r>
      <w:r w:rsidRPr="009831BA">
        <w:rPr>
          <w:rFonts w:eastAsia="仿宋_GB2312"/>
          <w:sz w:val="32"/>
          <w:szCs w:val="32"/>
        </w:rPr>
        <w:t>普吉街道办事处宣传委员</w:t>
      </w:r>
    </w:p>
    <w:p w:rsidR="008600F0" w:rsidRPr="007B02DB" w:rsidRDefault="008600F0" w:rsidP="008600F0">
      <w:pPr>
        <w:spacing w:line="560" w:lineRule="exact"/>
        <w:ind w:firstLineChars="200" w:firstLine="640"/>
        <w:rPr>
          <w:rFonts w:eastAsia="仿宋_GB2312"/>
          <w:sz w:val="32"/>
          <w:szCs w:val="32"/>
        </w:rPr>
      </w:pPr>
      <w:r w:rsidRPr="009831BA">
        <w:rPr>
          <w:rFonts w:eastAsia="仿宋_GB2312"/>
          <w:sz w:val="32"/>
          <w:szCs w:val="32"/>
        </w:rPr>
        <w:t>领导小组下设办公室在区民政局，办公室主任由区民政局陈进局长兼任，全</w:t>
      </w:r>
      <w:r w:rsidRPr="007B02DB">
        <w:rPr>
          <w:rFonts w:eastAsia="仿宋_GB2312"/>
          <w:sz w:val="32"/>
          <w:szCs w:val="32"/>
        </w:rPr>
        <w:t>面负责殡葬领域突出问题专项整治的业务指导、督查检查、情况通报等工作，及时协调研究解决重大问题，切实推动专项摸排整治工作顺利开展，取得实效。</w:t>
      </w:r>
    </w:p>
    <w:p w:rsidR="008600F0" w:rsidRPr="007B02DB" w:rsidRDefault="008600F0" w:rsidP="008600F0">
      <w:pPr>
        <w:spacing w:line="560" w:lineRule="exact"/>
        <w:ind w:firstLineChars="200" w:firstLine="640"/>
        <w:rPr>
          <w:rFonts w:eastAsia="黑体"/>
          <w:sz w:val="32"/>
          <w:szCs w:val="32"/>
        </w:rPr>
      </w:pPr>
      <w:r w:rsidRPr="007B02DB">
        <w:rPr>
          <w:rFonts w:eastAsia="黑体"/>
          <w:sz w:val="32"/>
          <w:szCs w:val="32"/>
        </w:rPr>
        <w:t>三、责任分工</w:t>
      </w:r>
    </w:p>
    <w:p w:rsidR="008600F0" w:rsidRPr="007B02DB" w:rsidRDefault="008600F0" w:rsidP="008600F0">
      <w:pPr>
        <w:spacing w:line="560" w:lineRule="exact"/>
        <w:ind w:firstLine="630"/>
        <w:rPr>
          <w:rFonts w:eastAsia="仿宋_GB2312"/>
          <w:sz w:val="32"/>
          <w:szCs w:val="32"/>
        </w:rPr>
      </w:pPr>
      <w:r w:rsidRPr="007B02DB">
        <w:rPr>
          <w:rFonts w:ascii="楷体_GB2312" w:eastAsia="楷体_GB2312" w:hint="eastAsia"/>
          <w:sz w:val="32"/>
          <w:szCs w:val="32"/>
        </w:rPr>
        <w:t>（一）区民政局：</w:t>
      </w:r>
      <w:r w:rsidRPr="007B02DB">
        <w:rPr>
          <w:rFonts w:eastAsia="仿宋_GB2312"/>
          <w:sz w:val="32"/>
          <w:szCs w:val="32"/>
        </w:rPr>
        <w:t>负责牵头做好专项摸排工作的统筹协调、组织实施、督导检查，通报专项摸排工作进展情况，遇有重大疑难问题，及时协调研究解决，推动专项摸排工作顺利开展并取得</w:t>
      </w:r>
      <w:r w:rsidRPr="007B02DB">
        <w:rPr>
          <w:rFonts w:eastAsia="仿宋_GB2312"/>
          <w:sz w:val="32"/>
          <w:szCs w:val="32"/>
        </w:rPr>
        <w:lastRenderedPageBreak/>
        <w:t>实效。</w:t>
      </w:r>
    </w:p>
    <w:p w:rsidR="008600F0" w:rsidRPr="007B02DB" w:rsidRDefault="008600F0" w:rsidP="008600F0">
      <w:pPr>
        <w:spacing w:line="560" w:lineRule="exact"/>
        <w:ind w:firstLine="630"/>
        <w:rPr>
          <w:rFonts w:eastAsia="仿宋_GB2312"/>
          <w:sz w:val="32"/>
          <w:szCs w:val="32"/>
        </w:rPr>
      </w:pPr>
      <w:r w:rsidRPr="007B02DB">
        <w:rPr>
          <w:rFonts w:ascii="楷体_GB2312" w:eastAsia="楷体_GB2312"/>
          <w:sz w:val="32"/>
          <w:szCs w:val="32"/>
        </w:rPr>
        <w:t>（二）区</w:t>
      </w:r>
      <w:r w:rsidRPr="007B02DB">
        <w:rPr>
          <w:rFonts w:ascii="楷体_GB2312" w:eastAsia="楷体_GB2312" w:hint="eastAsia"/>
          <w:sz w:val="32"/>
          <w:szCs w:val="32"/>
        </w:rPr>
        <w:t>发展改革</w:t>
      </w:r>
      <w:r w:rsidRPr="007B02DB">
        <w:rPr>
          <w:rFonts w:ascii="楷体_GB2312" w:eastAsia="楷体_GB2312"/>
          <w:sz w:val="32"/>
          <w:szCs w:val="32"/>
        </w:rPr>
        <w:t>局</w:t>
      </w:r>
      <w:r w:rsidRPr="007B02DB">
        <w:rPr>
          <w:rFonts w:ascii="楷体_GB2312" w:eastAsia="楷体_GB2312" w:hint="eastAsia"/>
          <w:sz w:val="32"/>
          <w:szCs w:val="32"/>
        </w:rPr>
        <w:t>：</w:t>
      </w:r>
      <w:r w:rsidRPr="007B02DB">
        <w:rPr>
          <w:rFonts w:eastAsia="仿宋_GB2312"/>
          <w:sz w:val="32"/>
          <w:szCs w:val="32"/>
        </w:rPr>
        <w:t>负责统筹殡葬事业发展规划编制，加强对基本殡葬公共服务设施的统筹和投入。</w:t>
      </w:r>
    </w:p>
    <w:p w:rsidR="008600F0" w:rsidRPr="007B02DB" w:rsidRDefault="008600F0" w:rsidP="008600F0">
      <w:pPr>
        <w:spacing w:line="560" w:lineRule="exact"/>
        <w:ind w:firstLine="630"/>
        <w:rPr>
          <w:rFonts w:eastAsia="仿宋_GB2312"/>
          <w:sz w:val="32"/>
          <w:szCs w:val="32"/>
        </w:rPr>
      </w:pPr>
      <w:r w:rsidRPr="007B02DB">
        <w:rPr>
          <w:rFonts w:ascii="楷体_GB2312" w:eastAsia="楷体_GB2312"/>
          <w:sz w:val="32"/>
          <w:szCs w:val="32"/>
        </w:rPr>
        <w:t>（三）区</w:t>
      </w:r>
      <w:r w:rsidRPr="007B02DB">
        <w:rPr>
          <w:rFonts w:ascii="楷体_GB2312" w:eastAsia="楷体_GB2312" w:hint="eastAsia"/>
          <w:sz w:val="32"/>
          <w:szCs w:val="32"/>
        </w:rPr>
        <w:t>民族宗教</w:t>
      </w:r>
      <w:r w:rsidRPr="007B02DB">
        <w:rPr>
          <w:rFonts w:ascii="楷体_GB2312" w:eastAsia="楷体_GB2312"/>
          <w:sz w:val="32"/>
          <w:szCs w:val="32"/>
        </w:rPr>
        <w:t>局</w:t>
      </w:r>
      <w:r w:rsidRPr="007B02DB">
        <w:rPr>
          <w:rFonts w:ascii="楷体_GB2312" w:eastAsia="楷体_GB2312" w:hint="eastAsia"/>
          <w:sz w:val="32"/>
          <w:szCs w:val="32"/>
        </w:rPr>
        <w:t>：</w:t>
      </w:r>
      <w:r w:rsidRPr="007B02DB">
        <w:rPr>
          <w:rFonts w:eastAsia="仿宋_GB2312"/>
          <w:sz w:val="32"/>
          <w:szCs w:val="32"/>
        </w:rPr>
        <w:t>负责依法规范宗教活动场所建设骨灰存放设施等行为，查处宗教活动场所与商业资本合作擅自设立骨灰存放设施，向信教群众和普通群众出售和以捐献功德和香火等形式，变相出售和出租骨灰存放格位的行为。</w:t>
      </w:r>
    </w:p>
    <w:p w:rsidR="008600F0" w:rsidRPr="007B02DB" w:rsidRDefault="008600F0" w:rsidP="008600F0">
      <w:pPr>
        <w:spacing w:line="560" w:lineRule="exact"/>
        <w:ind w:firstLine="630"/>
        <w:rPr>
          <w:rFonts w:eastAsia="仿宋_GB2312"/>
          <w:sz w:val="32"/>
          <w:szCs w:val="32"/>
        </w:rPr>
      </w:pPr>
      <w:r w:rsidRPr="007B02DB">
        <w:rPr>
          <w:rFonts w:ascii="楷体_GB2312" w:eastAsia="楷体_GB2312"/>
          <w:sz w:val="32"/>
          <w:szCs w:val="32"/>
        </w:rPr>
        <w:t>（四）</w:t>
      </w:r>
      <w:r w:rsidRPr="007B02DB">
        <w:rPr>
          <w:rFonts w:ascii="楷体_GB2312" w:eastAsia="楷体_GB2312" w:hint="eastAsia"/>
          <w:sz w:val="32"/>
          <w:szCs w:val="32"/>
        </w:rPr>
        <w:t>市</w:t>
      </w:r>
      <w:r w:rsidRPr="007B02DB">
        <w:rPr>
          <w:rFonts w:ascii="楷体_GB2312" w:eastAsia="楷体_GB2312"/>
          <w:sz w:val="32"/>
          <w:szCs w:val="32"/>
        </w:rPr>
        <w:t>公安</w:t>
      </w:r>
      <w:r w:rsidRPr="007B02DB">
        <w:rPr>
          <w:rFonts w:ascii="楷体_GB2312" w:eastAsia="楷体_GB2312" w:hint="eastAsia"/>
          <w:sz w:val="32"/>
          <w:szCs w:val="32"/>
        </w:rPr>
        <w:t>局</w:t>
      </w:r>
      <w:r w:rsidRPr="007B02DB">
        <w:rPr>
          <w:rFonts w:ascii="楷体_GB2312" w:eastAsia="楷体_GB2312"/>
          <w:sz w:val="32"/>
          <w:szCs w:val="32"/>
        </w:rPr>
        <w:t>五华分局</w:t>
      </w:r>
      <w:r w:rsidRPr="007B02DB">
        <w:rPr>
          <w:rFonts w:ascii="楷体_GB2312" w:eastAsia="楷体_GB2312" w:hint="eastAsia"/>
          <w:sz w:val="32"/>
          <w:szCs w:val="32"/>
        </w:rPr>
        <w:t>：</w:t>
      </w:r>
      <w:r w:rsidRPr="007B02DB">
        <w:rPr>
          <w:rFonts w:eastAsia="仿宋_GB2312"/>
          <w:sz w:val="32"/>
          <w:szCs w:val="32"/>
        </w:rPr>
        <w:t>负责查处丧事活动中违反治安管理、交通管理等违法行为，要联合公安交警部门加大对非法改装车辆违规接运遗体行为的查处力度，协助做好</w:t>
      </w:r>
      <w:proofErr w:type="gramStart"/>
      <w:r w:rsidRPr="007B02DB">
        <w:rPr>
          <w:rFonts w:eastAsia="仿宋_GB2312"/>
          <w:sz w:val="32"/>
          <w:szCs w:val="32"/>
        </w:rPr>
        <w:t>违建墓主</w:t>
      </w:r>
      <w:proofErr w:type="gramEnd"/>
      <w:r w:rsidRPr="007B02DB">
        <w:rPr>
          <w:rFonts w:eastAsia="仿宋_GB2312"/>
          <w:sz w:val="32"/>
          <w:szCs w:val="32"/>
        </w:rPr>
        <w:t>信息查询等工作。</w:t>
      </w:r>
    </w:p>
    <w:p w:rsidR="008600F0" w:rsidRPr="007B02DB" w:rsidRDefault="008600F0" w:rsidP="008600F0">
      <w:pPr>
        <w:spacing w:line="560" w:lineRule="exact"/>
        <w:ind w:firstLine="630"/>
        <w:rPr>
          <w:rFonts w:eastAsia="仿宋_GB2312"/>
          <w:sz w:val="32"/>
          <w:szCs w:val="32"/>
        </w:rPr>
      </w:pPr>
      <w:r w:rsidRPr="007B02DB">
        <w:rPr>
          <w:rFonts w:ascii="楷体_GB2312" w:eastAsia="楷体_GB2312" w:hint="eastAsia"/>
          <w:sz w:val="32"/>
          <w:szCs w:val="32"/>
        </w:rPr>
        <w:t>（五）市国土资源局五华分局：</w:t>
      </w:r>
      <w:r w:rsidRPr="007B02DB">
        <w:rPr>
          <w:rFonts w:eastAsia="仿宋_GB2312"/>
          <w:sz w:val="32"/>
          <w:szCs w:val="32"/>
        </w:rPr>
        <w:t>负责对非法占用耕地私建坟墓的行为进行摸排和查处，同时，对区农业农村部门移交的非法毁坏林地、占用林地私建坟墓情况，及时交由市自然资源公安五华分局进行调查、查处。</w:t>
      </w:r>
    </w:p>
    <w:p w:rsidR="008600F0" w:rsidRPr="007B02DB" w:rsidRDefault="008600F0" w:rsidP="008600F0">
      <w:pPr>
        <w:spacing w:line="560" w:lineRule="exact"/>
        <w:ind w:firstLine="630"/>
        <w:rPr>
          <w:rFonts w:eastAsia="仿宋_GB2312"/>
          <w:sz w:val="32"/>
          <w:szCs w:val="32"/>
        </w:rPr>
      </w:pPr>
      <w:r w:rsidRPr="007B02DB">
        <w:rPr>
          <w:rFonts w:ascii="楷体_GB2312" w:eastAsia="楷体_GB2312"/>
          <w:sz w:val="32"/>
          <w:szCs w:val="32"/>
        </w:rPr>
        <w:t>（六）市生态环境局五华分局</w:t>
      </w:r>
      <w:r w:rsidRPr="007B02DB">
        <w:rPr>
          <w:rFonts w:ascii="楷体_GB2312" w:eastAsia="楷体_GB2312" w:hint="eastAsia"/>
          <w:sz w:val="32"/>
          <w:szCs w:val="32"/>
        </w:rPr>
        <w:t>：</w:t>
      </w:r>
      <w:r w:rsidRPr="007B02DB">
        <w:rPr>
          <w:rFonts w:eastAsia="仿宋_GB2312"/>
          <w:sz w:val="32"/>
          <w:szCs w:val="32"/>
        </w:rPr>
        <w:t>负责对位于环境敏感区内新建的公墓进行摸排和查处。</w:t>
      </w:r>
    </w:p>
    <w:p w:rsidR="008600F0" w:rsidRPr="007B02DB" w:rsidRDefault="008600F0" w:rsidP="008600F0">
      <w:pPr>
        <w:spacing w:line="560" w:lineRule="exact"/>
        <w:ind w:firstLine="630"/>
        <w:rPr>
          <w:rFonts w:eastAsia="仿宋_GB2312"/>
          <w:sz w:val="32"/>
          <w:szCs w:val="32"/>
        </w:rPr>
      </w:pPr>
      <w:r w:rsidRPr="007B02DB">
        <w:rPr>
          <w:rFonts w:ascii="楷体_GB2312" w:eastAsia="楷体_GB2312"/>
          <w:sz w:val="32"/>
          <w:szCs w:val="32"/>
        </w:rPr>
        <w:t>（七）区农业农村局</w:t>
      </w:r>
      <w:r w:rsidRPr="007B02DB">
        <w:rPr>
          <w:rFonts w:ascii="楷体_GB2312" w:eastAsia="楷体_GB2312" w:hint="eastAsia"/>
          <w:sz w:val="32"/>
          <w:szCs w:val="32"/>
        </w:rPr>
        <w:t>：</w:t>
      </w:r>
      <w:r w:rsidRPr="007B02DB">
        <w:rPr>
          <w:rFonts w:eastAsia="仿宋_GB2312"/>
          <w:sz w:val="32"/>
          <w:szCs w:val="32"/>
        </w:rPr>
        <w:t>负责对非法毁坏林地、占用林地私建坟墓的行为进行摸排和及时制止</w:t>
      </w:r>
      <w:r>
        <w:rPr>
          <w:rFonts w:eastAsia="仿宋_GB2312" w:hint="eastAsia"/>
          <w:sz w:val="32"/>
          <w:szCs w:val="32"/>
        </w:rPr>
        <w:t>和依法处理</w:t>
      </w:r>
      <w:r w:rsidRPr="007B02DB">
        <w:rPr>
          <w:rFonts w:eastAsia="仿宋_GB2312"/>
          <w:sz w:val="32"/>
          <w:szCs w:val="32"/>
        </w:rPr>
        <w:t>。</w:t>
      </w:r>
    </w:p>
    <w:p w:rsidR="008600F0" w:rsidRPr="007B02DB" w:rsidRDefault="008600F0" w:rsidP="008600F0">
      <w:pPr>
        <w:spacing w:line="560" w:lineRule="exact"/>
        <w:ind w:firstLine="630"/>
        <w:rPr>
          <w:rFonts w:eastAsia="仿宋_GB2312"/>
          <w:sz w:val="32"/>
          <w:szCs w:val="32"/>
        </w:rPr>
      </w:pPr>
      <w:r w:rsidRPr="007B02DB">
        <w:rPr>
          <w:rFonts w:ascii="楷体_GB2312" w:eastAsia="楷体_GB2312"/>
          <w:sz w:val="32"/>
          <w:szCs w:val="32"/>
        </w:rPr>
        <w:t>（八）区住房城乡建设局</w:t>
      </w:r>
      <w:r w:rsidRPr="007B02DB">
        <w:rPr>
          <w:rFonts w:ascii="楷体_GB2312" w:eastAsia="楷体_GB2312" w:hint="eastAsia"/>
          <w:sz w:val="32"/>
          <w:szCs w:val="32"/>
        </w:rPr>
        <w:t>：</w:t>
      </w:r>
      <w:r w:rsidRPr="007B02DB">
        <w:rPr>
          <w:rFonts w:eastAsia="仿宋_GB2312"/>
          <w:sz w:val="32"/>
          <w:szCs w:val="32"/>
        </w:rPr>
        <w:t>负责加强对公墓建设情况的检查监督。</w:t>
      </w:r>
    </w:p>
    <w:p w:rsidR="008600F0" w:rsidRPr="007B02DB" w:rsidRDefault="008600F0" w:rsidP="008600F0">
      <w:pPr>
        <w:spacing w:line="560" w:lineRule="exact"/>
        <w:ind w:firstLine="630"/>
        <w:rPr>
          <w:rFonts w:eastAsia="仿宋_GB2312"/>
          <w:sz w:val="32"/>
          <w:szCs w:val="32"/>
        </w:rPr>
      </w:pPr>
      <w:r w:rsidRPr="007B02DB">
        <w:rPr>
          <w:rFonts w:ascii="楷体_GB2312" w:eastAsia="楷体_GB2312"/>
          <w:sz w:val="32"/>
          <w:szCs w:val="32"/>
        </w:rPr>
        <w:t>（九）区</w:t>
      </w:r>
      <w:r w:rsidRPr="007B02DB">
        <w:rPr>
          <w:rFonts w:ascii="楷体_GB2312" w:eastAsia="楷体_GB2312" w:hint="eastAsia"/>
          <w:sz w:val="32"/>
          <w:szCs w:val="32"/>
        </w:rPr>
        <w:t>城市管理</w:t>
      </w:r>
      <w:r w:rsidRPr="007B02DB">
        <w:rPr>
          <w:rFonts w:ascii="楷体_GB2312" w:eastAsia="楷体_GB2312"/>
          <w:sz w:val="32"/>
          <w:szCs w:val="32"/>
        </w:rPr>
        <w:t>局</w:t>
      </w:r>
      <w:r w:rsidRPr="007B02DB">
        <w:rPr>
          <w:rFonts w:ascii="楷体_GB2312" w:eastAsia="楷体_GB2312" w:hint="eastAsia"/>
          <w:sz w:val="32"/>
          <w:szCs w:val="32"/>
        </w:rPr>
        <w:t>：</w:t>
      </w:r>
      <w:r w:rsidRPr="007B02DB">
        <w:rPr>
          <w:rFonts w:eastAsia="仿宋_GB2312"/>
          <w:sz w:val="32"/>
          <w:szCs w:val="32"/>
        </w:rPr>
        <w:t>负责排查、查处城市公园及其他公共</w:t>
      </w:r>
      <w:r w:rsidRPr="007B02DB">
        <w:rPr>
          <w:rFonts w:eastAsia="仿宋_GB2312"/>
          <w:sz w:val="32"/>
          <w:szCs w:val="32"/>
        </w:rPr>
        <w:lastRenderedPageBreak/>
        <w:t>绿地违规建墓等情况及行为。</w:t>
      </w:r>
    </w:p>
    <w:p w:rsidR="008600F0" w:rsidRPr="007B02DB" w:rsidRDefault="008600F0" w:rsidP="008600F0">
      <w:pPr>
        <w:spacing w:line="560" w:lineRule="exact"/>
        <w:ind w:firstLine="630"/>
        <w:rPr>
          <w:rFonts w:eastAsia="仿宋_GB2312"/>
          <w:sz w:val="32"/>
          <w:szCs w:val="32"/>
        </w:rPr>
      </w:pPr>
      <w:r w:rsidRPr="007B02DB">
        <w:rPr>
          <w:rFonts w:ascii="楷体_GB2312" w:eastAsia="楷体_GB2312"/>
          <w:sz w:val="32"/>
          <w:szCs w:val="32"/>
        </w:rPr>
        <w:t>（十）区</w:t>
      </w:r>
      <w:r w:rsidRPr="007B02DB">
        <w:rPr>
          <w:rFonts w:ascii="楷体_GB2312" w:eastAsia="楷体_GB2312" w:hint="eastAsia"/>
          <w:sz w:val="32"/>
          <w:szCs w:val="32"/>
        </w:rPr>
        <w:t>文化和旅游</w:t>
      </w:r>
      <w:r w:rsidRPr="007B02DB">
        <w:rPr>
          <w:rFonts w:ascii="楷体_GB2312" w:eastAsia="楷体_GB2312"/>
          <w:sz w:val="32"/>
          <w:szCs w:val="32"/>
        </w:rPr>
        <w:t>局</w:t>
      </w:r>
      <w:r w:rsidRPr="007B02DB">
        <w:rPr>
          <w:rFonts w:ascii="楷体_GB2312" w:eastAsia="楷体_GB2312" w:hint="eastAsia"/>
          <w:sz w:val="32"/>
          <w:szCs w:val="32"/>
        </w:rPr>
        <w:t>：</w:t>
      </w:r>
      <w:r w:rsidRPr="007B02DB">
        <w:rPr>
          <w:rFonts w:eastAsia="仿宋_GB2312"/>
          <w:sz w:val="32"/>
          <w:szCs w:val="32"/>
        </w:rPr>
        <w:t>负责排查、查处旅游景区内建墓情况及行为。</w:t>
      </w:r>
    </w:p>
    <w:p w:rsidR="008600F0" w:rsidRPr="007B02DB" w:rsidRDefault="008600F0" w:rsidP="008600F0">
      <w:pPr>
        <w:spacing w:line="560" w:lineRule="exact"/>
        <w:ind w:firstLine="630"/>
        <w:rPr>
          <w:rFonts w:eastAsia="仿宋_GB2312"/>
          <w:sz w:val="32"/>
          <w:szCs w:val="32"/>
        </w:rPr>
      </w:pPr>
      <w:r w:rsidRPr="007B02DB">
        <w:rPr>
          <w:rFonts w:ascii="楷体_GB2312" w:eastAsia="楷体_GB2312"/>
          <w:sz w:val="32"/>
          <w:szCs w:val="32"/>
        </w:rPr>
        <w:t>（十一）区市场监管局</w:t>
      </w:r>
      <w:r w:rsidRPr="007B02DB">
        <w:rPr>
          <w:rFonts w:eastAsia="仿宋_GB2312" w:hint="eastAsia"/>
          <w:b/>
          <w:sz w:val="32"/>
          <w:szCs w:val="32"/>
        </w:rPr>
        <w:t>：</w:t>
      </w:r>
      <w:r w:rsidRPr="007B02DB">
        <w:rPr>
          <w:rFonts w:eastAsia="仿宋_GB2312"/>
          <w:sz w:val="32"/>
          <w:szCs w:val="32"/>
        </w:rPr>
        <w:t>负责对殡葬服务价格制定情况进行检查，对殡葬领域乱收费、价格违法行为进行查处。</w:t>
      </w:r>
    </w:p>
    <w:p w:rsidR="008600F0" w:rsidRPr="009831BA" w:rsidRDefault="008600F0" w:rsidP="008600F0">
      <w:pPr>
        <w:spacing w:line="560" w:lineRule="exact"/>
        <w:ind w:firstLine="630"/>
        <w:rPr>
          <w:rFonts w:eastAsia="仿宋_GB2312"/>
          <w:sz w:val="32"/>
          <w:szCs w:val="32"/>
        </w:rPr>
      </w:pPr>
      <w:r w:rsidRPr="007B02DB">
        <w:rPr>
          <w:rFonts w:ascii="楷体_GB2312" w:eastAsia="楷体_GB2312"/>
          <w:sz w:val="32"/>
          <w:szCs w:val="32"/>
        </w:rPr>
        <w:t>（十二）各涉林街道办事处</w:t>
      </w:r>
      <w:r w:rsidRPr="007B02DB">
        <w:rPr>
          <w:rFonts w:ascii="楷体_GB2312" w:eastAsia="楷体_GB2312" w:hint="eastAsia"/>
          <w:sz w:val="32"/>
          <w:szCs w:val="32"/>
        </w:rPr>
        <w:t>：</w:t>
      </w:r>
      <w:r w:rsidRPr="007B02DB">
        <w:rPr>
          <w:rFonts w:eastAsia="仿宋_GB2312"/>
          <w:sz w:val="32"/>
          <w:szCs w:val="32"/>
        </w:rPr>
        <w:t>负责加强对辖区散葬坟墓区域的管理力度，按照摸排重点要求，摸</w:t>
      </w:r>
      <w:r w:rsidRPr="009831BA">
        <w:rPr>
          <w:rFonts w:eastAsia="仿宋_GB2312"/>
          <w:sz w:val="32"/>
          <w:szCs w:val="32"/>
        </w:rPr>
        <w:t>排、查清现存的</w:t>
      </w:r>
      <w:r w:rsidRPr="009831BA">
        <w:rPr>
          <w:rFonts w:eastAsia="仿宋_GB2312"/>
          <w:sz w:val="32"/>
          <w:szCs w:val="32"/>
        </w:rPr>
        <w:t>“</w:t>
      </w:r>
      <w:r w:rsidRPr="009831BA">
        <w:rPr>
          <w:rFonts w:eastAsia="仿宋_GB2312"/>
          <w:sz w:val="32"/>
          <w:szCs w:val="32"/>
        </w:rPr>
        <w:t>住宅式</w:t>
      </w:r>
      <w:r w:rsidRPr="009831BA">
        <w:rPr>
          <w:rFonts w:eastAsia="仿宋_GB2312"/>
          <w:sz w:val="32"/>
          <w:szCs w:val="32"/>
        </w:rPr>
        <w:t>”</w:t>
      </w:r>
      <w:r w:rsidRPr="009831BA">
        <w:rPr>
          <w:rFonts w:eastAsia="仿宋_GB2312"/>
          <w:sz w:val="32"/>
          <w:szCs w:val="32"/>
        </w:rPr>
        <w:t>墓地、大墓、豪华墓、活人墓数量，做好统计工作，建立</w:t>
      </w:r>
      <w:proofErr w:type="gramStart"/>
      <w:r w:rsidRPr="009831BA">
        <w:rPr>
          <w:rFonts w:eastAsia="仿宋_GB2312"/>
          <w:sz w:val="32"/>
          <w:szCs w:val="32"/>
        </w:rPr>
        <w:t>一</w:t>
      </w:r>
      <w:proofErr w:type="gramEnd"/>
      <w:r w:rsidRPr="009831BA">
        <w:rPr>
          <w:rFonts w:eastAsia="仿宋_GB2312"/>
          <w:sz w:val="32"/>
          <w:szCs w:val="32"/>
        </w:rPr>
        <w:t>坟一档管理机制。组织辖区力量，采取有力措施，依法平毁活人墓，坚决杜绝新增散埋乱葬坟墓。同时，根据属地管理原则，</w:t>
      </w:r>
      <w:proofErr w:type="gramStart"/>
      <w:r w:rsidRPr="009831BA">
        <w:rPr>
          <w:rFonts w:eastAsia="仿宋_GB2312"/>
          <w:sz w:val="32"/>
          <w:szCs w:val="32"/>
        </w:rPr>
        <w:t>黑林铺街道</w:t>
      </w:r>
      <w:proofErr w:type="gramEnd"/>
      <w:r w:rsidRPr="009831BA">
        <w:rPr>
          <w:rFonts w:eastAsia="仿宋_GB2312"/>
          <w:sz w:val="32"/>
          <w:szCs w:val="32"/>
        </w:rPr>
        <w:t>要联系并督促西山林场和郊野公园管理方，积极开展</w:t>
      </w:r>
      <w:r w:rsidRPr="009831BA">
        <w:rPr>
          <w:rFonts w:eastAsia="仿宋_GB2312"/>
          <w:sz w:val="32"/>
          <w:szCs w:val="32"/>
        </w:rPr>
        <w:t>“</w:t>
      </w:r>
      <w:r w:rsidRPr="009831BA">
        <w:rPr>
          <w:rFonts w:eastAsia="仿宋_GB2312"/>
          <w:sz w:val="32"/>
          <w:szCs w:val="32"/>
        </w:rPr>
        <w:t>住宅式</w:t>
      </w:r>
      <w:r w:rsidRPr="009831BA">
        <w:rPr>
          <w:rFonts w:eastAsia="仿宋_GB2312"/>
          <w:sz w:val="32"/>
          <w:szCs w:val="32"/>
        </w:rPr>
        <w:t>”</w:t>
      </w:r>
      <w:r w:rsidRPr="009831BA">
        <w:rPr>
          <w:rFonts w:eastAsia="仿宋_GB2312"/>
          <w:sz w:val="32"/>
          <w:szCs w:val="32"/>
        </w:rPr>
        <w:t>墓地、大墓、豪华墓、活人墓摸排工作，按时上报摸排工作情况。</w:t>
      </w:r>
    </w:p>
    <w:p w:rsidR="008600F0" w:rsidRPr="009831BA" w:rsidRDefault="008600F0" w:rsidP="008600F0">
      <w:pPr>
        <w:spacing w:line="560" w:lineRule="exact"/>
        <w:ind w:firstLineChars="200" w:firstLine="640"/>
        <w:rPr>
          <w:rFonts w:eastAsia="黑体"/>
          <w:sz w:val="32"/>
          <w:szCs w:val="32"/>
        </w:rPr>
      </w:pPr>
      <w:r w:rsidRPr="009831BA">
        <w:rPr>
          <w:rFonts w:eastAsia="黑体"/>
          <w:sz w:val="32"/>
          <w:szCs w:val="32"/>
        </w:rPr>
        <w:t>四、摸排范围</w:t>
      </w:r>
    </w:p>
    <w:p w:rsidR="008600F0" w:rsidRPr="009831BA" w:rsidRDefault="008600F0" w:rsidP="008600F0">
      <w:pPr>
        <w:spacing w:line="560" w:lineRule="exact"/>
        <w:ind w:firstLineChars="200" w:firstLine="640"/>
        <w:rPr>
          <w:rFonts w:eastAsia="仿宋_GB2312"/>
          <w:sz w:val="32"/>
          <w:szCs w:val="32"/>
        </w:rPr>
      </w:pPr>
      <w:r w:rsidRPr="009831BA">
        <w:rPr>
          <w:rFonts w:eastAsia="仿宋_GB2312"/>
          <w:sz w:val="32"/>
          <w:szCs w:val="32"/>
        </w:rPr>
        <w:t>（一）</w:t>
      </w:r>
      <w:r w:rsidRPr="009831BA">
        <w:rPr>
          <w:rFonts w:eastAsia="仿宋_GB2312"/>
          <w:sz w:val="32"/>
          <w:szCs w:val="32"/>
          <w:lang w:val="zh-CN"/>
        </w:rPr>
        <w:t>违法违规私建</w:t>
      </w:r>
      <w:r w:rsidRPr="009831BA">
        <w:rPr>
          <w:rFonts w:eastAsia="仿宋_GB2312"/>
          <w:sz w:val="32"/>
          <w:szCs w:val="32"/>
          <w:lang w:val="zh-CN"/>
        </w:rPr>
        <w:t>“</w:t>
      </w:r>
      <w:r w:rsidRPr="009831BA">
        <w:rPr>
          <w:rFonts w:eastAsia="仿宋_GB2312"/>
          <w:sz w:val="32"/>
          <w:szCs w:val="32"/>
          <w:lang w:val="zh-CN"/>
        </w:rPr>
        <w:t>住宅式</w:t>
      </w:r>
      <w:r w:rsidRPr="009831BA">
        <w:rPr>
          <w:rFonts w:eastAsia="仿宋_GB2312"/>
          <w:sz w:val="32"/>
          <w:szCs w:val="32"/>
          <w:lang w:val="zh-CN"/>
        </w:rPr>
        <w:t>”</w:t>
      </w:r>
      <w:r w:rsidRPr="009831BA">
        <w:rPr>
          <w:rFonts w:eastAsia="仿宋_GB2312"/>
          <w:sz w:val="32"/>
          <w:szCs w:val="32"/>
          <w:lang w:val="zh-CN"/>
        </w:rPr>
        <w:t>骨灰安放建筑是指在公墓等殡葬设施以外，未办理任何用地手续，私自建造用于存放自家先人骨灰或遗骨的类似住宅造型的建筑；</w:t>
      </w:r>
    </w:p>
    <w:p w:rsidR="008600F0" w:rsidRPr="009831BA" w:rsidRDefault="008600F0" w:rsidP="008600F0">
      <w:pPr>
        <w:spacing w:line="560" w:lineRule="exact"/>
        <w:ind w:firstLineChars="200" w:firstLine="640"/>
        <w:rPr>
          <w:rFonts w:eastAsia="仿宋_GB2312"/>
          <w:sz w:val="32"/>
          <w:szCs w:val="32"/>
          <w:lang w:val="zh-CN"/>
        </w:rPr>
      </w:pPr>
      <w:r w:rsidRPr="009831BA">
        <w:rPr>
          <w:rFonts w:eastAsia="仿宋_GB2312"/>
          <w:sz w:val="32"/>
          <w:szCs w:val="32"/>
          <w:lang w:val="zh-CN"/>
        </w:rPr>
        <w:t>（二）宗族墓地是指在公墓等殡葬设施以外由同一姓氏或有血缘关系的一个或多个家庭私自建造，未办理任何用地手续，私自建造并用于安葬遗体或骨灰的墓地群；</w:t>
      </w:r>
    </w:p>
    <w:p w:rsidR="008600F0" w:rsidRPr="009831BA" w:rsidRDefault="008600F0" w:rsidP="008600F0">
      <w:pPr>
        <w:spacing w:line="560" w:lineRule="exact"/>
        <w:ind w:firstLineChars="200" w:firstLine="640"/>
        <w:rPr>
          <w:rFonts w:eastAsia="仿宋_GB2312"/>
          <w:sz w:val="32"/>
          <w:szCs w:val="32"/>
        </w:rPr>
      </w:pPr>
      <w:r w:rsidRPr="009831BA">
        <w:rPr>
          <w:rFonts w:eastAsia="仿宋_GB2312"/>
          <w:sz w:val="32"/>
          <w:szCs w:val="32"/>
          <w:lang w:val="zh-CN"/>
        </w:rPr>
        <w:t>（三）违法违规私建大墓、</w:t>
      </w:r>
      <w:proofErr w:type="gramStart"/>
      <w:r w:rsidRPr="009831BA">
        <w:rPr>
          <w:rFonts w:eastAsia="仿宋_GB2312"/>
          <w:sz w:val="32"/>
          <w:szCs w:val="32"/>
          <w:lang w:val="zh-CN"/>
        </w:rPr>
        <w:t>豪华墓</w:t>
      </w:r>
      <w:proofErr w:type="gramEnd"/>
      <w:r w:rsidRPr="009831BA">
        <w:rPr>
          <w:rFonts w:eastAsia="仿宋_GB2312"/>
          <w:sz w:val="32"/>
          <w:szCs w:val="32"/>
          <w:lang w:val="zh-CN"/>
        </w:rPr>
        <w:t>是指在公墓等殡葬设施以外私自建设并进行硬化石化、立碑、装饰等，坟墓占地面积单人</w:t>
      </w:r>
      <w:proofErr w:type="gramStart"/>
      <w:r w:rsidRPr="009831BA">
        <w:rPr>
          <w:rFonts w:eastAsia="仿宋_GB2312"/>
          <w:sz w:val="32"/>
          <w:szCs w:val="32"/>
          <w:lang w:val="zh-CN"/>
        </w:rPr>
        <w:lastRenderedPageBreak/>
        <w:t>墓超过</w:t>
      </w:r>
      <w:proofErr w:type="gramEnd"/>
      <w:smartTag w:uri="urn:schemas-microsoft-com:office:smarttags" w:element="chmetcnv">
        <w:smartTagPr>
          <w:attr w:name="TCSC" w:val="0"/>
          <w:attr w:name="NumberType" w:val="1"/>
          <w:attr w:name="Negative" w:val="False"/>
          <w:attr w:name="HasSpace" w:val="False"/>
          <w:attr w:name="SourceValue" w:val="4"/>
          <w:attr w:name="UnitName" w:val="平方米"/>
        </w:smartTagPr>
        <w:r w:rsidRPr="009831BA">
          <w:rPr>
            <w:rFonts w:eastAsia="仿宋_GB2312"/>
            <w:sz w:val="32"/>
            <w:szCs w:val="32"/>
          </w:rPr>
          <w:t>4</w:t>
        </w:r>
        <w:r w:rsidRPr="009831BA">
          <w:rPr>
            <w:rFonts w:eastAsia="仿宋_GB2312"/>
            <w:sz w:val="32"/>
            <w:szCs w:val="32"/>
          </w:rPr>
          <w:t>平方米</w:t>
        </w:r>
      </w:smartTag>
      <w:r w:rsidRPr="009831BA">
        <w:rPr>
          <w:rFonts w:eastAsia="仿宋_GB2312"/>
          <w:sz w:val="32"/>
          <w:szCs w:val="32"/>
        </w:rPr>
        <w:t>，双人合葬</w:t>
      </w:r>
      <w:proofErr w:type="gramStart"/>
      <w:r w:rsidRPr="009831BA">
        <w:rPr>
          <w:rFonts w:eastAsia="仿宋_GB2312"/>
          <w:sz w:val="32"/>
          <w:szCs w:val="32"/>
        </w:rPr>
        <w:t>墓超过</w:t>
      </w:r>
      <w:proofErr w:type="gramEnd"/>
      <w:smartTag w:uri="urn:schemas-microsoft-com:office:smarttags" w:element="chmetcnv">
        <w:smartTagPr>
          <w:attr w:name="TCSC" w:val="0"/>
          <w:attr w:name="NumberType" w:val="1"/>
          <w:attr w:name="Negative" w:val="False"/>
          <w:attr w:name="HasSpace" w:val="False"/>
          <w:attr w:name="SourceValue" w:val="6"/>
          <w:attr w:name="UnitName" w:val="平方米"/>
        </w:smartTagPr>
        <w:r w:rsidRPr="009831BA">
          <w:rPr>
            <w:rFonts w:eastAsia="仿宋_GB2312"/>
            <w:sz w:val="32"/>
            <w:szCs w:val="32"/>
          </w:rPr>
          <w:t>6</w:t>
        </w:r>
        <w:r w:rsidRPr="009831BA">
          <w:rPr>
            <w:rFonts w:eastAsia="仿宋_GB2312"/>
            <w:sz w:val="32"/>
            <w:szCs w:val="32"/>
          </w:rPr>
          <w:t>平方米</w:t>
        </w:r>
      </w:smartTag>
      <w:r w:rsidRPr="009831BA">
        <w:rPr>
          <w:rFonts w:eastAsia="仿宋_GB2312"/>
          <w:sz w:val="32"/>
          <w:szCs w:val="32"/>
        </w:rPr>
        <w:t>；</w:t>
      </w:r>
    </w:p>
    <w:p w:rsidR="008600F0" w:rsidRPr="009831BA" w:rsidRDefault="008600F0" w:rsidP="008600F0">
      <w:pPr>
        <w:spacing w:line="560" w:lineRule="exact"/>
        <w:ind w:firstLineChars="200" w:firstLine="640"/>
        <w:rPr>
          <w:rFonts w:eastAsia="仿宋_GB2312"/>
          <w:sz w:val="32"/>
          <w:szCs w:val="32"/>
          <w:lang w:val="zh-CN"/>
        </w:rPr>
      </w:pPr>
      <w:r w:rsidRPr="009831BA">
        <w:rPr>
          <w:rFonts w:eastAsia="仿宋_GB2312"/>
          <w:sz w:val="32"/>
          <w:szCs w:val="32"/>
        </w:rPr>
        <w:t>（四）活人墓是指</w:t>
      </w:r>
      <w:r w:rsidRPr="009831BA">
        <w:rPr>
          <w:rFonts w:eastAsia="仿宋_GB2312"/>
          <w:sz w:val="32"/>
          <w:szCs w:val="32"/>
          <w:lang w:val="zh-CN"/>
        </w:rPr>
        <w:t>在公墓等殡葬设施</w:t>
      </w:r>
      <w:proofErr w:type="gramStart"/>
      <w:r w:rsidRPr="009831BA">
        <w:rPr>
          <w:rFonts w:eastAsia="仿宋_GB2312"/>
          <w:sz w:val="32"/>
          <w:szCs w:val="32"/>
          <w:lang w:val="zh-CN"/>
        </w:rPr>
        <w:t>以外为</w:t>
      </w:r>
      <w:proofErr w:type="gramEnd"/>
      <w:r w:rsidRPr="009831BA">
        <w:rPr>
          <w:rFonts w:eastAsia="仿宋_GB2312"/>
          <w:sz w:val="32"/>
          <w:szCs w:val="32"/>
          <w:lang w:val="zh-CN"/>
        </w:rPr>
        <w:t>健在者修建的</w:t>
      </w:r>
      <w:r>
        <w:rPr>
          <w:rFonts w:eastAsia="仿宋_GB2312" w:hint="eastAsia"/>
          <w:sz w:val="32"/>
          <w:szCs w:val="32"/>
          <w:lang w:val="zh-CN"/>
        </w:rPr>
        <w:t>墓位</w:t>
      </w:r>
      <w:r w:rsidRPr="009831BA">
        <w:rPr>
          <w:rFonts w:eastAsia="仿宋_GB2312"/>
          <w:sz w:val="32"/>
          <w:szCs w:val="32"/>
          <w:lang w:val="zh-CN"/>
        </w:rPr>
        <w:t>。</w:t>
      </w:r>
    </w:p>
    <w:p w:rsidR="008600F0" w:rsidRPr="009831BA" w:rsidRDefault="008600F0" w:rsidP="008600F0">
      <w:pPr>
        <w:spacing w:line="560" w:lineRule="exact"/>
        <w:ind w:firstLineChars="200" w:firstLine="640"/>
        <w:rPr>
          <w:rFonts w:eastAsia="仿宋_GB2312"/>
          <w:sz w:val="32"/>
          <w:szCs w:val="32"/>
          <w:lang w:val="zh-CN"/>
        </w:rPr>
      </w:pPr>
      <w:r w:rsidRPr="009831BA">
        <w:rPr>
          <w:rFonts w:eastAsia="仿宋_GB2312"/>
          <w:sz w:val="32"/>
          <w:szCs w:val="32"/>
          <w:lang w:val="zh-CN"/>
        </w:rPr>
        <w:t>（五）对</w:t>
      </w:r>
      <w:r w:rsidRPr="009831BA">
        <w:rPr>
          <w:rFonts w:eastAsia="仿宋_GB2312"/>
          <w:sz w:val="32"/>
          <w:szCs w:val="32"/>
          <w:lang w:val="zh-CN"/>
        </w:rPr>
        <w:t>2018</w:t>
      </w:r>
      <w:r w:rsidRPr="009831BA">
        <w:rPr>
          <w:rFonts w:eastAsia="仿宋_GB2312"/>
          <w:sz w:val="32"/>
          <w:szCs w:val="32"/>
          <w:lang w:val="zh-CN"/>
        </w:rPr>
        <w:t>年开展的全国殡葬领域突出问题专项整治情况开展</w:t>
      </w:r>
      <w:r w:rsidRPr="009831BA">
        <w:rPr>
          <w:rFonts w:eastAsia="仿宋_GB2312"/>
          <w:sz w:val="32"/>
          <w:szCs w:val="32"/>
          <w:lang w:val="zh-CN"/>
        </w:rPr>
        <w:t>“</w:t>
      </w:r>
      <w:r w:rsidRPr="009831BA">
        <w:rPr>
          <w:rFonts w:eastAsia="仿宋_GB2312"/>
          <w:sz w:val="32"/>
          <w:szCs w:val="32"/>
          <w:lang w:val="zh-CN"/>
        </w:rPr>
        <w:t>回头看</w:t>
      </w:r>
      <w:r w:rsidRPr="009831BA">
        <w:rPr>
          <w:rFonts w:eastAsia="仿宋_GB2312"/>
          <w:sz w:val="32"/>
          <w:szCs w:val="32"/>
          <w:lang w:val="zh-CN"/>
        </w:rPr>
        <w:t>”</w:t>
      </w:r>
      <w:r w:rsidRPr="009831BA">
        <w:rPr>
          <w:rFonts w:eastAsia="仿宋_GB2312"/>
          <w:sz w:val="32"/>
          <w:szCs w:val="32"/>
          <w:lang w:val="zh-CN"/>
        </w:rPr>
        <w:t>，重点是未经批准擅自兴建公墓设施，各类公墓设施内超规定标准墓位及其附属构建物，墓位出售（出租）实施欺诈、不正当竞争，殡葬服务、中介服务及丧葬用品销售违规经营、乱收费，农村公益性墓地违规对外销售牟利，宗教活动场所与商业资本合作擅自设立骨灰存放设施从事营利活动，未取得合法资质或超标</w:t>
      </w:r>
      <w:proofErr w:type="gramStart"/>
      <w:r w:rsidRPr="009831BA">
        <w:rPr>
          <w:rFonts w:eastAsia="仿宋_GB2312"/>
          <w:sz w:val="32"/>
          <w:szCs w:val="32"/>
          <w:lang w:val="zh-CN"/>
        </w:rPr>
        <w:t>准制造</w:t>
      </w:r>
      <w:proofErr w:type="gramEnd"/>
      <w:r w:rsidRPr="009831BA">
        <w:rPr>
          <w:rFonts w:eastAsia="仿宋_GB2312"/>
          <w:sz w:val="32"/>
          <w:szCs w:val="32"/>
          <w:lang w:val="zh-CN"/>
        </w:rPr>
        <w:t>墓碑的企业等违法违规等问题。</w:t>
      </w:r>
    </w:p>
    <w:p w:rsidR="008600F0" w:rsidRPr="009831BA" w:rsidRDefault="008600F0" w:rsidP="008600F0">
      <w:pPr>
        <w:spacing w:line="560" w:lineRule="exact"/>
        <w:ind w:firstLineChars="200" w:firstLine="640"/>
        <w:rPr>
          <w:rFonts w:eastAsia="仿宋_GB2312"/>
          <w:sz w:val="32"/>
          <w:szCs w:val="32"/>
        </w:rPr>
      </w:pPr>
      <w:r w:rsidRPr="009831BA">
        <w:rPr>
          <w:rFonts w:eastAsia="仿宋_GB2312"/>
          <w:sz w:val="32"/>
          <w:szCs w:val="32"/>
          <w:lang w:val="zh-CN"/>
        </w:rPr>
        <w:t>（六）此次摸排不包括在公墓等殡葬设施以外骨灰撒散、藏纳土中、露天集中存放、深埋不留坟头、天葬、水葬等符合节地生态安葬要求的目的形式，并将公墓设施外未硬化的土坟、合法房产存放骨灰的情况排除在摸排范围之外。</w:t>
      </w:r>
    </w:p>
    <w:p w:rsidR="008600F0" w:rsidRPr="009831BA" w:rsidRDefault="008600F0" w:rsidP="008600F0">
      <w:pPr>
        <w:spacing w:line="560" w:lineRule="exact"/>
        <w:ind w:firstLineChars="200" w:firstLine="640"/>
        <w:rPr>
          <w:rFonts w:eastAsia="仿宋_GB2312"/>
          <w:sz w:val="32"/>
          <w:szCs w:val="32"/>
        </w:rPr>
      </w:pPr>
      <w:r w:rsidRPr="009831BA">
        <w:rPr>
          <w:rFonts w:eastAsia="黑体"/>
          <w:sz w:val="32"/>
          <w:szCs w:val="32"/>
        </w:rPr>
        <w:t>五、工作步骤和进度安排</w:t>
      </w:r>
    </w:p>
    <w:p w:rsidR="008600F0" w:rsidRPr="009831BA" w:rsidRDefault="008600F0" w:rsidP="008600F0">
      <w:pPr>
        <w:spacing w:line="560" w:lineRule="exact"/>
        <w:ind w:firstLineChars="200" w:firstLine="640"/>
        <w:rPr>
          <w:rFonts w:eastAsia="仿宋_GB2312"/>
          <w:sz w:val="32"/>
          <w:szCs w:val="32"/>
        </w:rPr>
      </w:pPr>
      <w:r w:rsidRPr="009831BA">
        <w:rPr>
          <w:rFonts w:eastAsia="楷体_GB2312"/>
          <w:sz w:val="32"/>
          <w:szCs w:val="32"/>
        </w:rPr>
        <w:t>（一）动员部署，制定方案</w:t>
      </w:r>
      <w:r w:rsidRPr="009831BA">
        <w:rPr>
          <w:rFonts w:eastAsia="仿宋_GB2312"/>
          <w:sz w:val="32"/>
          <w:szCs w:val="32"/>
        </w:rPr>
        <w:t>（</w:t>
      </w:r>
      <w:smartTag w:uri="urn:schemas-microsoft-com:office:smarttags" w:element="chsdate">
        <w:smartTagPr>
          <w:attr w:name="IsROCDate" w:val="False"/>
          <w:attr w:name="IsLunarDate" w:val="False"/>
          <w:attr w:name="Day" w:val="22"/>
          <w:attr w:name="Month" w:val="4"/>
          <w:attr w:name="Year" w:val="2019"/>
        </w:smartTagPr>
        <w:r w:rsidRPr="009831BA">
          <w:rPr>
            <w:rFonts w:eastAsia="仿宋_GB2312"/>
            <w:sz w:val="32"/>
            <w:szCs w:val="32"/>
          </w:rPr>
          <w:t>4</w:t>
        </w:r>
        <w:r w:rsidRPr="009831BA">
          <w:rPr>
            <w:rFonts w:eastAsia="仿宋_GB2312"/>
            <w:sz w:val="32"/>
            <w:szCs w:val="32"/>
          </w:rPr>
          <w:t>月</w:t>
        </w:r>
        <w:r w:rsidRPr="009831BA">
          <w:rPr>
            <w:rFonts w:eastAsia="仿宋_GB2312"/>
            <w:sz w:val="32"/>
            <w:szCs w:val="32"/>
          </w:rPr>
          <w:t>22</w:t>
        </w:r>
        <w:r w:rsidRPr="009831BA">
          <w:rPr>
            <w:rFonts w:eastAsia="仿宋_GB2312"/>
            <w:sz w:val="32"/>
            <w:szCs w:val="32"/>
          </w:rPr>
          <w:t>日</w:t>
        </w:r>
      </w:smartTag>
      <w:r w:rsidRPr="009831BA">
        <w:rPr>
          <w:rFonts w:eastAsia="仿宋_GB2312"/>
          <w:sz w:val="32"/>
          <w:szCs w:val="32"/>
        </w:rPr>
        <w:t>至</w:t>
      </w:r>
      <w:smartTag w:uri="urn:schemas-microsoft-com:office:smarttags" w:element="chsdate">
        <w:smartTagPr>
          <w:attr w:name="IsROCDate" w:val="False"/>
          <w:attr w:name="IsLunarDate" w:val="False"/>
          <w:attr w:name="Day" w:val="28"/>
          <w:attr w:name="Month" w:val="4"/>
          <w:attr w:name="Year" w:val="2019"/>
        </w:smartTagPr>
        <w:r w:rsidRPr="009831BA">
          <w:rPr>
            <w:rFonts w:eastAsia="仿宋_GB2312"/>
            <w:sz w:val="32"/>
            <w:szCs w:val="32"/>
          </w:rPr>
          <w:t>4</w:t>
        </w:r>
        <w:r w:rsidRPr="009831BA">
          <w:rPr>
            <w:rFonts w:eastAsia="仿宋_GB2312"/>
            <w:sz w:val="32"/>
            <w:szCs w:val="32"/>
          </w:rPr>
          <w:t>月</w:t>
        </w:r>
        <w:r w:rsidRPr="009831BA">
          <w:rPr>
            <w:rFonts w:eastAsia="仿宋_GB2312"/>
            <w:sz w:val="32"/>
            <w:szCs w:val="32"/>
          </w:rPr>
          <w:t>28</w:t>
        </w:r>
        <w:r w:rsidRPr="009831BA">
          <w:rPr>
            <w:rFonts w:eastAsia="仿宋_GB2312"/>
            <w:sz w:val="32"/>
            <w:szCs w:val="32"/>
          </w:rPr>
          <w:t>日</w:t>
        </w:r>
      </w:smartTag>
      <w:r w:rsidRPr="009831BA">
        <w:rPr>
          <w:rFonts w:eastAsia="仿宋_GB2312"/>
          <w:sz w:val="32"/>
          <w:szCs w:val="32"/>
        </w:rPr>
        <w:t>）。</w:t>
      </w:r>
    </w:p>
    <w:p w:rsidR="008600F0" w:rsidRPr="009831BA" w:rsidRDefault="008600F0" w:rsidP="008600F0">
      <w:pPr>
        <w:spacing w:line="560" w:lineRule="exact"/>
        <w:ind w:firstLineChars="200" w:firstLine="640"/>
        <w:rPr>
          <w:rFonts w:eastAsia="仿宋_GB2312"/>
          <w:sz w:val="32"/>
          <w:szCs w:val="32"/>
        </w:rPr>
      </w:pPr>
      <w:r w:rsidRPr="009831BA">
        <w:rPr>
          <w:rFonts w:eastAsia="仿宋_GB2312"/>
          <w:sz w:val="32"/>
          <w:szCs w:val="32"/>
        </w:rPr>
        <w:t>组织相关部门、相关街道办事处参加民政部、省民政厅召开的电视电话会议，贯彻落</w:t>
      </w:r>
      <w:proofErr w:type="gramStart"/>
      <w:r w:rsidRPr="009831BA">
        <w:rPr>
          <w:rFonts w:eastAsia="仿宋_GB2312"/>
          <w:sz w:val="32"/>
          <w:szCs w:val="32"/>
        </w:rPr>
        <w:t>实习近</w:t>
      </w:r>
      <w:proofErr w:type="gramEnd"/>
      <w:r w:rsidRPr="009831BA">
        <w:rPr>
          <w:rFonts w:eastAsia="仿宋_GB2312"/>
          <w:sz w:val="32"/>
          <w:szCs w:val="32"/>
        </w:rPr>
        <w:t>平总书记和省委省政府领导同志重要批示指示精神，以及省、市政府工作要求，对开展全区</w:t>
      </w:r>
      <w:r w:rsidRPr="009831BA">
        <w:rPr>
          <w:rFonts w:eastAsia="仿宋_GB2312"/>
          <w:sz w:val="32"/>
          <w:szCs w:val="32"/>
          <w:lang w:val="zh-CN"/>
        </w:rPr>
        <w:t>违法违规私建</w:t>
      </w:r>
      <w:r w:rsidRPr="009831BA">
        <w:rPr>
          <w:rFonts w:eastAsia="仿宋_GB2312"/>
          <w:sz w:val="32"/>
          <w:szCs w:val="32"/>
          <w:lang w:val="zh-CN"/>
        </w:rPr>
        <w:t>“</w:t>
      </w:r>
      <w:r w:rsidRPr="009831BA">
        <w:rPr>
          <w:rFonts w:eastAsia="仿宋_GB2312"/>
          <w:sz w:val="32"/>
          <w:szCs w:val="32"/>
          <w:lang w:val="zh-CN"/>
        </w:rPr>
        <w:t>住宅式</w:t>
      </w:r>
      <w:r w:rsidRPr="009831BA">
        <w:rPr>
          <w:rFonts w:eastAsia="仿宋_GB2312"/>
          <w:sz w:val="32"/>
          <w:szCs w:val="32"/>
          <w:lang w:val="zh-CN"/>
        </w:rPr>
        <w:t>”</w:t>
      </w:r>
      <w:r w:rsidRPr="009831BA">
        <w:rPr>
          <w:rFonts w:eastAsia="仿宋_GB2312"/>
          <w:sz w:val="32"/>
          <w:szCs w:val="32"/>
          <w:lang w:val="zh-CN"/>
        </w:rPr>
        <w:t>墓地等突出问题专项摸排</w:t>
      </w:r>
      <w:r w:rsidRPr="009831BA">
        <w:rPr>
          <w:rFonts w:eastAsia="仿宋_GB2312"/>
          <w:sz w:val="32"/>
          <w:szCs w:val="32"/>
        </w:rPr>
        <w:t>工作进行动员、部署，制定和细化专项摸排工作方案，明确相关责任分工、工作措施、工作要求，确保专项工作任务清、责任明、效果实。各相关部门</w:t>
      </w:r>
      <w:r w:rsidRPr="009831BA">
        <w:rPr>
          <w:rFonts w:eastAsia="仿宋_GB2312"/>
          <w:sz w:val="32"/>
          <w:szCs w:val="32"/>
        </w:rPr>
        <w:lastRenderedPageBreak/>
        <w:t>和各涉林街道办事处明确专项摸排工作领导机构、工作机制和制定专项摸排工作方案，并于</w:t>
      </w:r>
      <w:smartTag w:uri="urn:schemas-microsoft-com:office:smarttags" w:element="chsdate">
        <w:smartTagPr>
          <w:attr w:name="IsROCDate" w:val="False"/>
          <w:attr w:name="IsLunarDate" w:val="False"/>
          <w:attr w:name="Day" w:val="28"/>
          <w:attr w:name="Month" w:val="4"/>
          <w:attr w:name="Year" w:val="2019"/>
        </w:smartTagPr>
        <w:r w:rsidRPr="009831BA">
          <w:rPr>
            <w:rFonts w:eastAsia="仿宋_GB2312"/>
            <w:sz w:val="32"/>
            <w:szCs w:val="32"/>
          </w:rPr>
          <w:t>4</w:t>
        </w:r>
        <w:r w:rsidRPr="009831BA">
          <w:rPr>
            <w:rFonts w:eastAsia="仿宋_GB2312"/>
            <w:sz w:val="32"/>
            <w:szCs w:val="32"/>
          </w:rPr>
          <w:t>月</w:t>
        </w:r>
        <w:r w:rsidRPr="009831BA">
          <w:rPr>
            <w:rFonts w:eastAsia="仿宋_GB2312"/>
            <w:sz w:val="32"/>
            <w:szCs w:val="32"/>
          </w:rPr>
          <w:t>28</w:t>
        </w:r>
        <w:r w:rsidRPr="009831BA">
          <w:rPr>
            <w:rFonts w:eastAsia="仿宋_GB2312"/>
            <w:sz w:val="32"/>
            <w:szCs w:val="32"/>
          </w:rPr>
          <w:t>日前</w:t>
        </w:r>
      </w:smartTag>
      <w:r w:rsidRPr="009831BA">
        <w:rPr>
          <w:rFonts w:eastAsia="仿宋_GB2312"/>
          <w:sz w:val="32"/>
          <w:szCs w:val="32"/>
        </w:rPr>
        <w:t>书面报五华区开展</w:t>
      </w:r>
      <w:r w:rsidRPr="009831BA">
        <w:rPr>
          <w:rFonts w:eastAsia="仿宋_GB2312"/>
          <w:sz w:val="32"/>
          <w:szCs w:val="32"/>
          <w:lang w:val="zh-CN"/>
        </w:rPr>
        <w:t>违法违规私建</w:t>
      </w:r>
      <w:r w:rsidRPr="009831BA">
        <w:rPr>
          <w:rFonts w:eastAsia="仿宋_GB2312"/>
          <w:sz w:val="32"/>
          <w:szCs w:val="32"/>
          <w:lang w:val="zh-CN"/>
        </w:rPr>
        <w:t>“</w:t>
      </w:r>
      <w:r w:rsidRPr="009831BA">
        <w:rPr>
          <w:rFonts w:eastAsia="仿宋_GB2312"/>
          <w:sz w:val="32"/>
          <w:szCs w:val="32"/>
          <w:lang w:val="zh-CN"/>
        </w:rPr>
        <w:t>住宅式</w:t>
      </w:r>
      <w:r w:rsidRPr="009831BA">
        <w:rPr>
          <w:rFonts w:eastAsia="仿宋_GB2312"/>
          <w:sz w:val="32"/>
          <w:szCs w:val="32"/>
          <w:lang w:val="zh-CN"/>
        </w:rPr>
        <w:t>”</w:t>
      </w:r>
      <w:r w:rsidRPr="009831BA">
        <w:rPr>
          <w:rFonts w:eastAsia="仿宋_GB2312"/>
          <w:sz w:val="32"/>
          <w:szCs w:val="32"/>
          <w:lang w:val="zh-CN"/>
        </w:rPr>
        <w:t>墓地等突出问题专项摸排</w:t>
      </w:r>
      <w:r w:rsidRPr="009831BA">
        <w:rPr>
          <w:rFonts w:eastAsia="仿宋_GB2312"/>
          <w:sz w:val="32"/>
          <w:szCs w:val="32"/>
        </w:rPr>
        <w:t>工作领导小组办公室（电话：</w:t>
      </w:r>
      <w:r w:rsidRPr="009831BA">
        <w:rPr>
          <w:rFonts w:eastAsia="仿宋_GB2312"/>
          <w:sz w:val="32"/>
          <w:szCs w:val="32"/>
        </w:rPr>
        <w:t>63625097</w:t>
      </w:r>
      <w:r w:rsidRPr="009831BA">
        <w:rPr>
          <w:rFonts w:eastAsia="仿宋_GB2312"/>
          <w:sz w:val="32"/>
          <w:szCs w:val="32"/>
        </w:rPr>
        <w:t>，传真：</w:t>
      </w:r>
      <w:r w:rsidRPr="009831BA">
        <w:rPr>
          <w:rFonts w:eastAsia="仿宋_GB2312"/>
          <w:sz w:val="32"/>
          <w:szCs w:val="32"/>
        </w:rPr>
        <w:t>63625097</w:t>
      </w:r>
      <w:r w:rsidRPr="009831BA">
        <w:rPr>
          <w:rFonts w:eastAsia="仿宋_GB2312"/>
          <w:sz w:val="32"/>
          <w:szCs w:val="32"/>
        </w:rPr>
        <w:t>）。</w:t>
      </w:r>
    </w:p>
    <w:p w:rsidR="008600F0" w:rsidRPr="009831BA" w:rsidRDefault="008600F0" w:rsidP="008600F0">
      <w:pPr>
        <w:spacing w:line="560" w:lineRule="exact"/>
        <w:ind w:firstLineChars="200" w:firstLine="640"/>
        <w:rPr>
          <w:rFonts w:eastAsia="仿宋_GB2312"/>
          <w:sz w:val="32"/>
          <w:szCs w:val="32"/>
        </w:rPr>
      </w:pPr>
      <w:r w:rsidRPr="009831BA">
        <w:rPr>
          <w:rFonts w:eastAsia="楷体_GB2312"/>
          <w:sz w:val="32"/>
          <w:szCs w:val="32"/>
        </w:rPr>
        <w:t>（二）全面摸排，扎实开展</w:t>
      </w:r>
      <w:r w:rsidRPr="009831BA">
        <w:rPr>
          <w:rFonts w:eastAsia="仿宋_GB2312"/>
          <w:sz w:val="32"/>
          <w:szCs w:val="32"/>
        </w:rPr>
        <w:t>（</w:t>
      </w:r>
      <w:smartTag w:uri="urn:schemas-microsoft-com:office:smarttags" w:element="chsdate">
        <w:smartTagPr>
          <w:attr w:name="IsROCDate" w:val="False"/>
          <w:attr w:name="IsLunarDate" w:val="False"/>
          <w:attr w:name="Day" w:val="29"/>
          <w:attr w:name="Month" w:val="4"/>
          <w:attr w:name="Year" w:val="2019"/>
        </w:smartTagPr>
        <w:r w:rsidRPr="009831BA">
          <w:rPr>
            <w:rFonts w:eastAsia="仿宋_GB2312"/>
            <w:sz w:val="32"/>
            <w:szCs w:val="32"/>
          </w:rPr>
          <w:t>4</w:t>
        </w:r>
        <w:r w:rsidRPr="009831BA">
          <w:rPr>
            <w:rFonts w:eastAsia="仿宋_GB2312"/>
            <w:sz w:val="32"/>
            <w:szCs w:val="32"/>
          </w:rPr>
          <w:t>月</w:t>
        </w:r>
        <w:r w:rsidRPr="009831BA">
          <w:rPr>
            <w:rFonts w:eastAsia="仿宋_GB2312"/>
            <w:sz w:val="32"/>
            <w:szCs w:val="32"/>
          </w:rPr>
          <w:t>29</w:t>
        </w:r>
        <w:r w:rsidRPr="009831BA">
          <w:rPr>
            <w:rFonts w:eastAsia="仿宋_GB2312"/>
            <w:sz w:val="32"/>
            <w:szCs w:val="32"/>
          </w:rPr>
          <w:t>日</w:t>
        </w:r>
      </w:smartTag>
      <w:r w:rsidRPr="009831BA">
        <w:rPr>
          <w:rFonts w:eastAsia="仿宋_GB2312"/>
          <w:sz w:val="32"/>
          <w:szCs w:val="32"/>
        </w:rPr>
        <w:t>至</w:t>
      </w:r>
      <w:smartTag w:uri="urn:schemas-microsoft-com:office:smarttags" w:element="chsdate">
        <w:smartTagPr>
          <w:attr w:name="IsROCDate" w:val="False"/>
          <w:attr w:name="IsLunarDate" w:val="False"/>
          <w:attr w:name="Day" w:val="15"/>
          <w:attr w:name="Month" w:val="5"/>
          <w:attr w:name="Year" w:val="2019"/>
        </w:smartTagPr>
        <w:r w:rsidRPr="009831BA">
          <w:rPr>
            <w:rFonts w:eastAsia="仿宋_GB2312"/>
            <w:sz w:val="32"/>
            <w:szCs w:val="32"/>
          </w:rPr>
          <w:t>5</w:t>
        </w:r>
        <w:r w:rsidRPr="009831BA">
          <w:rPr>
            <w:rFonts w:eastAsia="仿宋_GB2312"/>
            <w:sz w:val="32"/>
            <w:szCs w:val="32"/>
          </w:rPr>
          <w:t>月</w:t>
        </w:r>
        <w:r w:rsidRPr="009831BA">
          <w:rPr>
            <w:rFonts w:eastAsia="仿宋_GB2312"/>
            <w:sz w:val="32"/>
            <w:szCs w:val="32"/>
          </w:rPr>
          <w:t>15</w:t>
        </w:r>
        <w:r w:rsidRPr="009831BA">
          <w:rPr>
            <w:rFonts w:eastAsia="仿宋_GB2312"/>
            <w:sz w:val="32"/>
            <w:szCs w:val="32"/>
          </w:rPr>
          <w:t>日</w:t>
        </w:r>
      </w:smartTag>
      <w:r w:rsidRPr="009831BA">
        <w:rPr>
          <w:rFonts w:eastAsia="仿宋_GB2312"/>
          <w:sz w:val="32"/>
          <w:szCs w:val="32"/>
        </w:rPr>
        <w:t>）。</w:t>
      </w:r>
    </w:p>
    <w:p w:rsidR="008600F0" w:rsidRPr="009831BA" w:rsidRDefault="008600F0" w:rsidP="008600F0">
      <w:pPr>
        <w:spacing w:line="560" w:lineRule="exact"/>
        <w:ind w:firstLineChars="200" w:firstLine="640"/>
        <w:rPr>
          <w:rFonts w:eastAsia="仿宋_GB2312"/>
          <w:sz w:val="32"/>
          <w:szCs w:val="32"/>
        </w:rPr>
      </w:pPr>
      <w:r w:rsidRPr="009831BA">
        <w:rPr>
          <w:rFonts w:eastAsia="仿宋_GB2312"/>
          <w:sz w:val="32"/>
          <w:szCs w:val="32"/>
        </w:rPr>
        <w:t>围绕明确的摸排范围，全面深入开展摸排工作，按照责任分工，摸清</w:t>
      </w:r>
      <w:r w:rsidRPr="009831BA">
        <w:rPr>
          <w:rFonts w:eastAsia="仿宋_GB2312"/>
          <w:sz w:val="32"/>
          <w:szCs w:val="32"/>
        </w:rPr>
        <w:t>“</w:t>
      </w:r>
      <w:r w:rsidRPr="009831BA">
        <w:rPr>
          <w:rFonts w:eastAsia="仿宋_GB2312"/>
          <w:sz w:val="32"/>
          <w:szCs w:val="32"/>
        </w:rPr>
        <w:t>住宅式</w:t>
      </w:r>
      <w:r w:rsidRPr="009831BA">
        <w:rPr>
          <w:rFonts w:eastAsia="仿宋_GB2312"/>
          <w:sz w:val="32"/>
          <w:szCs w:val="32"/>
        </w:rPr>
        <w:t>”</w:t>
      </w:r>
      <w:r w:rsidRPr="009831BA">
        <w:rPr>
          <w:rFonts w:eastAsia="仿宋_GB2312"/>
          <w:sz w:val="32"/>
          <w:szCs w:val="32"/>
        </w:rPr>
        <w:t>坟墓、宗族墓地、大墓、</w:t>
      </w:r>
      <w:proofErr w:type="gramStart"/>
      <w:r w:rsidRPr="009831BA">
        <w:rPr>
          <w:rFonts w:eastAsia="仿宋_GB2312"/>
          <w:sz w:val="32"/>
          <w:szCs w:val="32"/>
        </w:rPr>
        <w:t>豪华墓</w:t>
      </w:r>
      <w:proofErr w:type="gramEnd"/>
      <w:r w:rsidRPr="009831BA">
        <w:rPr>
          <w:rFonts w:eastAsia="仿宋_GB2312"/>
          <w:sz w:val="32"/>
          <w:szCs w:val="32"/>
        </w:rPr>
        <w:t>和活人墓的底数，建立摸排工作台账和</w:t>
      </w:r>
      <w:proofErr w:type="gramStart"/>
      <w:r w:rsidRPr="009831BA">
        <w:rPr>
          <w:rFonts w:eastAsia="仿宋_GB2312"/>
          <w:sz w:val="32"/>
          <w:szCs w:val="32"/>
        </w:rPr>
        <w:t>数据台</w:t>
      </w:r>
      <w:proofErr w:type="gramEnd"/>
      <w:r w:rsidRPr="009831BA">
        <w:rPr>
          <w:rFonts w:eastAsia="仿宋_GB2312"/>
          <w:sz w:val="32"/>
          <w:szCs w:val="32"/>
        </w:rPr>
        <w:t>账。民政部门要指导殡葬服务机构认真组织殡葬领域突出问题专项整治行动</w:t>
      </w:r>
      <w:r w:rsidRPr="009831BA">
        <w:rPr>
          <w:rFonts w:eastAsia="仿宋_GB2312"/>
          <w:sz w:val="32"/>
          <w:szCs w:val="32"/>
        </w:rPr>
        <w:t>“</w:t>
      </w:r>
      <w:r w:rsidRPr="009831BA">
        <w:rPr>
          <w:rFonts w:eastAsia="仿宋_GB2312"/>
          <w:sz w:val="32"/>
          <w:szCs w:val="32"/>
        </w:rPr>
        <w:t>回头看</w:t>
      </w:r>
      <w:r w:rsidRPr="009831BA">
        <w:rPr>
          <w:rFonts w:eastAsia="仿宋_GB2312"/>
          <w:sz w:val="32"/>
          <w:szCs w:val="32"/>
        </w:rPr>
        <w:t>”</w:t>
      </w:r>
      <w:r w:rsidRPr="009831BA">
        <w:rPr>
          <w:rFonts w:eastAsia="仿宋_GB2312"/>
          <w:sz w:val="32"/>
          <w:szCs w:val="32"/>
        </w:rPr>
        <w:t>工作，同时，协调收集相关部门</w:t>
      </w:r>
      <w:r w:rsidRPr="009831BA">
        <w:rPr>
          <w:rFonts w:eastAsia="仿宋_GB2312"/>
          <w:sz w:val="32"/>
          <w:szCs w:val="32"/>
        </w:rPr>
        <w:t>“</w:t>
      </w:r>
      <w:r w:rsidRPr="009831BA">
        <w:rPr>
          <w:rFonts w:eastAsia="仿宋_GB2312"/>
          <w:sz w:val="32"/>
          <w:szCs w:val="32"/>
        </w:rPr>
        <w:t>回头看</w:t>
      </w:r>
      <w:r w:rsidRPr="009831BA">
        <w:rPr>
          <w:rFonts w:eastAsia="仿宋_GB2312"/>
          <w:sz w:val="32"/>
          <w:szCs w:val="32"/>
        </w:rPr>
        <w:t>”</w:t>
      </w:r>
      <w:r w:rsidRPr="009831BA">
        <w:rPr>
          <w:rFonts w:eastAsia="仿宋_GB2312"/>
          <w:sz w:val="32"/>
          <w:szCs w:val="32"/>
        </w:rPr>
        <w:t>情况。</w:t>
      </w:r>
    </w:p>
    <w:p w:rsidR="008600F0" w:rsidRPr="009831BA" w:rsidRDefault="008600F0" w:rsidP="008600F0">
      <w:pPr>
        <w:spacing w:line="560" w:lineRule="exact"/>
        <w:ind w:firstLineChars="200" w:firstLine="640"/>
        <w:rPr>
          <w:rFonts w:eastAsia="楷体_GB2312"/>
          <w:sz w:val="32"/>
          <w:szCs w:val="32"/>
        </w:rPr>
      </w:pPr>
      <w:r w:rsidRPr="009831BA">
        <w:rPr>
          <w:rFonts w:eastAsia="楷体_GB2312"/>
          <w:sz w:val="32"/>
          <w:szCs w:val="32"/>
        </w:rPr>
        <w:t>（三）汇总数据，总结报告</w:t>
      </w:r>
      <w:r w:rsidRPr="009831BA">
        <w:rPr>
          <w:rFonts w:eastAsia="仿宋_GB2312"/>
          <w:sz w:val="32"/>
          <w:szCs w:val="32"/>
        </w:rPr>
        <w:t>（</w:t>
      </w:r>
      <w:smartTag w:uri="urn:schemas-microsoft-com:office:smarttags" w:element="chsdate">
        <w:smartTagPr>
          <w:attr w:name="IsROCDate" w:val="False"/>
          <w:attr w:name="IsLunarDate" w:val="False"/>
          <w:attr w:name="Day" w:val="16"/>
          <w:attr w:name="Month" w:val="5"/>
          <w:attr w:name="Year" w:val="2019"/>
        </w:smartTagPr>
        <w:r w:rsidRPr="009831BA">
          <w:rPr>
            <w:rFonts w:eastAsia="仿宋_GB2312"/>
            <w:sz w:val="32"/>
            <w:szCs w:val="32"/>
          </w:rPr>
          <w:t>5</w:t>
        </w:r>
        <w:r w:rsidRPr="009831BA">
          <w:rPr>
            <w:rFonts w:eastAsia="仿宋_GB2312"/>
            <w:sz w:val="32"/>
            <w:szCs w:val="32"/>
          </w:rPr>
          <w:t>月</w:t>
        </w:r>
        <w:r w:rsidRPr="009831BA">
          <w:rPr>
            <w:rFonts w:eastAsia="仿宋_GB2312"/>
            <w:sz w:val="32"/>
            <w:szCs w:val="32"/>
          </w:rPr>
          <w:t>16</w:t>
        </w:r>
        <w:r w:rsidRPr="009831BA">
          <w:rPr>
            <w:rFonts w:eastAsia="仿宋_GB2312"/>
            <w:sz w:val="32"/>
            <w:szCs w:val="32"/>
          </w:rPr>
          <w:t>日</w:t>
        </w:r>
      </w:smartTag>
      <w:r w:rsidRPr="009831BA">
        <w:rPr>
          <w:rFonts w:eastAsia="仿宋_GB2312"/>
          <w:sz w:val="32"/>
          <w:szCs w:val="32"/>
        </w:rPr>
        <w:t>至</w:t>
      </w:r>
      <w:smartTag w:uri="urn:schemas-microsoft-com:office:smarttags" w:element="chsdate">
        <w:smartTagPr>
          <w:attr w:name="IsROCDate" w:val="False"/>
          <w:attr w:name="IsLunarDate" w:val="False"/>
          <w:attr w:name="Day" w:val="19"/>
          <w:attr w:name="Month" w:val="5"/>
          <w:attr w:name="Year" w:val="2019"/>
        </w:smartTagPr>
        <w:r w:rsidRPr="009831BA">
          <w:rPr>
            <w:rFonts w:eastAsia="仿宋_GB2312"/>
            <w:sz w:val="32"/>
            <w:szCs w:val="32"/>
          </w:rPr>
          <w:t>5</w:t>
        </w:r>
        <w:r w:rsidRPr="009831BA">
          <w:rPr>
            <w:rFonts w:eastAsia="仿宋_GB2312"/>
            <w:sz w:val="32"/>
            <w:szCs w:val="32"/>
          </w:rPr>
          <w:t>月</w:t>
        </w:r>
        <w:r w:rsidRPr="009831BA">
          <w:rPr>
            <w:rFonts w:eastAsia="仿宋_GB2312"/>
            <w:sz w:val="32"/>
            <w:szCs w:val="32"/>
          </w:rPr>
          <w:t>19</w:t>
        </w:r>
        <w:r w:rsidRPr="009831BA">
          <w:rPr>
            <w:rFonts w:eastAsia="仿宋_GB2312"/>
            <w:sz w:val="32"/>
            <w:szCs w:val="32"/>
          </w:rPr>
          <w:t>日</w:t>
        </w:r>
      </w:smartTag>
      <w:r w:rsidRPr="009831BA">
        <w:rPr>
          <w:rFonts w:eastAsia="仿宋_GB2312"/>
          <w:sz w:val="32"/>
          <w:szCs w:val="32"/>
        </w:rPr>
        <w:t>）</w:t>
      </w:r>
      <w:r w:rsidRPr="009831BA">
        <w:rPr>
          <w:rFonts w:eastAsia="楷体_GB2312"/>
          <w:sz w:val="32"/>
          <w:szCs w:val="32"/>
        </w:rPr>
        <w:t>。</w:t>
      </w:r>
    </w:p>
    <w:p w:rsidR="008600F0" w:rsidRPr="009831BA" w:rsidRDefault="008600F0" w:rsidP="008600F0">
      <w:pPr>
        <w:spacing w:line="560" w:lineRule="exact"/>
        <w:ind w:firstLineChars="200" w:firstLine="640"/>
        <w:rPr>
          <w:rFonts w:eastAsia="仿宋_GB2312"/>
          <w:sz w:val="32"/>
          <w:szCs w:val="32"/>
        </w:rPr>
      </w:pPr>
      <w:r w:rsidRPr="009831BA">
        <w:rPr>
          <w:rFonts w:eastAsia="仿宋_GB2312"/>
          <w:sz w:val="32"/>
          <w:szCs w:val="32"/>
        </w:rPr>
        <w:t>总结专项摸排工作情况，</w:t>
      </w:r>
      <w:r w:rsidRPr="009831BA">
        <w:rPr>
          <w:rFonts w:eastAsia="仿宋_GB2312"/>
          <w:bCs/>
          <w:sz w:val="32"/>
          <w:szCs w:val="32"/>
        </w:rPr>
        <w:t>查遗补缺，着力完善制度措施，强化部门、单位日常监管和属地化管理，建立健全长效监管机制。</w:t>
      </w:r>
      <w:r w:rsidRPr="009831BA">
        <w:rPr>
          <w:rFonts w:eastAsia="仿宋_GB2312"/>
          <w:sz w:val="32"/>
          <w:szCs w:val="32"/>
          <w:lang w:val="zh-CN"/>
        </w:rPr>
        <w:t>各职能部门、各涉林街道办事处</w:t>
      </w:r>
      <w:r w:rsidRPr="009831BA">
        <w:rPr>
          <w:rFonts w:eastAsia="仿宋_GB2312"/>
          <w:bCs/>
          <w:sz w:val="32"/>
          <w:szCs w:val="32"/>
        </w:rPr>
        <w:t>于</w:t>
      </w:r>
      <w:smartTag w:uri="urn:schemas-microsoft-com:office:smarttags" w:element="chsdate">
        <w:smartTagPr>
          <w:attr w:name="IsROCDate" w:val="False"/>
          <w:attr w:name="IsLunarDate" w:val="False"/>
          <w:attr w:name="Day" w:val="17"/>
          <w:attr w:name="Month" w:val="5"/>
          <w:attr w:name="Year" w:val="2019"/>
        </w:smartTagPr>
        <w:smartTag w:uri="urn:schemas-microsoft-com:office:smarttags" w:element="chsdate">
          <w:smartTagPr>
            <w:attr w:name="IsROCDate" w:val="False"/>
            <w:attr w:name="IsLunarDate" w:val="False"/>
            <w:attr w:name="Day" w:val="17"/>
            <w:attr w:name="Month" w:val="5"/>
            <w:attr w:name="Year" w:val="2019"/>
          </w:smartTagPr>
          <w:r w:rsidRPr="009831BA">
            <w:rPr>
              <w:rFonts w:eastAsia="仿宋_GB2312"/>
              <w:sz w:val="32"/>
              <w:szCs w:val="32"/>
            </w:rPr>
            <w:t>5</w:t>
          </w:r>
          <w:r w:rsidRPr="009831BA">
            <w:rPr>
              <w:rFonts w:eastAsia="仿宋_GB2312"/>
              <w:sz w:val="32"/>
              <w:szCs w:val="32"/>
            </w:rPr>
            <w:t>月</w:t>
          </w:r>
          <w:r w:rsidRPr="009831BA">
            <w:rPr>
              <w:rFonts w:eastAsia="仿宋_GB2312"/>
              <w:sz w:val="32"/>
              <w:szCs w:val="32"/>
            </w:rPr>
            <w:t>17</w:t>
          </w:r>
          <w:r w:rsidRPr="009831BA">
            <w:rPr>
              <w:rFonts w:eastAsia="仿宋_GB2312"/>
              <w:sz w:val="32"/>
              <w:szCs w:val="32"/>
            </w:rPr>
            <w:t>日</w:t>
          </w:r>
        </w:smartTag>
        <w:r w:rsidRPr="009831BA">
          <w:rPr>
            <w:rFonts w:eastAsia="仿宋_GB2312"/>
            <w:sz w:val="32"/>
            <w:szCs w:val="32"/>
          </w:rPr>
          <w:t>前</w:t>
        </w:r>
      </w:smartTag>
      <w:r w:rsidRPr="009831BA">
        <w:rPr>
          <w:rFonts w:eastAsia="仿宋_GB2312"/>
          <w:sz w:val="32"/>
          <w:szCs w:val="32"/>
        </w:rPr>
        <w:t>，需对</w:t>
      </w:r>
      <w:r w:rsidRPr="009831BA">
        <w:rPr>
          <w:rFonts w:eastAsia="仿宋_GB2312"/>
          <w:sz w:val="32"/>
          <w:szCs w:val="32"/>
          <w:lang w:val="zh-CN"/>
        </w:rPr>
        <w:t>独立组织或协同（协助）组织的摸排情况、</w:t>
      </w:r>
      <w:r w:rsidRPr="009831BA">
        <w:rPr>
          <w:rFonts w:eastAsia="仿宋_GB2312"/>
          <w:sz w:val="32"/>
          <w:szCs w:val="32"/>
        </w:rPr>
        <w:t>摸排统计数据、台</w:t>
      </w:r>
      <w:proofErr w:type="gramStart"/>
      <w:r w:rsidRPr="009831BA">
        <w:rPr>
          <w:rFonts w:eastAsia="仿宋_GB2312"/>
          <w:sz w:val="32"/>
          <w:szCs w:val="32"/>
        </w:rPr>
        <w:t>账资料</w:t>
      </w:r>
      <w:proofErr w:type="gramEnd"/>
      <w:r w:rsidRPr="009831BA">
        <w:rPr>
          <w:rFonts w:eastAsia="仿宋_GB2312"/>
          <w:sz w:val="32"/>
          <w:szCs w:val="32"/>
        </w:rPr>
        <w:t>及</w:t>
      </w:r>
      <w:r w:rsidRPr="009831BA">
        <w:rPr>
          <w:rFonts w:eastAsia="仿宋_GB2312"/>
          <w:sz w:val="32"/>
          <w:szCs w:val="32"/>
        </w:rPr>
        <w:t>“</w:t>
      </w:r>
      <w:r w:rsidRPr="009831BA">
        <w:rPr>
          <w:rFonts w:eastAsia="仿宋_GB2312"/>
          <w:sz w:val="32"/>
          <w:szCs w:val="32"/>
        </w:rPr>
        <w:t>回头看</w:t>
      </w:r>
      <w:r w:rsidRPr="009831BA">
        <w:rPr>
          <w:rFonts w:eastAsia="仿宋_GB2312"/>
          <w:sz w:val="32"/>
          <w:szCs w:val="32"/>
        </w:rPr>
        <w:t>”</w:t>
      </w:r>
      <w:r w:rsidRPr="009831BA">
        <w:rPr>
          <w:rFonts w:eastAsia="仿宋_GB2312"/>
          <w:sz w:val="32"/>
          <w:szCs w:val="32"/>
        </w:rPr>
        <w:t>整改情况等进行梳理</w:t>
      </w:r>
      <w:r w:rsidRPr="009831BA">
        <w:rPr>
          <w:rFonts w:eastAsia="仿宋_GB2312"/>
          <w:sz w:val="32"/>
          <w:szCs w:val="32"/>
          <w:lang w:val="zh-CN"/>
        </w:rPr>
        <w:t>，各相关职能部门由主要负责同志签字确认后上报市级主管部门并抄送区民政局，各涉林街道办事处由主要负责同志签字确认后报区民政局汇总（详细统计表由区相关部门、街道办事处存档，只报汇总表）。</w:t>
      </w:r>
      <w:smartTag w:uri="urn:schemas-microsoft-com:office:smarttags" w:element="chsdate">
        <w:smartTagPr>
          <w:attr w:name="IsROCDate" w:val="False"/>
          <w:attr w:name="IsLunarDate" w:val="False"/>
          <w:attr w:name="Day" w:val="19"/>
          <w:attr w:name="Month" w:val="5"/>
          <w:attr w:name="Year" w:val="2019"/>
        </w:smartTagPr>
        <w:smartTag w:uri="urn:schemas-microsoft-com:office:smarttags" w:element="chsdate">
          <w:smartTagPr>
            <w:attr w:name="IsROCDate" w:val="False"/>
            <w:attr w:name="IsLunarDate" w:val="False"/>
            <w:attr w:name="Day" w:val="19"/>
            <w:attr w:name="Month" w:val="5"/>
            <w:attr w:name="Year" w:val="2019"/>
          </w:smartTagPr>
          <w:r w:rsidRPr="009831BA">
            <w:rPr>
              <w:rFonts w:eastAsia="仿宋_GB2312"/>
              <w:sz w:val="32"/>
              <w:szCs w:val="32"/>
            </w:rPr>
            <w:t>5</w:t>
          </w:r>
          <w:r w:rsidRPr="009831BA">
            <w:rPr>
              <w:rFonts w:eastAsia="仿宋_GB2312"/>
              <w:sz w:val="32"/>
              <w:szCs w:val="32"/>
            </w:rPr>
            <w:t>月</w:t>
          </w:r>
          <w:r w:rsidRPr="009831BA">
            <w:rPr>
              <w:rFonts w:eastAsia="仿宋_GB2312"/>
              <w:sz w:val="32"/>
              <w:szCs w:val="32"/>
            </w:rPr>
            <w:t>19</w:t>
          </w:r>
          <w:r w:rsidRPr="009831BA">
            <w:rPr>
              <w:rFonts w:eastAsia="仿宋_GB2312"/>
              <w:sz w:val="32"/>
              <w:szCs w:val="32"/>
            </w:rPr>
            <w:t>日</w:t>
          </w:r>
        </w:smartTag>
        <w:r w:rsidRPr="009831BA">
          <w:rPr>
            <w:rFonts w:eastAsia="仿宋_GB2312"/>
            <w:sz w:val="32"/>
            <w:szCs w:val="32"/>
          </w:rPr>
          <w:t>前</w:t>
        </w:r>
      </w:smartTag>
      <w:r w:rsidRPr="009831BA">
        <w:rPr>
          <w:rFonts w:eastAsia="仿宋_GB2312"/>
          <w:sz w:val="32"/>
          <w:szCs w:val="32"/>
        </w:rPr>
        <w:t>由区民政局负责收集汇总后上报市民政局。</w:t>
      </w:r>
    </w:p>
    <w:p w:rsidR="008600F0" w:rsidRPr="009831BA" w:rsidRDefault="008600F0" w:rsidP="008600F0">
      <w:pPr>
        <w:spacing w:line="560" w:lineRule="exact"/>
        <w:ind w:firstLineChars="200" w:firstLine="640"/>
        <w:rPr>
          <w:rFonts w:eastAsia="黑体"/>
          <w:sz w:val="32"/>
          <w:szCs w:val="32"/>
        </w:rPr>
      </w:pPr>
      <w:r w:rsidRPr="009831BA">
        <w:rPr>
          <w:rFonts w:eastAsia="黑体"/>
          <w:sz w:val="32"/>
          <w:szCs w:val="32"/>
        </w:rPr>
        <w:t>四、工作要求</w:t>
      </w:r>
    </w:p>
    <w:p w:rsidR="008600F0" w:rsidRPr="009831BA" w:rsidRDefault="008600F0" w:rsidP="008600F0">
      <w:pPr>
        <w:spacing w:line="560" w:lineRule="exact"/>
        <w:ind w:firstLineChars="200" w:firstLine="640"/>
        <w:rPr>
          <w:rFonts w:eastAsia="仿宋_GB2312"/>
          <w:color w:val="000000"/>
          <w:kern w:val="0"/>
          <w:sz w:val="32"/>
          <w:szCs w:val="32"/>
        </w:rPr>
      </w:pPr>
      <w:r w:rsidRPr="009831BA">
        <w:rPr>
          <w:rFonts w:eastAsia="楷体_GB2312"/>
          <w:sz w:val="32"/>
          <w:szCs w:val="32"/>
        </w:rPr>
        <w:t>（一）提高思想认识。</w:t>
      </w:r>
      <w:r w:rsidRPr="009831BA">
        <w:rPr>
          <w:rFonts w:eastAsia="仿宋_GB2312"/>
          <w:sz w:val="32"/>
          <w:szCs w:val="32"/>
          <w:lang w:val="zh-CN"/>
        </w:rPr>
        <w:t>党的十八大以来，以习近平同志为核</w:t>
      </w:r>
      <w:r w:rsidRPr="009831BA">
        <w:rPr>
          <w:rFonts w:eastAsia="仿宋_GB2312"/>
          <w:sz w:val="32"/>
          <w:szCs w:val="32"/>
          <w:lang w:val="zh-CN"/>
        </w:rPr>
        <w:lastRenderedPageBreak/>
        <w:t>心的党中央坚持以人民为中心的发展思想</w:t>
      </w:r>
      <w:r w:rsidRPr="009831BA">
        <w:rPr>
          <w:rFonts w:eastAsia="仿宋_GB2312"/>
          <w:sz w:val="32"/>
          <w:szCs w:val="32"/>
        </w:rPr>
        <w:t>，统筹推进各项保障和改善民生工作，不断增强人民群众幸福感、获得感。近期，习近平总书记等中央领导就殡葬工作多次</w:t>
      </w:r>
      <w:proofErr w:type="gramStart"/>
      <w:r w:rsidRPr="009831BA">
        <w:rPr>
          <w:rFonts w:eastAsia="仿宋_GB2312"/>
          <w:sz w:val="32"/>
          <w:szCs w:val="32"/>
        </w:rPr>
        <w:t>作出</w:t>
      </w:r>
      <w:proofErr w:type="gramEnd"/>
      <w:r w:rsidRPr="009831BA">
        <w:rPr>
          <w:rFonts w:eastAsia="仿宋_GB2312"/>
          <w:sz w:val="32"/>
          <w:szCs w:val="32"/>
        </w:rPr>
        <w:t>重要批示指示，今年初，习近平总书记</w:t>
      </w:r>
      <w:proofErr w:type="gramStart"/>
      <w:r w:rsidRPr="009831BA">
        <w:rPr>
          <w:rFonts w:eastAsia="仿宋_GB2312"/>
          <w:sz w:val="32"/>
          <w:szCs w:val="32"/>
        </w:rPr>
        <w:t>视察雄安新区</w:t>
      </w:r>
      <w:proofErr w:type="gramEnd"/>
      <w:r w:rsidRPr="009831BA">
        <w:rPr>
          <w:rFonts w:eastAsia="仿宋_GB2312"/>
          <w:sz w:val="32"/>
          <w:szCs w:val="32"/>
        </w:rPr>
        <w:t>时就殡葬管理特别是树葬等生态安葬方式</w:t>
      </w:r>
      <w:proofErr w:type="gramStart"/>
      <w:r w:rsidRPr="009831BA">
        <w:rPr>
          <w:rFonts w:eastAsia="仿宋_GB2312"/>
          <w:sz w:val="32"/>
          <w:szCs w:val="32"/>
        </w:rPr>
        <w:t>作出</w:t>
      </w:r>
      <w:proofErr w:type="gramEnd"/>
      <w:r w:rsidRPr="009831BA">
        <w:rPr>
          <w:rFonts w:eastAsia="仿宋_GB2312"/>
          <w:sz w:val="32"/>
          <w:szCs w:val="32"/>
        </w:rPr>
        <w:t>指示，充分展现了党中央深化改革创新，切实解决老百姓关心的突出问题的坚强决心，为新时代坚持和深化殡葬改革、加强违法违规墓地治理提供了根本遵循。要深入学习贯彻落实中央领导同志重要批示指示精神，把思想和行动统一到中央的决策部署上来</w:t>
      </w:r>
      <w:r w:rsidRPr="009831BA">
        <w:rPr>
          <w:rFonts w:eastAsia="仿宋_GB2312"/>
          <w:color w:val="000000"/>
          <w:kern w:val="0"/>
          <w:sz w:val="32"/>
          <w:szCs w:val="32"/>
        </w:rPr>
        <w:t>。</w:t>
      </w:r>
      <w:r w:rsidRPr="009831BA">
        <w:rPr>
          <w:rFonts w:eastAsia="仿宋_GB2312"/>
          <w:sz w:val="32"/>
          <w:szCs w:val="32"/>
        </w:rPr>
        <w:t>牢固树立</w:t>
      </w:r>
      <w:r w:rsidRPr="009831BA">
        <w:rPr>
          <w:rFonts w:eastAsia="仿宋_GB2312"/>
          <w:sz w:val="32"/>
          <w:szCs w:val="32"/>
        </w:rPr>
        <w:t>“</w:t>
      </w:r>
      <w:r w:rsidRPr="009831BA">
        <w:rPr>
          <w:rFonts w:eastAsia="仿宋_GB2312"/>
          <w:sz w:val="32"/>
          <w:szCs w:val="32"/>
        </w:rPr>
        <w:t>四个意识</w:t>
      </w:r>
      <w:r w:rsidRPr="009831BA">
        <w:rPr>
          <w:rFonts w:eastAsia="仿宋_GB2312"/>
          <w:sz w:val="32"/>
          <w:szCs w:val="32"/>
        </w:rPr>
        <w:t>”</w:t>
      </w:r>
      <w:r w:rsidRPr="009831BA">
        <w:rPr>
          <w:rFonts w:eastAsia="仿宋_GB2312"/>
          <w:sz w:val="32"/>
          <w:szCs w:val="32"/>
        </w:rPr>
        <w:t>，做到</w:t>
      </w:r>
      <w:r w:rsidRPr="009831BA">
        <w:rPr>
          <w:rFonts w:eastAsia="仿宋_GB2312"/>
          <w:sz w:val="32"/>
          <w:szCs w:val="32"/>
        </w:rPr>
        <w:t>“</w:t>
      </w:r>
      <w:r w:rsidRPr="009831BA">
        <w:rPr>
          <w:rFonts w:eastAsia="仿宋_GB2312"/>
          <w:sz w:val="32"/>
          <w:szCs w:val="32"/>
        </w:rPr>
        <w:t>两个维护</w:t>
      </w:r>
      <w:r w:rsidRPr="009831BA">
        <w:rPr>
          <w:rFonts w:eastAsia="仿宋_GB2312"/>
          <w:sz w:val="32"/>
          <w:szCs w:val="32"/>
        </w:rPr>
        <w:t>”</w:t>
      </w:r>
      <w:r w:rsidRPr="009831BA">
        <w:rPr>
          <w:rFonts w:eastAsia="仿宋_GB2312"/>
          <w:sz w:val="32"/>
          <w:szCs w:val="32"/>
        </w:rPr>
        <w:t>，提高政治站位，强化政治担当，坚持依法依规，严厉打击各类违法违规行为，确保专项摸排工作顺利完成。</w:t>
      </w:r>
    </w:p>
    <w:p w:rsidR="008600F0" w:rsidRPr="009831BA" w:rsidRDefault="008600F0" w:rsidP="008600F0">
      <w:pPr>
        <w:spacing w:line="560" w:lineRule="exact"/>
        <w:ind w:firstLineChars="200" w:firstLine="640"/>
        <w:rPr>
          <w:rFonts w:eastAsia="仿宋_GB2312"/>
          <w:color w:val="000000"/>
          <w:sz w:val="32"/>
          <w:szCs w:val="32"/>
        </w:rPr>
      </w:pPr>
      <w:r w:rsidRPr="009831BA">
        <w:rPr>
          <w:rFonts w:eastAsia="楷体_GB2312"/>
          <w:sz w:val="32"/>
          <w:szCs w:val="32"/>
        </w:rPr>
        <w:t>（二）加强组织协调。</w:t>
      </w:r>
      <w:r w:rsidRPr="009831BA">
        <w:rPr>
          <w:rFonts w:eastAsia="仿宋_GB2312"/>
          <w:sz w:val="32"/>
          <w:szCs w:val="32"/>
        </w:rPr>
        <w:t>区政府成立专项摸排工作领导小组，统筹做好组织实施工作。各相关部门和各涉林街道办事处要落实部门负责制和属地管理原则，要认真履行职责，既各负其责，又密切协作，形成整治工作合力。要发挥区殡葬改革联席会议牵头协调作用</w:t>
      </w:r>
      <w:r w:rsidRPr="009831BA">
        <w:rPr>
          <w:rFonts w:eastAsia="仿宋_GB2312"/>
          <w:color w:val="000000"/>
          <w:sz w:val="32"/>
          <w:szCs w:val="32"/>
        </w:rPr>
        <w:t>，整合资源力量，</w:t>
      </w:r>
      <w:r w:rsidRPr="009831BA">
        <w:rPr>
          <w:rFonts w:eastAsia="仿宋_GB2312"/>
          <w:color w:val="000000"/>
          <w:spacing w:val="8"/>
          <w:sz w:val="32"/>
          <w:szCs w:val="32"/>
          <w:shd w:val="clear" w:color="auto" w:fill="FFFFFF"/>
        </w:rPr>
        <w:t>统一部署、合力推动、责任共担</w:t>
      </w:r>
      <w:r w:rsidRPr="009831BA">
        <w:rPr>
          <w:rFonts w:eastAsia="仿宋_GB2312"/>
          <w:color w:val="000000"/>
          <w:sz w:val="32"/>
          <w:szCs w:val="32"/>
        </w:rPr>
        <w:t>。要充分发挥社区居委会、红白理事会、老年人协会等组织作用，依靠群众，摸清情况，加强自我管理，合力做好专项摸排工作。</w:t>
      </w:r>
    </w:p>
    <w:p w:rsidR="008600F0" w:rsidRPr="009831BA" w:rsidRDefault="008600F0" w:rsidP="008600F0">
      <w:pPr>
        <w:spacing w:line="560" w:lineRule="exact"/>
        <w:ind w:firstLineChars="200" w:firstLine="640"/>
        <w:rPr>
          <w:rFonts w:eastAsia="仿宋_GB2312"/>
          <w:sz w:val="32"/>
          <w:szCs w:val="32"/>
          <w:lang w:val="zh-CN"/>
        </w:rPr>
      </w:pPr>
      <w:r w:rsidRPr="009831BA">
        <w:rPr>
          <w:rFonts w:eastAsia="楷体"/>
          <w:sz w:val="32"/>
          <w:szCs w:val="32"/>
        </w:rPr>
        <w:t>（三）压实工作责任。</w:t>
      </w:r>
      <w:r w:rsidRPr="009831BA">
        <w:rPr>
          <w:rFonts w:eastAsia="仿宋_GB2312"/>
          <w:sz w:val="32"/>
          <w:szCs w:val="32"/>
        </w:rPr>
        <w:t>开展</w:t>
      </w:r>
      <w:r w:rsidRPr="009831BA">
        <w:rPr>
          <w:rFonts w:eastAsia="仿宋_GB2312"/>
          <w:sz w:val="32"/>
          <w:szCs w:val="32"/>
          <w:lang w:val="zh-CN"/>
        </w:rPr>
        <w:t>违法违规私建</w:t>
      </w:r>
      <w:r w:rsidRPr="009831BA">
        <w:rPr>
          <w:rFonts w:eastAsia="仿宋_GB2312"/>
          <w:sz w:val="32"/>
          <w:szCs w:val="32"/>
          <w:lang w:val="zh-CN"/>
        </w:rPr>
        <w:t>“</w:t>
      </w:r>
      <w:r w:rsidRPr="009831BA">
        <w:rPr>
          <w:rFonts w:eastAsia="仿宋_GB2312"/>
          <w:sz w:val="32"/>
          <w:szCs w:val="32"/>
          <w:lang w:val="zh-CN"/>
        </w:rPr>
        <w:t>住宅式</w:t>
      </w:r>
      <w:r w:rsidRPr="009831BA">
        <w:rPr>
          <w:rFonts w:eastAsia="仿宋_GB2312"/>
          <w:sz w:val="32"/>
          <w:szCs w:val="32"/>
          <w:lang w:val="zh-CN"/>
        </w:rPr>
        <w:t>”</w:t>
      </w:r>
      <w:r w:rsidRPr="009831BA">
        <w:rPr>
          <w:rFonts w:eastAsia="仿宋_GB2312"/>
          <w:sz w:val="32"/>
          <w:szCs w:val="32"/>
          <w:lang w:val="zh-CN"/>
        </w:rPr>
        <w:t>墓地等突出问题和殡葬领域突出问题专项整治</w:t>
      </w:r>
      <w:r w:rsidRPr="009831BA">
        <w:rPr>
          <w:rFonts w:eastAsia="仿宋_GB2312"/>
          <w:sz w:val="32"/>
          <w:szCs w:val="32"/>
          <w:lang w:val="zh-CN"/>
        </w:rPr>
        <w:t>“</w:t>
      </w:r>
      <w:r w:rsidRPr="009831BA">
        <w:rPr>
          <w:rFonts w:eastAsia="仿宋_GB2312"/>
          <w:sz w:val="32"/>
          <w:szCs w:val="32"/>
          <w:lang w:val="zh-CN"/>
        </w:rPr>
        <w:t>回头看</w:t>
      </w:r>
      <w:r w:rsidRPr="009831BA">
        <w:rPr>
          <w:rFonts w:eastAsia="仿宋_GB2312"/>
          <w:sz w:val="32"/>
          <w:szCs w:val="32"/>
          <w:lang w:val="zh-CN"/>
        </w:rPr>
        <w:t>”</w:t>
      </w:r>
      <w:r w:rsidRPr="009831BA">
        <w:rPr>
          <w:rFonts w:eastAsia="仿宋_GB2312"/>
          <w:sz w:val="32"/>
          <w:szCs w:val="32"/>
          <w:lang w:val="zh-CN"/>
        </w:rPr>
        <w:t>工作，是全省今年深化殡葬改革的一项重要举措，时间紧、任务重、要求严。涉及殡葬管理的全领域、全过程。各相关部门、街道办事处要进一步</w:t>
      </w:r>
      <w:r w:rsidRPr="009831BA">
        <w:rPr>
          <w:rFonts w:eastAsia="仿宋_GB2312"/>
          <w:sz w:val="32"/>
          <w:szCs w:val="32"/>
          <w:lang w:val="zh-CN"/>
        </w:rPr>
        <w:lastRenderedPageBreak/>
        <w:t>压紧压实属地管理责任、部门监管责任、强化部门协作，通过严格的自查、交叉检查、专项检查、层层核查、随机抽查等方式，全面摸清底数，建立工作台账，为后续分类治理奠定基础。严防漏报、瞒报、错报，确保专项摸排工作数据真实准确，确保殡葬领域突出问题专项整治</w:t>
      </w:r>
      <w:r w:rsidRPr="009831BA">
        <w:rPr>
          <w:rFonts w:eastAsia="仿宋_GB2312"/>
          <w:sz w:val="32"/>
          <w:szCs w:val="32"/>
          <w:lang w:val="zh-CN"/>
        </w:rPr>
        <w:t>“</w:t>
      </w:r>
      <w:r w:rsidRPr="009831BA">
        <w:rPr>
          <w:rFonts w:eastAsia="仿宋_GB2312"/>
          <w:sz w:val="32"/>
          <w:szCs w:val="32"/>
          <w:lang w:val="zh-CN"/>
        </w:rPr>
        <w:t>回头看</w:t>
      </w:r>
      <w:r w:rsidRPr="009831BA">
        <w:rPr>
          <w:rFonts w:eastAsia="仿宋_GB2312"/>
          <w:sz w:val="32"/>
          <w:szCs w:val="32"/>
          <w:lang w:val="zh-CN"/>
        </w:rPr>
        <w:t>”</w:t>
      </w:r>
      <w:r w:rsidRPr="009831BA">
        <w:rPr>
          <w:rFonts w:eastAsia="仿宋_GB2312"/>
          <w:sz w:val="32"/>
          <w:szCs w:val="32"/>
          <w:lang w:val="zh-CN"/>
        </w:rPr>
        <w:t>效果。各涉林街道办事处要能把开展违法违规私建</w:t>
      </w:r>
      <w:r w:rsidRPr="009831BA">
        <w:rPr>
          <w:rFonts w:eastAsia="仿宋_GB2312"/>
          <w:sz w:val="32"/>
          <w:szCs w:val="32"/>
          <w:lang w:val="zh-CN"/>
        </w:rPr>
        <w:t>“</w:t>
      </w:r>
      <w:r w:rsidRPr="009831BA">
        <w:rPr>
          <w:rFonts w:eastAsia="仿宋_GB2312"/>
          <w:sz w:val="32"/>
          <w:szCs w:val="32"/>
          <w:lang w:val="zh-CN"/>
        </w:rPr>
        <w:t>住宅式</w:t>
      </w:r>
      <w:r w:rsidRPr="009831BA">
        <w:rPr>
          <w:rFonts w:eastAsia="仿宋_GB2312"/>
          <w:sz w:val="32"/>
          <w:szCs w:val="32"/>
          <w:lang w:val="zh-CN"/>
        </w:rPr>
        <w:t>”</w:t>
      </w:r>
      <w:r w:rsidRPr="009831BA">
        <w:rPr>
          <w:rFonts w:eastAsia="仿宋_GB2312"/>
          <w:sz w:val="32"/>
          <w:szCs w:val="32"/>
          <w:lang w:val="zh-CN"/>
        </w:rPr>
        <w:t>墓地等突出问题专项摸排工作和扫黑除恶专项斗争结合起来，通过召开涉林社区、涉</w:t>
      </w:r>
      <w:proofErr w:type="gramStart"/>
      <w:r w:rsidRPr="009831BA">
        <w:rPr>
          <w:rFonts w:eastAsia="仿宋_GB2312"/>
          <w:sz w:val="32"/>
          <w:szCs w:val="32"/>
          <w:lang w:val="zh-CN"/>
        </w:rPr>
        <w:t>林居民</w:t>
      </w:r>
      <w:proofErr w:type="gramEnd"/>
      <w:r w:rsidRPr="009831BA">
        <w:rPr>
          <w:rFonts w:eastAsia="仿宋_GB2312"/>
          <w:sz w:val="32"/>
          <w:szCs w:val="32"/>
          <w:lang w:val="zh-CN"/>
        </w:rPr>
        <w:t>小组宣传动员大会，部署专项摸排工作。涉林街道办事处</w:t>
      </w:r>
      <w:proofErr w:type="gramStart"/>
      <w:r w:rsidRPr="009831BA">
        <w:rPr>
          <w:rFonts w:eastAsia="仿宋_GB2312"/>
          <w:sz w:val="32"/>
          <w:szCs w:val="32"/>
          <w:lang w:val="zh-CN"/>
        </w:rPr>
        <w:t>要与涉林</w:t>
      </w:r>
      <w:proofErr w:type="gramEnd"/>
      <w:r w:rsidRPr="009831BA">
        <w:rPr>
          <w:rFonts w:eastAsia="仿宋_GB2312"/>
          <w:sz w:val="32"/>
          <w:szCs w:val="32"/>
          <w:lang w:val="zh-CN"/>
        </w:rPr>
        <w:t>社区、涉林社区要</w:t>
      </w:r>
      <w:proofErr w:type="gramStart"/>
      <w:r w:rsidRPr="009831BA">
        <w:rPr>
          <w:rFonts w:eastAsia="仿宋_GB2312"/>
          <w:sz w:val="32"/>
          <w:szCs w:val="32"/>
          <w:lang w:val="zh-CN"/>
        </w:rPr>
        <w:t>与涉林居民</w:t>
      </w:r>
      <w:proofErr w:type="gramEnd"/>
      <w:r w:rsidRPr="009831BA">
        <w:rPr>
          <w:rFonts w:eastAsia="仿宋_GB2312"/>
          <w:sz w:val="32"/>
          <w:szCs w:val="32"/>
          <w:lang w:val="zh-CN"/>
        </w:rPr>
        <w:t>小组、涉</w:t>
      </w:r>
      <w:proofErr w:type="gramStart"/>
      <w:r w:rsidRPr="009831BA">
        <w:rPr>
          <w:rFonts w:eastAsia="仿宋_GB2312"/>
          <w:sz w:val="32"/>
          <w:szCs w:val="32"/>
          <w:lang w:val="zh-CN"/>
        </w:rPr>
        <w:t>林居民</w:t>
      </w:r>
      <w:proofErr w:type="gramEnd"/>
      <w:r w:rsidRPr="009831BA">
        <w:rPr>
          <w:rFonts w:eastAsia="仿宋_GB2312"/>
          <w:sz w:val="32"/>
          <w:szCs w:val="32"/>
          <w:lang w:val="zh-CN"/>
        </w:rPr>
        <w:t>小组要与每户居民层层签订责任书，坚决禁止违法违规修建坟墓、私埋乱葬行为。此次摸排工作政策性、敏感性强，在工作中不宣传，不制造舆论热点，及时回应社会关注，及时消除群众疑虑，防止负面炒作，避免个别问题发酵放大。</w:t>
      </w:r>
    </w:p>
    <w:p w:rsidR="008600F0" w:rsidRPr="009831BA" w:rsidRDefault="008600F0" w:rsidP="008600F0">
      <w:pPr>
        <w:spacing w:line="560" w:lineRule="exact"/>
        <w:ind w:firstLineChars="200" w:firstLine="640"/>
        <w:rPr>
          <w:rFonts w:eastAsia="仿宋_GB2312"/>
          <w:sz w:val="32"/>
          <w:szCs w:val="32"/>
        </w:rPr>
      </w:pPr>
      <w:r w:rsidRPr="009831BA">
        <w:rPr>
          <w:rFonts w:eastAsia="楷体_GB2312"/>
          <w:sz w:val="32"/>
          <w:szCs w:val="32"/>
        </w:rPr>
        <w:t>（四）严肃法纪追责。</w:t>
      </w:r>
      <w:r w:rsidRPr="009831BA">
        <w:rPr>
          <w:rFonts w:eastAsia="仿宋_GB2312"/>
          <w:sz w:val="32"/>
          <w:szCs w:val="32"/>
        </w:rPr>
        <w:t>要以此次专项摸排工作和</w:t>
      </w:r>
      <w:r w:rsidRPr="009831BA">
        <w:rPr>
          <w:rFonts w:eastAsia="仿宋_GB2312"/>
          <w:sz w:val="32"/>
          <w:szCs w:val="32"/>
        </w:rPr>
        <w:t>“</w:t>
      </w:r>
      <w:r w:rsidRPr="009831BA">
        <w:rPr>
          <w:rFonts w:eastAsia="仿宋_GB2312"/>
          <w:sz w:val="32"/>
          <w:szCs w:val="32"/>
        </w:rPr>
        <w:t>回头看</w:t>
      </w:r>
      <w:r w:rsidRPr="009831BA">
        <w:rPr>
          <w:rFonts w:eastAsia="仿宋_GB2312"/>
          <w:sz w:val="32"/>
          <w:szCs w:val="32"/>
        </w:rPr>
        <w:t>”</w:t>
      </w:r>
      <w:r w:rsidRPr="009831BA">
        <w:rPr>
          <w:rFonts w:eastAsia="仿宋_GB2312"/>
          <w:sz w:val="32"/>
          <w:szCs w:val="32"/>
        </w:rPr>
        <w:t>整改工作为契机，围绕殡葬领域易发、多发、矛盾集中的突出问题，强化日常监管，建立长效机制，</w:t>
      </w:r>
      <w:proofErr w:type="gramStart"/>
      <w:r w:rsidRPr="009831BA">
        <w:rPr>
          <w:rFonts w:eastAsia="仿宋_GB2312"/>
          <w:sz w:val="32"/>
          <w:szCs w:val="32"/>
        </w:rPr>
        <w:t>持续抓好</w:t>
      </w:r>
      <w:proofErr w:type="gramEnd"/>
      <w:r w:rsidRPr="009831BA">
        <w:rPr>
          <w:rFonts w:eastAsia="仿宋_GB2312"/>
          <w:sz w:val="32"/>
          <w:szCs w:val="32"/>
        </w:rPr>
        <w:t>工作落实。要制定完善相关政策措施，落实监管责任，定期或不定期地对殡葬领域违法违规行为进行通报。对虚报、瞒报摸排结果和殡葬领域突出问题整治仍不到位情节严重的，</w:t>
      </w:r>
      <w:r w:rsidRPr="009831BA">
        <w:rPr>
          <w:rFonts w:eastAsia="仿宋_GB2312"/>
          <w:sz w:val="32"/>
          <w:szCs w:val="32"/>
          <w:lang w:val="zh-CN"/>
        </w:rPr>
        <w:t>要依法依纪严肃追究相关部门主体责任及主要负责人的直接责任。</w:t>
      </w:r>
    </w:p>
    <w:p w:rsidR="008600F0" w:rsidRPr="009831BA" w:rsidRDefault="008600F0" w:rsidP="008600F0">
      <w:pPr>
        <w:spacing w:line="560" w:lineRule="exact"/>
        <w:ind w:left="1760" w:hangingChars="550" w:hanging="1760"/>
        <w:rPr>
          <w:rFonts w:eastAsia="仿宋"/>
          <w:sz w:val="32"/>
          <w:szCs w:val="32"/>
        </w:rPr>
      </w:pPr>
    </w:p>
    <w:p w:rsidR="008600F0" w:rsidRPr="009831BA" w:rsidRDefault="008600F0" w:rsidP="008600F0">
      <w:pPr>
        <w:spacing w:line="560" w:lineRule="exact"/>
        <w:ind w:leftChars="304" w:left="2078" w:hangingChars="450" w:hanging="1440"/>
        <w:rPr>
          <w:rFonts w:eastAsia="仿宋_GB2312"/>
          <w:sz w:val="32"/>
          <w:szCs w:val="32"/>
        </w:rPr>
      </w:pPr>
      <w:r w:rsidRPr="009831BA">
        <w:rPr>
          <w:rFonts w:eastAsia="仿宋_GB2312"/>
          <w:sz w:val="32"/>
          <w:szCs w:val="32"/>
        </w:rPr>
        <w:t>附表：</w:t>
      </w:r>
      <w:r w:rsidRPr="009831BA">
        <w:rPr>
          <w:rFonts w:eastAsia="仿宋_GB2312"/>
          <w:sz w:val="32"/>
          <w:szCs w:val="32"/>
        </w:rPr>
        <w:t>1.</w:t>
      </w:r>
      <w:r w:rsidRPr="009831BA">
        <w:rPr>
          <w:rFonts w:eastAsia="仿宋_GB2312"/>
          <w:sz w:val="32"/>
          <w:szCs w:val="32"/>
        </w:rPr>
        <w:t>违法违规私建</w:t>
      </w:r>
      <w:r w:rsidRPr="009831BA">
        <w:rPr>
          <w:rFonts w:eastAsia="仿宋_GB2312"/>
          <w:sz w:val="32"/>
          <w:szCs w:val="32"/>
        </w:rPr>
        <w:t>“</w:t>
      </w:r>
      <w:r w:rsidRPr="009831BA">
        <w:rPr>
          <w:rFonts w:eastAsia="仿宋_GB2312"/>
          <w:sz w:val="32"/>
          <w:szCs w:val="32"/>
        </w:rPr>
        <w:t>住宅式</w:t>
      </w:r>
      <w:r w:rsidRPr="009831BA">
        <w:rPr>
          <w:rFonts w:eastAsia="仿宋_GB2312"/>
          <w:sz w:val="32"/>
          <w:szCs w:val="32"/>
        </w:rPr>
        <w:t>”</w:t>
      </w:r>
      <w:r w:rsidRPr="009831BA">
        <w:rPr>
          <w:rFonts w:eastAsia="仿宋_GB2312"/>
          <w:sz w:val="32"/>
          <w:szCs w:val="32"/>
        </w:rPr>
        <w:t>骨灰安放建筑摸排情况统计</w:t>
      </w:r>
      <w:r w:rsidRPr="009831BA">
        <w:rPr>
          <w:rFonts w:eastAsia="仿宋_GB2312"/>
          <w:sz w:val="32"/>
          <w:szCs w:val="32"/>
        </w:rPr>
        <w:lastRenderedPageBreak/>
        <w:t>表</w:t>
      </w:r>
    </w:p>
    <w:p w:rsidR="008600F0" w:rsidRPr="009831BA" w:rsidRDefault="008600F0" w:rsidP="008600F0">
      <w:pPr>
        <w:spacing w:line="560" w:lineRule="exact"/>
        <w:ind w:left="1760" w:hangingChars="550" w:hanging="1760"/>
        <w:rPr>
          <w:rFonts w:eastAsia="仿宋_GB2312"/>
          <w:sz w:val="32"/>
          <w:szCs w:val="32"/>
        </w:rPr>
      </w:pPr>
      <w:r w:rsidRPr="009831BA">
        <w:rPr>
          <w:rFonts w:eastAsia="仿宋_GB2312"/>
          <w:sz w:val="32"/>
          <w:szCs w:val="32"/>
        </w:rPr>
        <w:t xml:space="preserve">          2.</w:t>
      </w:r>
      <w:r w:rsidRPr="009831BA">
        <w:rPr>
          <w:rFonts w:eastAsia="仿宋_GB2312"/>
          <w:sz w:val="32"/>
          <w:szCs w:val="32"/>
        </w:rPr>
        <w:t>违法违规私建硬化大墓摸排情况统计表</w:t>
      </w:r>
    </w:p>
    <w:p w:rsidR="008600F0" w:rsidRPr="009831BA" w:rsidRDefault="008600F0" w:rsidP="008600F0">
      <w:pPr>
        <w:spacing w:line="560" w:lineRule="exact"/>
        <w:rPr>
          <w:rFonts w:eastAsia="仿宋_GB2312"/>
          <w:sz w:val="32"/>
          <w:szCs w:val="32"/>
        </w:rPr>
      </w:pPr>
      <w:r w:rsidRPr="009831BA">
        <w:rPr>
          <w:rFonts w:eastAsia="仿宋_GB2312"/>
          <w:sz w:val="32"/>
          <w:szCs w:val="32"/>
        </w:rPr>
        <w:t xml:space="preserve">          3. </w:t>
      </w:r>
      <w:r w:rsidRPr="009831BA">
        <w:rPr>
          <w:rFonts w:eastAsia="仿宋_GB2312"/>
          <w:sz w:val="32"/>
          <w:szCs w:val="32"/>
        </w:rPr>
        <w:t>违法违规私建活人墓摸排情况统计表</w:t>
      </w:r>
    </w:p>
    <w:p w:rsidR="00EC2117" w:rsidRDefault="00EC2117" w:rsidP="00EC2117">
      <w:pPr>
        <w:rPr>
          <w:rFonts w:eastAsia="仿宋_GB2312" w:hint="eastAsia"/>
          <w:sz w:val="32"/>
          <w:szCs w:val="32"/>
        </w:rPr>
      </w:pPr>
    </w:p>
    <w:p w:rsidR="00156809" w:rsidRDefault="00156809" w:rsidP="00EC2117">
      <w:pPr>
        <w:rPr>
          <w:rFonts w:eastAsia="仿宋_GB2312" w:hint="eastAsia"/>
          <w:sz w:val="32"/>
          <w:szCs w:val="32"/>
        </w:rPr>
      </w:pPr>
    </w:p>
    <w:p w:rsidR="00156809" w:rsidRDefault="00156809" w:rsidP="00EC2117">
      <w:pPr>
        <w:rPr>
          <w:rFonts w:eastAsia="仿宋_GB2312" w:hint="eastAsia"/>
          <w:sz w:val="32"/>
          <w:szCs w:val="32"/>
        </w:rPr>
      </w:pPr>
    </w:p>
    <w:p w:rsidR="00156809" w:rsidRDefault="00156809" w:rsidP="00EC2117">
      <w:pPr>
        <w:rPr>
          <w:rFonts w:eastAsia="仿宋_GB2312" w:hint="eastAsia"/>
          <w:sz w:val="32"/>
          <w:szCs w:val="32"/>
        </w:rPr>
      </w:pPr>
    </w:p>
    <w:p w:rsidR="00156809" w:rsidRDefault="00156809" w:rsidP="00EC2117">
      <w:pPr>
        <w:rPr>
          <w:rFonts w:eastAsia="仿宋_GB2312" w:hint="eastAsia"/>
          <w:sz w:val="32"/>
          <w:szCs w:val="32"/>
        </w:rPr>
      </w:pPr>
    </w:p>
    <w:p w:rsidR="00156809" w:rsidRDefault="00156809" w:rsidP="00EC2117">
      <w:pPr>
        <w:rPr>
          <w:rFonts w:eastAsia="仿宋_GB2312" w:hint="eastAsia"/>
          <w:sz w:val="32"/>
          <w:szCs w:val="32"/>
        </w:rPr>
      </w:pPr>
    </w:p>
    <w:p w:rsidR="00156809" w:rsidRDefault="00156809" w:rsidP="00EC2117">
      <w:pPr>
        <w:rPr>
          <w:rFonts w:eastAsia="仿宋_GB2312" w:hint="eastAsia"/>
          <w:sz w:val="32"/>
          <w:szCs w:val="32"/>
        </w:rPr>
      </w:pPr>
    </w:p>
    <w:p w:rsidR="00156809" w:rsidRDefault="00156809" w:rsidP="00EC2117">
      <w:pPr>
        <w:rPr>
          <w:rFonts w:eastAsia="仿宋_GB2312" w:hint="eastAsia"/>
          <w:sz w:val="32"/>
          <w:szCs w:val="32"/>
        </w:rPr>
      </w:pPr>
    </w:p>
    <w:p w:rsidR="00156809" w:rsidRDefault="00156809" w:rsidP="00EC2117">
      <w:pPr>
        <w:rPr>
          <w:rFonts w:eastAsia="仿宋_GB2312" w:hint="eastAsia"/>
          <w:sz w:val="32"/>
          <w:szCs w:val="32"/>
        </w:rPr>
      </w:pPr>
    </w:p>
    <w:p w:rsidR="00156809" w:rsidRDefault="00156809" w:rsidP="00EC2117">
      <w:pPr>
        <w:rPr>
          <w:rFonts w:eastAsia="仿宋_GB2312" w:hint="eastAsia"/>
          <w:sz w:val="32"/>
          <w:szCs w:val="32"/>
        </w:rPr>
      </w:pPr>
    </w:p>
    <w:p w:rsidR="00156809" w:rsidRDefault="00156809" w:rsidP="00EC2117">
      <w:pPr>
        <w:rPr>
          <w:rFonts w:eastAsia="仿宋_GB2312" w:hint="eastAsia"/>
          <w:sz w:val="32"/>
          <w:szCs w:val="32"/>
        </w:rPr>
      </w:pPr>
    </w:p>
    <w:p w:rsidR="00156809" w:rsidRDefault="00156809" w:rsidP="00EC2117">
      <w:pPr>
        <w:rPr>
          <w:rFonts w:eastAsia="仿宋_GB2312" w:hint="eastAsia"/>
          <w:sz w:val="32"/>
          <w:szCs w:val="32"/>
        </w:rPr>
      </w:pPr>
    </w:p>
    <w:p w:rsidR="00156809" w:rsidRDefault="00156809" w:rsidP="00EC2117">
      <w:pPr>
        <w:rPr>
          <w:rFonts w:eastAsia="仿宋_GB2312" w:hint="eastAsia"/>
          <w:sz w:val="32"/>
          <w:szCs w:val="32"/>
        </w:rPr>
      </w:pPr>
    </w:p>
    <w:p w:rsidR="00156809" w:rsidRDefault="00156809" w:rsidP="00EC2117">
      <w:pPr>
        <w:rPr>
          <w:rFonts w:eastAsia="仿宋_GB2312" w:hint="eastAsia"/>
          <w:sz w:val="32"/>
          <w:szCs w:val="32"/>
        </w:rPr>
      </w:pPr>
    </w:p>
    <w:p w:rsidR="00156809" w:rsidRPr="001D2A1E" w:rsidRDefault="00156809" w:rsidP="00156809">
      <w:pPr>
        <w:adjustRightInd w:val="0"/>
        <w:snapToGrid w:val="0"/>
        <w:spacing w:line="280" w:lineRule="exact"/>
        <w:jc w:val="left"/>
        <w:rPr>
          <w:rFonts w:ascii="仿宋" w:eastAsia="仿宋" w:hAnsi="仿宋"/>
          <w:sz w:val="32"/>
          <w:szCs w:val="32"/>
        </w:rPr>
      </w:pPr>
      <w:r w:rsidRPr="001D2A1E">
        <w:rPr>
          <w:rFonts w:ascii="仿宋" w:eastAsia="仿宋" w:hAnsi="仿宋" w:cs="宋体" w:hint="eastAsia"/>
          <w:sz w:val="32"/>
          <w:szCs w:val="32"/>
        </w:rPr>
        <w:t>━━━━━━━━━━━━━━━━</w:t>
      </w:r>
      <w:r>
        <w:rPr>
          <w:rFonts w:ascii="仿宋" w:eastAsia="仿宋" w:hAnsi="仿宋" w:cs="宋体" w:hint="eastAsia"/>
          <w:sz w:val="32"/>
          <w:szCs w:val="32"/>
        </w:rPr>
        <w:t>━━━━━━━━━━━</w:t>
      </w:r>
    </w:p>
    <w:p w:rsidR="00156809" w:rsidRDefault="00156809" w:rsidP="00156809">
      <w:pPr>
        <w:spacing w:line="280" w:lineRule="exact"/>
        <w:ind w:firstLineChars="100" w:firstLine="280"/>
        <w:rPr>
          <w:rFonts w:ascii="仿宋_GB2312" w:eastAsia="仿宋_GB2312" w:hAnsi="仿宋"/>
          <w:sz w:val="28"/>
          <w:szCs w:val="28"/>
        </w:rPr>
      </w:pPr>
      <w:r w:rsidRPr="004D118C">
        <w:rPr>
          <w:rFonts w:ascii="仿宋_GB2312" w:eastAsia="仿宋_GB2312" w:hAnsi="仿宋" w:hint="eastAsia"/>
          <w:sz w:val="28"/>
          <w:szCs w:val="28"/>
        </w:rPr>
        <w:t>抄送：</w:t>
      </w:r>
      <w:r>
        <w:rPr>
          <w:rFonts w:ascii="仿宋_GB2312" w:eastAsia="仿宋_GB2312" w:hAnsi="仿宋" w:hint="eastAsia"/>
          <w:sz w:val="28"/>
          <w:szCs w:val="28"/>
        </w:rPr>
        <w:t>市民政局。</w:t>
      </w:r>
      <w:r>
        <w:rPr>
          <w:rFonts w:ascii="仿宋_GB2312" w:eastAsia="仿宋_GB2312" w:hAnsi="仿宋"/>
          <w:sz w:val="28"/>
          <w:szCs w:val="28"/>
        </w:rPr>
        <w:t xml:space="preserve"> </w:t>
      </w:r>
    </w:p>
    <w:p w:rsidR="00156809" w:rsidRDefault="00156809" w:rsidP="00156809">
      <w:pPr>
        <w:spacing w:line="280" w:lineRule="exact"/>
        <w:ind w:firstLineChars="400" w:firstLine="1120"/>
        <w:rPr>
          <w:rFonts w:ascii="仿宋_GB2312" w:eastAsia="仿宋_GB2312" w:hAnsi="仿宋"/>
          <w:sz w:val="28"/>
          <w:szCs w:val="28"/>
        </w:rPr>
      </w:pPr>
      <w:r>
        <w:rPr>
          <w:rFonts w:ascii="仿宋_GB2312" w:eastAsia="仿宋_GB2312" w:hAnsi="仿宋" w:hint="eastAsia"/>
          <w:sz w:val="28"/>
          <w:szCs w:val="28"/>
        </w:rPr>
        <w:t>区委办、区人大办、区政协办</w:t>
      </w:r>
      <w:r w:rsidRPr="004D118C">
        <w:rPr>
          <w:rFonts w:ascii="仿宋_GB2312" w:eastAsia="仿宋_GB2312" w:hAnsi="仿宋" w:hint="eastAsia"/>
          <w:sz w:val="28"/>
          <w:szCs w:val="28"/>
        </w:rPr>
        <w:t>、</w:t>
      </w:r>
      <w:r>
        <w:rPr>
          <w:rFonts w:ascii="仿宋_GB2312" w:eastAsia="仿宋_GB2312" w:hAnsi="仿宋" w:hint="eastAsia"/>
          <w:sz w:val="28"/>
          <w:szCs w:val="28"/>
        </w:rPr>
        <w:t>区纪委办。</w:t>
      </w:r>
    </w:p>
    <w:p w:rsidR="00156809" w:rsidRPr="004D118C" w:rsidRDefault="00156809" w:rsidP="00156809">
      <w:pPr>
        <w:adjustRightInd w:val="0"/>
        <w:snapToGrid w:val="0"/>
        <w:spacing w:line="280" w:lineRule="exact"/>
        <w:jc w:val="left"/>
        <w:rPr>
          <w:rFonts w:ascii="仿宋" w:eastAsia="仿宋" w:hAnsi="仿宋"/>
          <w:sz w:val="28"/>
          <w:szCs w:val="28"/>
        </w:rPr>
      </w:pPr>
      <w:r w:rsidRPr="004D118C">
        <w:rPr>
          <w:rFonts w:ascii="仿宋" w:eastAsia="仿宋" w:hAnsi="仿宋" w:cs="仿宋_GB2312" w:hint="eastAsia"/>
          <w:sz w:val="28"/>
          <w:szCs w:val="28"/>
        </w:rPr>
        <w:t>──────────────────────────────</w:t>
      </w:r>
      <w:r>
        <w:rPr>
          <w:rFonts w:ascii="仿宋" w:eastAsia="仿宋" w:hAnsi="仿宋" w:cs="仿宋_GB2312" w:hint="eastAsia"/>
          <w:sz w:val="28"/>
          <w:szCs w:val="28"/>
        </w:rPr>
        <w:t>─</w:t>
      </w:r>
    </w:p>
    <w:p w:rsidR="00156809" w:rsidRPr="002772A7" w:rsidRDefault="00156809" w:rsidP="00156809">
      <w:pPr>
        <w:adjustRightInd w:val="0"/>
        <w:snapToGrid w:val="0"/>
        <w:spacing w:line="280" w:lineRule="exact"/>
        <w:ind w:firstLineChars="100" w:firstLine="280"/>
        <w:jc w:val="left"/>
        <w:rPr>
          <w:rFonts w:eastAsia="仿宋_GB2312"/>
          <w:sz w:val="28"/>
          <w:szCs w:val="28"/>
        </w:rPr>
      </w:pPr>
      <w:r w:rsidRPr="004D118C">
        <w:rPr>
          <w:rFonts w:ascii="仿宋_GB2312" w:eastAsia="仿宋_GB2312" w:hAnsi="仿宋" w:cs="仿宋_GB2312" w:hint="eastAsia"/>
          <w:sz w:val="28"/>
          <w:szCs w:val="28"/>
        </w:rPr>
        <w:t>昆明市五华区人民政府办公室</w:t>
      </w:r>
      <w:r w:rsidRPr="004D118C">
        <w:rPr>
          <w:rFonts w:ascii="仿宋_GB2312" w:eastAsia="仿宋_GB2312" w:hAnsi="仿宋" w:cs="仿宋_GB2312"/>
          <w:sz w:val="28"/>
          <w:szCs w:val="28"/>
        </w:rPr>
        <w:t xml:space="preserve">      </w:t>
      </w:r>
      <w:r>
        <w:rPr>
          <w:rFonts w:ascii="仿宋_GB2312" w:eastAsia="仿宋_GB2312" w:hAnsi="仿宋" w:cs="仿宋_GB2312"/>
          <w:sz w:val="28"/>
          <w:szCs w:val="28"/>
        </w:rPr>
        <w:t xml:space="preserve">       </w:t>
      </w:r>
      <w:r w:rsidRPr="004D118C">
        <w:rPr>
          <w:rFonts w:ascii="仿宋_GB2312" w:eastAsia="仿宋_GB2312" w:hAnsi="仿宋"/>
          <w:sz w:val="28"/>
          <w:szCs w:val="28"/>
        </w:rPr>
        <w:t xml:space="preserve"> </w:t>
      </w:r>
      <w:r w:rsidRPr="002772A7">
        <w:rPr>
          <w:rFonts w:eastAsia="仿宋_GB2312"/>
          <w:sz w:val="28"/>
          <w:szCs w:val="28"/>
        </w:rPr>
        <w:t xml:space="preserve"> 201</w:t>
      </w:r>
      <w:r>
        <w:rPr>
          <w:rFonts w:eastAsia="仿宋_GB2312" w:hint="eastAsia"/>
          <w:sz w:val="28"/>
          <w:szCs w:val="28"/>
        </w:rPr>
        <w:t>9</w:t>
      </w:r>
      <w:r w:rsidRPr="002772A7">
        <w:rPr>
          <w:rFonts w:eastAsia="仿宋_GB2312"/>
          <w:sz w:val="28"/>
          <w:szCs w:val="28"/>
        </w:rPr>
        <w:t>年</w:t>
      </w:r>
      <w:r>
        <w:rPr>
          <w:rFonts w:eastAsia="仿宋_GB2312" w:hint="eastAsia"/>
          <w:sz w:val="28"/>
          <w:szCs w:val="28"/>
        </w:rPr>
        <w:t>4</w:t>
      </w:r>
      <w:r w:rsidRPr="002772A7">
        <w:rPr>
          <w:rFonts w:eastAsia="仿宋_GB2312"/>
          <w:sz w:val="28"/>
          <w:szCs w:val="28"/>
        </w:rPr>
        <w:t>月</w:t>
      </w:r>
      <w:r>
        <w:rPr>
          <w:rFonts w:eastAsia="仿宋_GB2312" w:hint="eastAsia"/>
          <w:sz w:val="28"/>
          <w:szCs w:val="28"/>
        </w:rPr>
        <w:t>26</w:t>
      </w:r>
      <w:r w:rsidRPr="002772A7">
        <w:rPr>
          <w:rFonts w:eastAsia="仿宋_GB2312"/>
          <w:sz w:val="28"/>
          <w:szCs w:val="28"/>
        </w:rPr>
        <w:t>日印</w:t>
      </w:r>
    </w:p>
    <w:p w:rsidR="00156809" w:rsidRPr="00C62BDE" w:rsidRDefault="00156809" w:rsidP="00156809">
      <w:pPr>
        <w:adjustRightInd w:val="0"/>
        <w:snapToGrid w:val="0"/>
        <w:spacing w:line="280" w:lineRule="exact"/>
        <w:jc w:val="left"/>
        <w:rPr>
          <w:rFonts w:ascii="仿宋" w:eastAsia="仿宋" w:hAnsi="仿宋"/>
          <w:sz w:val="32"/>
          <w:szCs w:val="32"/>
        </w:rPr>
      </w:pPr>
      <w:r w:rsidRPr="001D2A1E">
        <w:rPr>
          <w:rFonts w:ascii="仿宋" w:eastAsia="仿宋" w:hAnsi="仿宋" w:cs="宋体" w:hint="eastAsia"/>
          <w:sz w:val="32"/>
          <w:szCs w:val="32"/>
        </w:rPr>
        <w:t>━━━━━━━━━━━━━━━━━━━━━━━━━━━</w:t>
      </w:r>
    </w:p>
    <w:p w:rsidR="00156809" w:rsidRPr="00156809" w:rsidRDefault="00156809" w:rsidP="00EC2117">
      <w:pPr>
        <w:rPr>
          <w:rFonts w:eastAsia="仿宋_GB2312"/>
          <w:sz w:val="32"/>
          <w:szCs w:val="32"/>
        </w:rPr>
        <w:sectPr w:rsidR="00156809" w:rsidRPr="00156809" w:rsidSect="00092BBB">
          <w:footerReference w:type="even" r:id="rId8"/>
          <w:footerReference w:type="default" r:id="rId9"/>
          <w:pgSz w:w="11906" w:h="16838"/>
          <w:pgMar w:top="2155" w:right="1474" w:bottom="2041" w:left="1588" w:header="851" w:footer="992" w:gutter="0"/>
          <w:pgNumType w:fmt="numberInDash"/>
          <w:cols w:space="425"/>
          <w:docGrid w:type="lines" w:linePitch="312"/>
        </w:sectPr>
      </w:pPr>
    </w:p>
    <w:p w:rsidR="00EC2117" w:rsidRPr="00741E54" w:rsidRDefault="00EC2117" w:rsidP="00EC2117">
      <w:pPr>
        <w:rPr>
          <w:rFonts w:eastAsia="仿宋_GB2312"/>
          <w:sz w:val="32"/>
          <w:szCs w:val="32"/>
        </w:rPr>
      </w:pPr>
      <w:r w:rsidRPr="00741E54">
        <w:rPr>
          <w:rFonts w:eastAsia="仿宋_GB2312"/>
          <w:sz w:val="32"/>
          <w:szCs w:val="32"/>
        </w:rPr>
        <w:lastRenderedPageBreak/>
        <w:t>附件</w:t>
      </w:r>
      <w:r w:rsidRPr="00741E54">
        <w:rPr>
          <w:rFonts w:eastAsia="仿宋_GB2312"/>
          <w:sz w:val="32"/>
          <w:szCs w:val="32"/>
        </w:rPr>
        <w:t>1</w:t>
      </w:r>
    </w:p>
    <w:p w:rsidR="00EC2117" w:rsidRPr="00741E54" w:rsidRDefault="00EC2117" w:rsidP="00EC2117">
      <w:pPr>
        <w:spacing w:line="700" w:lineRule="exact"/>
        <w:jc w:val="center"/>
        <w:rPr>
          <w:rFonts w:eastAsia="方正小标宋_GBK"/>
          <w:color w:val="000000"/>
          <w:sz w:val="44"/>
          <w:szCs w:val="44"/>
        </w:rPr>
      </w:pPr>
      <w:r w:rsidRPr="00741E54">
        <w:rPr>
          <w:rFonts w:eastAsia="方正小标宋_GBK"/>
          <w:color w:val="000000"/>
          <w:sz w:val="44"/>
          <w:szCs w:val="44"/>
        </w:rPr>
        <w:t>违法违规私建</w:t>
      </w:r>
      <w:r w:rsidRPr="00741E54">
        <w:rPr>
          <w:rFonts w:eastAsia="方正小标宋_GBK"/>
          <w:color w:val="000000"/>
          <w:sz w:val="44"/>
          <w:szCs w:val="44"/>
        </w:rPr>
        <w:t>“</w:t>
      </w:r>
      <w:r w:rsidRPr="00741E54">
        <w:rPr>
          <w:rFonts w:eastAsia="方正小标宋_GBK"/>
          <w:color w:val="000000"/>
          <w:sz w:val="44"/>
          <w:szCs w:val="44"/>
        </w:rPr>
        <w:t>住宅式</w:t>
      </w:r>
      <w:r w:rsidRPr="00741E54">
        <w:rPr>
          <w:rFonts w:eastAsia="方正小标宋_GBK"/>
          <w:color w:val="000000"/>
          <w:sz w:val="44"/>
          <w:szCs w:val="44"/>
        </w:rPr>
        <w:t>”</w:t>
      </w:r>
      <w:r w:rsidRPr="00741E54">
        <w:rPr>
          <w:rFonts w:eastAsia="方正小标宋_GBK"/>
          <w:color w:val="000000"/>
          <w:sz w:val="44"/>
          <w:szCs w:val="44"/>
        </w:rPr>
        <w:t>骨灰安放建筑摸排情况统计表</w:t>
      </w:r>
    </w:p>
    <w:p w:rsidR="00EC2117" w:rsidRPr="00741E54" w:rsidRDefault="00EC2117" w:rsidP="00EC2117">
      <w:pPr>
        <w:rPr>
          <w:rFonts w:eastAsia="仿宋_GB2312"/>
          <w:color w:val="000000"/>
          <w:sz w:val="30"/>
          <w:szCs w:val="30"/>
          <w:u w:val="single"/>
        </w:rPr>
      </w:pPr>
      <w:r w:rsidRPr="00741E54">
        <w:rPr>
          <w:rFonts w:eastAsia="仿宋_GB2312"/>
          <w:color w:val="000000"/>
          <w:sz w:val="30"/>
          <w:szCs w:val="30"/>
        </w:rPr>
        <w:t>填报单位（盖章）</w:t>
      </w:r>
      <w:r w:rsidR="008600F0">
        <w:rPr>
          <w:rFonts w:eastAsia="仿宋_GB2312" w:hint="eastAsia"/>
          <w:color w:val="000000"/>
          <w:sz w:val="30"/>
          <w:szCs w:val="30"/>
        </w:rPr>
        <w:t xml:space="preserve">        </w:t>
      </w:r>
      <w:r w:rsidRPr="00741E54">
        <w:rPr>
          <w:rFonts w:eastAsia="仿宋_GB2312"/>
          <w:color w:val="000000"/>
          <w:sz w:val="30"/>
          <w:szCs w:val="30"/>
        </w:rPr>
        <w:t>填报人</w:t>
      </w:r>
      <w:r w:rsidR="008600F0">
        <w:rPr>
          <w:rFonts w:eastAsia="仿宋_GB2312" w:hint="eastAsia"/>
          <w:color w:val="000000"/>
          <w:sz w:val="30"/>
          <w:szCs w:val="30"/>
        </w:rPr>
        <w:t xml:space="preserve">       </w:t>
      </w:r>
      <w:r w:rsidRPr="00741E54">
        <w:rPr>
          <w:rFonts w:eastAsia="仿宋_GB2312"/>
          <w:color w:val="000000"/>
          <w:sz w:val="30"/>
          <w:szCs w:val="30"/>
        </w:rPr>
        <w:t xml:space="preserve"> </w:t>
      </w:r>
      <w:r w:rsidRPr="00741E54">
        <w:rPr>
          <w:rFonts w:eastAsia="仿宋_GB2312"/>
          <w:color w:val="000000"/>
          <w:sz w:val="30"/>
          <w:szCs w:val="30"/>
        </w:rPr>
        <w:t>联系电话</w:t>
      </w:r>
      <w:r w:rsidRPr="00741E54">
        <w:rPr>
          <w:rFonts w:eastAsia="仿宋_GB2312"/>
          <w:color w:val="000000"/>
          <w:sz w:val="30"/>
          <w:szCs w:val="30"/>
        </w:rPr>
        <w:t xml:space="preserve"> </w:t>
      </w:r>
      <w:r w:rsidR="008600F0">
        <w:rPr>
          <w:rFonts w:eastAsia="仿宋_GB2312" w:hint="eastAsia"/>
          <w:color w:val="000000"/>
          <w:sz w:val="30"/>
          <w:szCs w:val="30"/>
        </w:rPr>
        <w:t xml:space="preserve">           </w:t>
      </w:r>
      <w:r w:rsidRPr="00741E54">
        <w:rPr>
          <w:rFonts w:eastAsia="仿宋_GB2312"/>
          <w:color w:val="000000"/>
          <w:sz w:val="30"/>
          <w:szCs w:val="30"/>
        </w:rPr>
        <w:t>主要负责同志</w:t>
      </w:r>
      <w:r w:rsidRPr="00741E54">
        <w:rPr>
          <w:rFonts w:eastAsia="仿宋_GB2312"/>
          <w:color w:val="000000"/>
          <w:sz w:val="30"/>
          <w:szCs w:val="30"/>
        </w:rPr>
        <w:t xml:space="preserve"> </w:t>
      </w:r>
      <w:r w:rsidRPr="00741E54">
        <w:rPr>
          <w:rFonts w:eastAsia="仿宋_GB2312"/>
          <w:color w:val="000000"/>
          <w:sz w:val="30"/>
          <w:szCs w:val="30"/>
        </w:rPr>
        <w:t>（签字）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733"/>
        <w:gridCol w:w="1417"/>
        <w:gridCol w:w="1417"/>
        <w:gridCol w:w="1417"/>
        <w:gridCol w:w="1417"/>
        <w:gridCol w:w="1418"/>
        <w:gridCol w:w="1418"/>
        <w:gridCol w:w="1418"/>
        <w:gridCol w:w="1418"/>
      </w:tblGrid>
      <w:tr w:rsidR="00EC2117" w:rsidRPr="00741E54" w:rsidTr="00F5783D">
        <w:tc>
          <w:tcPr>
            <w:tcW w:w="1101" w:type="dxa"/>
          </w:tcPr>
          <w:p w:rsidR="00EC2117" w:rsidRPr="00741E54" w:rsidRDefault="00EC2117" w:rsidP="00EC2117">
            <w:pPr>
              <w:spacing w:line="280" w:lineRule="exact"/>
              <w:jc w:val="center"/>
              <w:rPr>
                <w:rFonts w:eastAsia="仿宋_GB2312"/>
                <w:color w:val="000000"/>
                <w:sz w:val="24"/>
              </w:rPr>
            </w:pPr>
            <w:r w:rsidRPr="00741E54">
              <w:rPr>
                <w:rFonts w:eastAsia="仿宋_GB2312"/>
                <w:color w:val="000000"/>
                <w:sz w:val="24"/>
              </w:rPr>
              <w:t>序号</w:t>
            </w:r>
          </w:p>
        </w:tc>
        <w:tc>
          <w:tcPr>
            <w:tcW w:w="1733" w:type="dxa"/>
          </w:tcPr>
          <w:p w:rsidR="00EC2117" w:rsidRPr="00741E54" w:rsidRDefault="00EC2117" w:rsidP="00EC2117">
            <w:pPr>
              <w:spacing w:line="280" w:lineRule="exact"/>
              <w:jc w:val="center"/>
              <w:rPr>
                <w:rFonts w:eastAsia="仿宋_GB2312"/>
                <w:color w:val="000000"/>
                <w:sz w:val="24"/>
              </w:rPr>
            </w:pPr>
            <w:r w:rsidRPr="00741E54">
              <w:rPr>
                <w:rFonts w:eastAsia="仿宋_GB2312"/>
                <w:color w:val="000000"/>
                <w:sz w:val="24"/>
              </w:rPr>
              <w:t>所在乡镇（街道）</w:t>
            </w:r>
          </w:p>
        </w:tc>
        <w:tc>
          <w:tcPr>
            <w:tcW w:w="1417" w:type="dxa"/>
          </w:tcPr>
          <w:p w:rsidR="00EC2117" w:rsidRPr="00741E54" w:rsidRDefault="00EC2117" w:rsidP="00EC2117">
            <w:pPr>
              <w:spacing w:line="280" w:lineRule="exact"/>
              <w:jc w:val="center"/>
              <w:rPr>
                <w:rFonts w:eastAsia="仿宋_GB2312"/>
                <w:color w:val="000000"/>
                <w:sz w:val="24"/>
              </w:rPr>
            </w:pPr>
            <w:r w:rsidRPr="00741E54">
              <w:rPr>
                <w:rFonts w:eastAsia="仿宋_GB2312"/>
                <w:color w:val="000000"/>
                <w:sz w:val="24"/>
              </w:rPr>
              <w:t>所在村（居）组</w:t>
            </w:r>
          </w:p>
        </w:tc>
        <w:tc>
          <w:tcPr>
            <w:tcW w:w="1417" w:type="dxa"/>
          </w:tcPr>
          <w:p w:rsidR="00EC2117" w:rsidRPr="00741E54" w:rsidRDefault="00EC2117" w:rsidP="00EC2117">
            <w:pPr>
              <w:spacing w:line="280" w:lineRule="exact"/>
              <w:jc w:val="center"/>
              <w:rPr>
                <w:rFonts w:eastAsia="仿宋_GB2312"/>
                <w:color w:val="000000"/>
                <w:sz w:val="24"/>
              </w:rPr>
            </w:pPr>
            <w:r w:rsidRPr="00741E54">
              <w:rPr>
                <w:rFonts w:eastAsia="仿宋_GB2312"/>
                <w:color w:val="000000"/>
                <w:sz w:val="24"/>
              </w:rPr>
              <w:t>户主姓名</w:t>
            </w:r>
          </w:p>
        </w:tc>
        <w:tc>
          <w:tcPr>
            <w:tcW w:w="1417" w:type="dxa"/>
          </w:tcPr>
          <w:p w:rsidR="00EC2117" w:rsidRPr="00741E54" w:rsidRDefault="00EC2117" w:rsidP="00EC2117">
            <w:pPr>
              <w:spacing w:line="280" w:lineRule="exact"/>
              <w:jc w:val="center"/>
              <w:rPr>
                <w:rFonts w:eastAsia="仿宋_GB2312"/>
                <w:color w:val="000000"/>
                <w:sz w:val="24"/>
              </w:rPr>
            </w:pPr>
            <w:r w:rsidRPr="00741E54">
              <w:rPr>
                <w:rFonts w:eastAsia="仿宋_GB2312"/>
                <w:color w:val="000000"/>
                <w:sz w:val="24"/>
              </w:rPr>
              <w:t>建筑面积（平方米）</w:t>
            </w:r>
          </w:p>
        </w:tc>
        <w:tc>
          <w:tcPr>
            <w:tcW w:w="1417" w:type="dxa"/>
          </w:tcPr>
          <w:p w:rsidR="00EC2117" w:rsidRPr="00741E54" w:rsidRDefault="00EC2117" w:rsidP="00EC2117">
            <w:pPr>
              <w:spacing w:line="280" w:lineRule="exact"/>
              <w:jc w:val="center"/>
              <w:rPr>
                <w:rFonts w:eastAsia="仿宋_GB2312"/>
                <w:color w:val="000000"/>
                <w:sz w:val="24"/>
              </w:rPr>
            </w:pPr>
            <w:r w:rsidRPr="00741E54">
              <w:rPr>
                <w:rFonts w:eastAsia="仿宋_GB2312"/>
                <w:color w:val="000000"/>
                <w:sz w:val="24"/>
              </w:rPr>
              <w:t>建设时间</w:t>
            </w:r>
          </w:p>
        </w:tc>
        <w:tc>
          <w:tcPr>
            <w:tcW w:w="1418" w:type="dxa"/>
          </w:tcPr>
          <w:p w:rsidR="00EC2117" w:rsidRPr="00741E54" w:rsidRDefault="00EC2117" w:rsidP="00EC2117">
            <w:pPr>
              <w:spacing w:line="280" w:lineRule="exact"/>
              <w:jc w:val="center"/>
              <w:rPr>
                <w:rFonts w:eastAsia="仿宋_GB2312"/>
                <w:color w:val="000000"/>
                <w:sz w:val="24"/>
              </w:rPr>
            </w:pPr>
            <w:r w:rsidRPr="00741E54">
              <w:rPr>
                <w:rFonts w:eastAsia="仿宋_GB2312"/>
                <w:color w:val="000000"/>
                <w:sz w:val="24"/>
              </w:rPr>
              <w:t>存放骨灰（遗骨）数量</w:t>
            </w:r>
          </w:p>
        </w:tc>
        <w:tc>
          <w:tcPr>
            <w:tcW w:w="1418" w:type="dxa"/>
          </w:tcPr>
          <w:p w:rsidR="00EC2117" w:rsidRPr="00741E54" w:rsidRDefault="00EC2117" w:rsidP="00EC2117">
            <w:pPr>
              <w:spacing w:line="280" w:lineRule="exact"/>
              <w:jc w:val="center"/>
              <w:rPr>
                <w:rFonts w:eastAsia="仿宋_GB2312"/>
                <w:color w:val="000000"/>
                <w:sz w:val="24"/>
              </w:rPr>
            </w:pPr>
            <w:r w:rsidRPr="00741E54">
              <w:rPr>
                <w:rFonts w:eastAsia="仿宋_GB2312"/>
                <w:color w:val="000000"/>
                <w:sz w:val="24"/>
              </w:rPr>
              <w:t>占地类别</w:t>
            </w:r>
          </w:p>
        </w:tc>
        <w:tc>
          <w:tcPr>
            <w:tcW w:w="1418" w:type="dxa"/>
          </w:tcPr>
          <w:p w:rsidR="00EC2117" w:rsidRPr="00741E54" w:rsidRDefault="00EC2117" w:rsidP="00EC2117">
            <w:pPr>
              <w:spacing w:line="280" w:lineRule="exact"/>
              <w:jc w:val="center"/>
              <w:rPr>
                <w:rFonts w:eastAsia="仿宋_GB2312"/>
                <w:color w:val="000000"/>
                <w:sz w:val="24"/>
              </w:rPr>
            </w:pPr>
            <w:r w:rsidRPr="00741E54">
              <w:rPr>
                <w:rFonts w:eastAsia="仿宋_GB2312"/>
                <w:color w:val="000000"/>
                <w:sz w:val="24"/>
              </w:rPr>
              <w:t>户主联系方式</w:t>
            </w:r>
          </w:p>
        </w:tc>
        <w:tc>
          <w:tcPr>
            <w:tcW w:w="1418" w:type="dxa"/>
          </w:tcPr>
          <w:p w:rsidR="00EC2117" w:rsidRPr="00741E54" w:rsidRDefault="00EC2117" w:rsidP="00EC2117">
            <w:pPr>
              <w:spacing w:line="280" w:lineRule="exact"/>
              <w:jc w:val="center"/>
              <w:rPr>
                <w:rFonts w:eastAsia="仿宋_GB2312"/>
                <w:color w:val="000000"/>
                <w:sz w:val="24"/>
              </w:rPr>
            </w:pPr>
            <w:r w:rsidRPr="00741E54">
              <w:rPr>
                <w:rFonts w:eastAsia="仿宋_GB2312"/>
                <w:color w:val="000000"/>
                <w:sz w:val="24"/>
              </w:rPr>
              <w:t>户主是否为党员干部</w:t>
            </w:r>
          </w:p>
        </w:tc>
      </w:tr>
      <w:tr w:rsidR="00EC2117" w:rsidRPr="00741E54" w:rsidTr="00F5783D">
        <w:trPr>
          <w:trHeight w:val="444"/>
        </w:trPr>
        <w:tc>
          <w:tcPr>
            <w:tcW w:w="1101" w:type="dxa"/>
          </w:tcPr>
          <w:p w:rsidR="00EC2117" w:rsidRPr="00741E54" w:rsidRDefault="00EC2117" w:rsidP="00EC2117">
            <w:pPr>
              <w:spacing w:line="280" w:lineRule="exact"/>
              <w:jc w:val="center"/>
              <w:rPr>
                <w:rFonts w:eastAsia="仿宋_GB2312"/>
                <w:color w:val="000000"/>
                <w:sz w:val="24"/>
              </w:rPr>
            </w:pPr>
          </w:p>
        </w:tc>
        <w:tc>
          <w:tcPr>
            <w:tcW w:w="1733" w:type="dxa"/>
          </w:tcPr>
          <w:p w:rsidR="00EC2117" w:rsidRPr="00741E54" w:rsidRDefault="00EC2117" w:rsidP="00EC2117">
            <w:pPr>
              <w:spacing w:line="280" w:lineRule="exact"/>
              <w:jc w:val="center"/>
              <w:rPr>
                <w:rFonts w:eastAsia="仿宋_GB2312"/>
                <w:color w:val="000000"/>
                <w:sz w:val="24"/>
              </w:rPr>
            </w:pPr>
          </w:p>
        </w:tc>
        <w:tc>
          <w:tcPr>
            <w:tcW w:w="1417" w:type="dxa"/>
          </w:tcPr>
          <w:p w:rsidR="00EC2117" w:rsidRPr="00741E54" w:rsidRDefault="00EC2117" w:rsidP="00EC2117">
            <w:pPr>
              <w:spacing w:line="280" w:lineRule="exact"/>
              <w:jc w:val="center"/>
              <w:rPr>
                <w:rFonts w:eastAsia="仿宋_GB2312"/>
                <w:color w:val="000000"/>
                <w:sz w:val="24"/>
              </w:rPr>
            </w:pPr>
          </w:p>
        </w:tc>
        <w:tc>
          <w:tcPr>
            <w:tcW w:w="1417" w:type="dxa"/>
          </w:tcPr>
          <w:p w:rsidR="00EC2117" w:rsidRPr="00741E54" w:rsidRDefault="00EC2117" w:rsidP="00EC2117">
            <w:pPr>
              <w:spacing w:line="280" w:lineRule="exact"/>
              <w:jc w:val="center"/>
              <w:rPr>
                <w:rFonts w:eastAsia="仿宋_GB2312"/>
                <w:color w:val="000000"/>
                <w:sz w:val="24"/>
              </w:rPr>
            </w:pPr>
          </w:p>
        </w:tc>
        <w:tc>
          <w:tcPr>
            <w:tcW w:w="1417" w:type="dxa"/>
          </w:tcPr>
          <w:p w:rsidR="00EC2117" w:rsidRPr="00741E54" w:rsidRDefault="00EC2117" w:rsidP="00EC2117">
            <w:pPr>
              <w:spacing w:line="280" w:lineRule="exact"/>
              <w:jc w:val="center"/>
              <w:rPr>
                <w:rFonts w:eastAsia="仿宋_GB2312"/>
                <w:color w:val="000000"/>
                <w:sz w:val="24"/>
              </w:rPr>
            </w:pPr>
          </w:p>
        </w:tc>
        <w:tc>
          <w:tcPr>
            <w:tcW w:w="1417" w:type="dxa"/>
          </w:tcPr>
          <w:p w:rsidR="00EC2117" w:rsidRPr="00741E54" w:rsidRDefault="00EC2117" w:rsidP="00EC2117">
            <w:pPr>
              <w:spacing w:line="280" w:lineRule="exact"/>
              <w:jc w:val="center"/>
              <w:rPr>
                <w:rFonts w:eastAsia="仿宋_GB2312"/>
                <w:color w:val="000000"/>
                <w:sz w:val="24"/>
              </w:rPr>
            </w:pPr>
          </w:p>
        </w:tc>
        <w:tc>
          <w:tcPr>
            <w:tcW w:w="1418" w:type="dxa"/>
          </w:tcPr>
          <w:p w:rsidR="00EC2117" w:rsidRPr="00741E54" w:rsidRDefault="00EC2117" w:rsidP="00EC2117">
            <w:pPr>
              <w:spacing w:line="280" w:lineRule="exact"/>
              <w:jc w:val="center"/>
              <w:rPr>
                <w:rFonts w:eastAsia="仿宋_GB2312"/>
                <w:color w:val="000000"/>
                <w:sz w:val="24"/>
              </w:rPr>
            </w:pPr>
          </w:p>
        </w:tc>
        <w:tc>
          <w:tcPr>
            <w:tcW w:w="1418" w:type="dxa"/>
          </w:tcPr>
          <w:p w:rsidR="00EC2117" w:rsidRPr="00741E54" w:rsidRDefault="00EC2117" w:rsidP="00EC2117">
            <w:pPr>
              <w:spacing w:line="280" w:lineRule="exact"/>
              <w:jc w:val="center"/>
              <w:rPr>
                <w:rFonts w:eastAsia="仿宋_GB2312"/>
                <w:color w:val="000000"/>
                <w:sz w:val="24"/>
              </w:rPr>
            </w:pPr>
          </w:p>
        </w:tc>
        <w:tc>
          <w:tcPr>
            <w:tcW w:w="1418" w:type="dxa"/>
          </w:tcPr>
          <w:p w:rsidR="00EC2117" w:rsidRPr="00741E54" w:rsidRDefault="00EC2117" w:rsidP="00EC2117">
            <w:pPr>
              <w:spacing w:line="280" w:lineRule="exact"/>
              <w:jc w:val="center"/>
              <w:rPr>
                <w:rFonts w:eastAsia="仿宋_GB2312"/>
                <w:color w:val="000000"/>
                <w:sz w:val="24"/>
              </w:rPr>
            </w:pPr>
          </w:p>
        </w:tc>
        <w:tc>
          <w:tcPr>
            <w:tcW w:w="1418" w:type="dxa"/>
          </w:tcPr>
          <w:p w:rsidR="00EC2117" w:rsidRPr="00741E54" w:rsidRDefault="00EC2117" w:rsidP="00EC2117">
            <w:pPr>
              <w:spacing w:line="280" w:lineRule="exact"/>
              <w:jc w:val="center"/>
              <w:rPr>
                <w:rFonts w:eastAsia="仿宋_GB2312"/>
                <w:color w:val="000000"/>
                <w:sz w:val="24"/>
              </w:rPr>
            </w:pPr>
          </w:p>
        </w:tc>
      </w:tr>
      <w:tr w:rsidR="00EC2117" w:rsidRPr="00741E54" w:rsidTr="00F5783D">
        <w:trPr>
          <w:trHeight w:val="422"/>
        </w:trPr>
        <w:tc>
          <w:tcPr>
            <w:tcW w:w="1101" w:type="dxa"/>
          </w:tcPr>
          <w:p w:rsidR="00EC2117" w:rsidRPr="00741E54" w:rsidRDefault="00EC2117" w:rsidP="00EC2117">
            <w:pPr>
              <w:spacing w:line="280" w:lineRule="exact"/>
              <w:jc w:val="center"/>
              <w:rPr>
                <w:rFonts w:eastAsia="仿宋_GB2312"/>
                <w:color w:val="000000"/>
                <w:sz w:val="24"/>
              </w:rPr>
            </w:pPr>
          </w:p>
        </w:tc>
        <w:tc>
          <w:tcPr>
            <w:tcW w:w="1733" w:type="dxa"/>
          </w:tcPr>
          <w:p w:rsidR="00EC2117" w:rsidRPr="00741E54" w:rsidRDefault="00EC2117" w:rsidP="00EC2117">
            <w:pPr>
              <w:spacing w:line="280" w:lineRule="exact"/>
              <w:jc w:val="center"/>
              <w:rPr>
                <w:rFonts w:eastAsia="仿宋_GB2312"/>
                <w:color w:val="000000"/>
                <w:sz w:val="24"/>
              </w:rPr>
            </w:pPr>
          </w:p>
        </w:tc>
        <w:tc>
          <w:tcPr>
            <w:tcW w:w="1417" w:type="dxa"/>
          </w:tcPr>
          <w:p w:rsidR="00EC2117" w:rsidRPr="00741E54" w:rsidRDefault="00EC2117" w:rsidP="00EC2117">
            <w:pPr>
              <w:spacing w:line="280" w:lineRule="exact"/>
              <w:jc w:val="center"/>
              <w:rPr>
                <w:rFonts w:eastAsia="仿宋_GB2312"/>
                <w:color w:val="000000"/>
                <w:sz w:val="24"/>
              </w:rPr>
            </w:pPr>
          </w:p>
        </w:tc>
        <w:tc>
          <w:tcPr>
            <w:tcW w:w="1417" w:type="dxa"/>
          </w:tcPr>
          <w:p w:rsidR="00EC2117" w:rsidRPr="00741E54" w:rsidRDefault="00EC2117" w:rsidP="00EC2117">
            <w:pPr>
              <w:spacing w:line="280" w:lineRule="exact"/>
              <w:jc w:val="center"/>
              <w:rPr>
                <w:rFonts w:eastAsia="仿宋_GB2312"/>
                <w:color w:val="000000"/>
                <w:sz w:val="24"/>
              </w:rPr>
            </w:pPr>
          </w:p>
        </w:tc>
        <w:tc>
          <w:tcPr>
            <w:tcW w:w="1417" w:type="dxa"/>
          </w:tcPr>
          <w:p w:rsidR="00EC2117" w:rsidRPr="00741E54" w:rsidRDefault="00EC2117" w:rsidP="00EC2117">
            <w:pPr>
              <w:spacing w:line="280" w:lineRule="exact"/>
              <w:jc w:val="center"/>
              <w:rPr>
                <w:rFonts w:eastAsia="仿宋_GB2312"/>
                <w:color w:val="000000"/>
                <w:sz w:val="24"/>
              </w:rPr>
            </w:pPr>
          </w:p>
        </w:tc>
        <w:tc>
          <w:tcPr>
            <w:tcW w:w="1417" w:type="dxa"/>
          </w:tcPr>
          <w:p w:rsidR="00EC2117" w:rsidRPr="00741E54" w:rsidRDefault="00EC2117" w:rsidP="00EC2117">
            <w:pPr>
              <w:spacing w:line="280" w:lineRule="exact"/>
              <w:jc w:val="center"/>
              <w:rPr>
                <w:rFonts w:eastAsia="仿宋_GB2312"/>
                <w:color w:val="000000"/>
                <w:sz w:val="24"/>
              </w:rPr>
            </w:pPr>
          </w:p>
        </w:tc>
        <w:tc>
          <w:tcPr>
            <w:tcW w:w="1418" w:type="dxa"/>
          </w:tcPr>
          <w:p w:rsidR="00EC2117" w:rsidRPr="00741E54" w:rsidRDefault="00EC2117" w:rsidP="00EC2117">
            <w:pPr>
              <w:spacing w:line="280" w:lineRule="exact"/>
              <w:jc w:val="center"/>
              <w:rPr>
                <w:rFonts w:eastAsia="仿宋_GB2312"/>
                <w:color w:val="000000"/>
                <w:sz w:val="24"/>
              </w:rPr>
            </w:pPr>
          </w:p>
        </w:tc>
        <w:tc>
          <w:tcPr>
            <w:tcW w:w="1418" w:type="dxa"/>
          </w:tcPr>
          <w:p w:rsidR="00EC2117" w:rsidRPr="00741E54" w:rsidRDefault="00EC2117" w:rsidP="00EC2117">
            <w:pPr>
              <w:spacing w:line="280" w:lineRule="exact"/>
              <w:jc w:val="center"/>
              <w:rPr>
                <w:rFonts w:eastAsia="仿宋_GB2312"/>
                <w:color w:val="000000"/>
                <w:sz w:val="24"/>
              </w:rPr>
            </w:pPr>
          </w:p>
        </w:tc>
        <w:tc>
          <w:tcPr>
            <w:tcW w:w="1418" w:type="dxa"/>
          </w:tcPr>
          <w:p w:rsidR="00EC2117" w:rsidRPr="00741E54" w:rsidRDefault="00EC2117" w:rsidP="00EC2117">
            <w:pPr>
              <w:spacing w:line="280" w:lineRule="exact"/>
              <w:jc w:val="center"/>
              <w:rPr>
                <w:rFonts w:eastAsia="仿宋_GB2312"/>
                <w:color w:val="000000"/>
                <w:sz w:val="24"/>
              </w:rPr>
            </w:pPr>
          </w:p>
        </w:tc>
        <w:tc>
          <w:tcPr>
            <w:tcW w:w="1418" w:type="dxa"/>
          </w:tcPr>
          <w:p w:rsidR="00EC2117" w:rsidRPr="00741E54" w:rsidRDefault="00EC2117" w:rsidP="00EC2117">
            <w:pPr>
              <w:spacing w:line="280" w:lineRule="exact"/>
              <w:jc w:val="center"/>
              <w:rPr>
                <w:rFonts w:eastAsia="仿宋_GB2312"/>
                <w:color w:val="000000"/>
                <w:sz w:val="24"/>
              </w:rPr>
            </w:pPr>
          </w:p>
        </w:tc>
      </w:tr>
      <w:tr w:rsidR="00EC2117" w:rsidRPr="00741E54" w:rsidTr="00F5783D">
        <w:trPr>
          <w:trHeight w:val="414"/>
        </w:trPr>
        <w:tc>
          <w:tcPr>
            <w:tcW w:w="1101" w:type="dxa"/>
          </w:tcPr>
          <w:p w:rsidR="00EC2117" w:rsidRPr="00741E54" w:rsidRDefault="00EC2117" w:rsidP="00EC2117">
            <w:pPr>
              <w:spacing w:line="280" w:lineRule="exact"/>
              <w:jc w:val="center"/>
              <w:rPr>
                <w:rFonts w:eastAsia="仿宋_GB2312"/>
                <w:color w:val="000000"/>
                <w:sz w:val="24"/>
              </w:rPr>
            </w:pPr>
          </w:p>
        </w:tc>
        <w:tc>
          <w:tcPr>
            <w:tcW w:w="1733" w:type="dxa"/>
          </w:tcPr>
          <w:p w:rsidR="00EC2117" w:rsidRPr="00741E54" w:rsidRDefault="00EC2117" w:rsidP="00EC2117">
            <w:pPr>
              <w:spacing w:line="280" w:lineRule="exact"/>
              <w:jc w:val="center"/>
              <w:rPr>
                <w:rFonts w:eastAsia="仿宋_GB2312"/>
                <w:color w:val="000000"/>
                <w:sz w:val="24"/>
              </w:rPr>
            </w:pPr>
          </w:p>
        </w:tc>
        <w:tc>
          <w:tcPr>
            <w:tcW w:w="1417" w:type="dxa"/>
          </w:tcPr>
          <w:p w:rsidR="00EC2117" w:rsidRPr="00741E54" w:rsidRDefault="00EC2117" w:rsidP="00EC2117">
            <w:pPr>
              <w:spacing w:line="280" w:lineRule="exact"/>
              <w:jc w:val="center"/>
              <w:rPr>
                <w:rFonts w:eastAsia="仿宋_GB2312"/>
                <w:color w:val="000000"/>
                <w:sz w:val="24"/>
              </w:rPr>
            </w:pPr>
          </w:p>
        </w:tc>
        <w:tc>
          <w:tcPr>
            <w:tcW w:w="1417" w:type="dxa"/>
          </w:tcPr>
          <w:p w:rsidR="00EC2117" w:rsidRPr="00741E54" w:rsidRDefault="00EC2117" w:rsidP="00EC2117">
            <w:pPr>
              <w:spacing w:line="280" w:lineRule="exact"/>
              <w:jc w:val="center"/>
              <w:rPr>
                <w:rFonts w:eastAsia="仿宋_GB2312"/>
                <w:color w:val="000000"/>
                <w:sz w:val="24"/>
              </w:rPr>
            </w:pPr>
          </w:p>
        </w:tc>
        <w:tc>
          <w:tcPr>
            <w:tcW w:w="1417" w:type="dxa"/>
          </w:tcPr>
          <w:p w:rsidR="00EC2117" w:rsidRPr="00741E54" w:rsidRDefault="00EC2117" w:rsidP="00EC2117">
            <w:pPr>
              <w:spacing w:line="280" w:lineRule="exact"/>
              <w:jc w:val="center"/>
              <w:rPr>
                <w:rFonts w:eastAsia="仿宋_GB2312"/>
                <w:color w:val="000000"/>
                <w:sz w:val="24"/>
              </w:rPr>
            </w:pPr>
          </w:p>
        </w:tc>
        <w:tc>
          <w:tcPr>
            <w:tcW w:w="1417" w:type="dxa"/>
          </w:tcPr>
          <w:p w:rsidR="00EC2117" w:rsidRPr="00741E54" w:rsidRDefault="00EC2117" w:rsidP="00EC2117">
            <w:pPr>
              <w:spacing w:line="280" w:lineRule="exact"/>
              <w:jc w:val="center"/>
              <w:rPr>
                <w:rFonts w:eastAsia="仿宋_GB2312"/>
                <w:color w:val="000000"/>
                <w:sz w:val="24"/>
              </w:rPr>
            </w:pPr>
          </w:p>
        </w:tc>
        <w:tc>
          <w:tcPr>
            <w:tcW w:w="1418" w:type="dxa"/>
          </w:tcPr>
          <w:p w:rsidR="00EC2117" w:rsidRPr="00741E54" w:rsidRDefault="00EC2117" w:rsidP="00EC2117">
            <w:pPr>
              <w:spacing w:line="280" w:lineRule="exact"/>
              <w:jc w:val="center"/>
              <w:rPr>
                <w:rFonts w:eastAsia="仿宋_GB2312"/>
                <w:color w:val="000000"/>
                <w:sz w:val="24"/>
              </w:rPr>
            </w:pPr>
          </w:p>
        </w:tc>
        <w:tc>
          <w:tcPr>
            <w:tcW w:w="1418" w:type="dxa"/>
          </w:tcPr>
          <w:p w:rsidR="00EC2117" w:rsidRPr="00741E54" w:rsidRDefault="00EC2117" w:rsidP="00EC2117">
            <w:pPr>
              <w:spacing w:line="280" w:lineRule="exact"/>
              <w:jc w:val="center"/>
              <w:rPr>
                <w:rFonts w:eastAsia="仿宋_GB2312"/>
                <w:color w:val="000000"/>
                <w:sz w:val="24"/>
              </w:rPr>
            </w:pPr>
          </w:p>
        </w:tc>
        <w:tc>
          <w:tcPr>
            <w:tcW w:w="1418" w:type="dxa"/>
          </w:tcPr>
          <w:p w:rsidR="00EC2117" w:rsidRPr="00741E54" w:rsidRDefault="00EC2117" w:rsidP="00EC2117">
            <w:pPr>
              <w:spacing w:line="280" w:lineRule="exact"/>
              <w:jc w:val="center"/>
              <w:rPr>
                <w:rFonts w:eastAsia="仿宋_GB2312"/>
                <w:color w:val="000000"/>
                <w:sz w:val="24"/>
              </w:rPr>
            </w:pPr>
          </w:p>
        </w:tc>
        <w:tc>
          <w:tcPr>
            <w:tcW w:w="1418" w:type="dxa"/>
          </w:tcPr>
          <w:p w:rsidR="00EC2117" w:rsidRPr="00741E54" w:rsidRDefault="00EC2117" w:rsidP="00EC2117">
            <w:pPr>
              <w:spacing w:line="280" w:lineRule="exact"/>
              <w:jc w:val="center"/>
              <w:rPr>
                <w:rFonts w:eastAsia="仿宋_GB2312"/>
                <w:color w:val="000000"/>
                <w:sz w:val="24"/>
              </w:rPr>
            </w:pPr>
          </w:p>
        </w:tc>
      </w:tr>
      <w:tr w:rsidR="00EC2117" w:rsidRPr="00741E54" w:rsidTr="00F5783D">
        <w:trPr>
          <w:trHeight w:val="562"/>
        </w:trPr>
        <w:tc>
          <w:tcPr>
            <w:tcW w:w="1101" w:type="dxa"/>
          </w:tcPr>
          <w:p w:rsidR="00EC2117" w:rsidRPr="00741E54" w:rsidRDefault="00EC2117" w:rsidP="00EC2117">
            <w:pPr>
              <w:jc w:val="center"/>
              <w:rPr>
                <w:rFonts w:eastAsia="仿宋_GB2312"/>
                <w:color w:val="000000"/>
                <w:sz w:val="24"/>
              </w:rPr>
            </w:pPr>
            <w:r w:rsidRPr="00741E54">
              <w:rPr>
                <w:rFonts w:eastAsia="仿宋_GB2312"/>
                <w:color w:val="000000"/>
                <w:sz w:val="24"/>
              </w:rPr>
              <w:t>合计</w:t>
            </w:r>
          </w:p>
        </w:tc>
        <w:tc>
          <w:tcPr>
            <w:tcW w:w="13073" w:type="dxa"/>
            <w:gridSpan w:val="9"/>
          </w:tcPr>
          <w:p w:rsidR="00EC2117" w:rsidRPr="00741E54" w:rsidRDefault="00EC2117" w:rsidP="00EC2117">
            <w:pPr>
              <w:jc w:val="center"/>
              <w:rPr>
                <w:rFonts w:eastAsia="仿宋_GB2312"/>
                <w:color w:val="000000"/>
                <w:sz w:val="24"/>
              </w:rPr>
            </w:pPr>
          </w:p>
        </w:tc>
      </w:tr>
    </w:tbl>
    <w:p w:rsidR="00EC2117" w:rsidRPr="00741E54" w:rsidRDefault="00EC2117" w:rsidP="00EC2117">
      <w:pPr>
        <w:spacing w:line="600" w:lineRule="exact"/>
        <w:rPr>
          <w:rFonts w:eastAsia="仿宋_GB2312"/>
          <w:color w:val="000000"/>
          <w:sz w:val="28"/>
          <w:szCs w:val="28"/>
        </w:rPr>
      </w:pPr>
      <w:r w:rsidRPr="00741E54">
        <w:rPr>
          <w:rFonts w:eastAsia="仿宋_GB2312"/>
          <w:color w:val="000000"/>
          <w:sz w:val="30"/>
          <w:szCs w:val="30"/>
        </w:rPr>
        <w:t>备注：</w:t>
      </w:r>
      <w:r w:rsidRPr="00741E54">
        <w:rPr>
          <w:rFonts w:eastAsia="仿宋_GB2312"/>
          <w:color w:val="000000"/>
          <w:sz w:val="28"/>
          <w:szCs w:val="28"/>
        </w:rPr>
        <w:t xml:space="preserve"> 1. </w:t>
      </w:r>
      <w:r w:rsidRPr="00741E54">
        <w:rPr>
          <w:rFonts w:eastAsia="仿宋_GB2312"/>
          <w:color w:val="000000"/>
          <w:sz w:val="28"/>
          <w:szCs w:val="28"/>
        </w:rPr>
        <w:t>此表适用于乡镇（街道）、村（居）摸排统计，私建数量以独栋建筑或独立院落为单位进行统计。</w:t>
      </w:r>
    </w:p>
    <w:p w:rsidR="00EC2117" w:rsidRPr="00741E54" w:rsidRDefault="00EC2117" w:rsidP="00EC2117">
      <w:pPr>
        <w:spacing w:line="600" w:lineRule="exact"/>
        <w:rPr>
          <w:rFonts w:eastAsia="仿宋_GB2312"/>
          <w:color w:val="000000"/>
          <w:sz w:val="28"/>
          <w:szCs w:val="28"/>
        </w:rPr>
      </w:pPr>
      <w:r w:rsidRPr="00741E54">
        <w:rPr>
          <w:rFonts w:eastAsia="仿宋_GB2312"/>
          <w:color w:val="000000"/>
          <w:sz w:val="28"/>
          <w:szCs w:val="28"/>
        </w:rPr>
        <w:t>2.</w:t>
      </w:r>
      <w:r w:rsidRPr="00741E54">
        <w:rPr>
          <w:rFonts w:eastAsia="仿宋_GB2312"/>
          <w:color w:val="000000"/>
          <w:sz w:val="28"/>
          <w:szCs w:val="28"/>
        </w:rPr>
        <w:t>违法违规私建</w:t>
      </w:r>
      <w:r w:rsidRPr="00741E54">
        <w:rPr>
          <w:rFonts w:eastAsia="仿宋_GB2312"/>
          <w:color w:val="000000"/>
          <w:sz w:val="28"/>
          <w:szCs w:val="28"/>
        </w:rPr>
        <w:t>“</w:t>
      </w:r>
      <w:r w:rsidRPr="00741E54">
        <w:rPr>
          <w:rFonts w:eastAsia="仿宋_GB2312"/>
          <w:color w:val="000000"/>
          <w:sz w:val="28"/>
          <w:szCs w:val="28"/>
        </w:rPr>
        <w:t>住宅式</w:t>
      </w:r>
      <w:r w:rsidRPr="00741E54">
        <w:rPr>
          <w:rFonts w:eastAsia="仿宋_GB2312"/>
          <w:color w:val="000000"/>
          <w:sz w:val="28"/>
          <w:szCs w:val="28"/>
        </w:rPr>
        <w:t>”</w:t>
      </w:r>
      <w:r w:rsidRPr="00741E54">
        <w:rPr>
          <w:rFonts w:eastAsia="仿宋_GB2312"/>
          <w:color w:val="000000"/>
          <w:sz w:val="28"/>
          <w:szCs w:val="28"/>
        </w:rPr>
        <w:t>骨灰安放建筑，指在公墓和农村公</w:t>
      </w:r>
      <w:r w:rsidRPr="00741E54">
        <w:rPr>
          <w:rFonts w:eastAsia="仿宋_GB2312"/>
          <w:color w:val="000000"/>
          <w:sz w:val="28"/>
          <w:szCs w:val="28"/>
        </w:rPr>
        <w:t xml:space="preserve"> </w:t>
      </w:r>
      <w:proofErr w:type="gramStart"/>
      <w:r w:rsidRPr="00741E54">
        <w:rPr>
          <w:rFonts w:eastAsia="仿宋_GB2312"/>
          <w:color w:val="000000"/>
          <w:sz w:val="28"/>
          <w:szCs w:val="28"/>
        </w:rPr>
        <w:t>益性墓地</w:t>
      </w:r>
      <w:proofErr w:type="gramEnd"/>
      <w:r w:rsidRPr="00741E54">
        <w:rPr>
          <w:rFonts w:eastAsia="仿宋_GB2312"/>
          <w:color w:val="000000"/>
          <w:sz w:val="28"/>
          <w:szCs w:val="28"/>
        </w:rPr>
        <w:t>等殡葬设施以外，违法违规私自建造专门用于存放自家先人骨灰或遗骨的类似住宅造型的建筑，合法房产存放骨灰情形不纳入此次统计；户主是指建造</w:t>
      </w:r>
      <w:r w:rsidRPr="00741E54">
        <w:rPr>
          <w:rFonts w:eastAsia="仿宋_GB2312"/>
          <w:color w:val="000000"/>
          <w:sz w:val="28"/>
          <w:szCs w:val="28"/>
        </w:rPr>
        <w:t>“</w:t>
      </w:r>
      <w:r w:rsidRPr="00741E54">
        <w:rPr>
          <w:rFonts w:eastAsia="仿宋_GB2312"/>
          <w:color w:val="000000"/>
          <w:sz w:val="28"/>
          <w:szCs w:val="28"/>
        </w:rPr>
        <w:t>住宅式</w:t>
      </w:r>
      <w:r w:rsidRPr="00741E54">
        <w:rPr>
          <w:rFonts w:eastAsia="仿宋_GB2312"/>
          <w:color w:val="000000"/>
          <w:sz w:val="28"/>
          <w:szCs w:val="28"/>
        </w:rPr>
        <w:t>”</w:t>
      </w:r>
      <w:r w:rsidRPr="00741E54">
        <w:rPr>
          <w:rFonts w:eastAsia="仿宋_GB2312"/>
          <w:color w:val="000000"/>
          <w:sz w:val="28"/>
          <w:szCs w:val="28"/>
        </w:rPr>
        <w:t>骨灰安放建筑的牵头组织者、实施者。</w:t>
      </w:r>
      <w:r w:rsidRPr="00741E54">
        <w:rPr>
          <w:rFonts w:eastAsia="仿宋_GB2312"/>
          <w:color w:val="000000"/>
          <w:sz w:val="28"/>
          <w:szCs w:val="28"/>
        </w:rPr>
        <w:t>3.</w:t>
      </w:r>
      <w:r w:rsidRPr="00741E54">
        <w:rPr>
          <w:rFonts w:eastAsia="仿宋_GB2312"/>
          <w:color w:val="000000"/>
          <w:sz w:val="28"/>
          <w:szCs w:val="28"/>
        </w:rPr>
        <w:t>占地类别包括农用地（耕地、林地、草地、农田水利用地、养殖水面等）、建设用地（城乡住宅和公共设施用地、工矿用地、交通水利设施用地、旅游用地、军事设施用地等）及除此以外的其他土地。</w:t>
      </w:r>
    </w:p>
    <w:p w:rsidR="00EC2117" w:rsidRPr="00741E54" w:rsidRDefault="00EC2117" w:rsidP="00EC2117">
      <w:pPr>
        <w:spacing w:line="600" w:lineRule="exact"/>
        <w:rPr>
          <w:rFonts w:eastAsia="仿宋_GB2312"/>
          <w:color w:val="000000"/>
          <w:sz w:val="28"/>
          <w:szCs w:val="28"/>
        </w:rPr>
      </w:pPr>
      <w:r w:rsidRPr="00741E54">
        <w:rPr>
          <w:rFonts w:eastAsia="仿宋_GB2312"/>
          <w:color w:val="000000"/>
          <w:sz w:val="28"/>
          <w:szCs w:val="28"/>
        </w:rPr>
        <w:lastRenderedPageBreak/>
        <w:t>附件</w:t>
      </w:r>
      <w:r w:rsidRPr="00741E54">
        <w:rPr>
          <w:rFonts w:eastAsia="仿宋_GB2312"/>
          <w:color w:val="000000"/>
          <w:sz w:val="28"/>
          <w:szCs w:val="28"/>
        </w:rPr>
        <w:t>2</w:t>
      </w:r>
    </w:p>
    <w:p w:rsidR="00EC2117" w:rsidRPr="00741E54" w:rsidRDefault="00EC2117" w:rsidP="00EC2117">
      <w:pPr>
        <w:spacing w:line="700" w:lineRule="exact"/>
        <w:ind w:left="1406"/>
        <w:jc w:val="center"/>
        <w:rPr>
          <w:rFonts w:eastAsia="方正小标宋_GBK"/>
          <w:color w:val="000000"/>
          <w:w w:val="90"/>
          <w:sz w:val="44"/>
          <w:szCs w:val="44"/>
        </w:rPr>
      </w:pPr>
      <w:r w:rsidRPr="00741E54">
        <w:rPr>
          <w:rFonts w:eastAsia="方正小标宋_GBK"/>
          <w:color w:val="000000"/>
          <w:w w:val="90"/>
          <w:sz w:val="44"/>
          <w:szCs w:val="44"/>
        </w:rPr>
        <w:t>违法违规私建硬化大墓摸排情况统计表</w:t>
      </w:r>
    </w:p>
    <w:p w:rsidR="00EC2117" w:rsidRPr="00741E54" w:rsidRDefault="00EC2117" w:rsidP="00EC2117">
      <w:pPr>
        <w:autoSpaceDE w:val="0"/>
        <w:autoSpaceDN w:val="0"/>
        <w:spacing w:before="10"/>
        <w:jc w:val="left"/>
        <w:rPr>
          <w:color w:val="000000"/>
          <w:kern w:val="0"/>
          <w:sz w:val="24"/>
          <w:szCs w:val="30"/>
        </w:rPr>
      </w:pPr>
    </w:p>
    <w:p w:rsidR="00EC2117" w:rsidRPr="00741E54" w:rsidRDefault="00EC2117" w:rsidP="00EC2117">
      <w:pPr>
        <w:spacing w:line="700" w:lineRule="exact"/>
        <w:rPr>
          <w:rFonts w:eastAsia="仿宋_GB2312"/>
          <w:color w:val="000000"/>
          <w:sz w:val="28"/>
          <w:szCs w:val="28"/>
          <w:u w:val="single"/>
        </w:rPr>
      </w:pPr>
      <w:r w:rsidRPr="00741E54">
        <w:rPr>
          <w:rFonts w:eastAsia="仿宋_GB2312"/>
          <w:color w:val="000000"/>
          <w:w w:val="105"/>
          <w:sz w:val="28"/>
          <w:szCs w:val="28"/>
        </w:rPr>
        <w:t>填报单位（盖章）</w:t>
      </w:r>
      <w:r w:rsidRPr="00741E54">
        <w:rPr>
          <w:rFonts w:eastAsia="仿宋_GB2312"/>
          <w:color w:val="000000"/>
          <w:w w:val="105"/>
          <w:sz w:val="28"/>
          <w:szCs w:val="28"/>
        </w:rPr>
        <w:tab/>
      </w:r>
      <w:r w:rsidR="008600F0">
        <w:rPr>
          <w:rFonts w:eastAsia="仿宋_GB2312" w:hint="eastAsia"/>
          <w:color w:val="000000"/>
          <w:w w:val="105"/>
          <w:sz w:val="28"/>
          <w:szCs w:val="28"/>
        </w:rPr>
        <w:t xml:space="preserve">          </w:t>
      </w:r>
      <w:r w:rsidRPr="00741E54">
        <w:rPr>
          <w:rFonts w:eastAsia="仿宋_GB2312"/>
          <w:color w:val="000000"/>
          <w:w w:val="105"/>
          <w:position w:val="1"/>
          <w:sz w:val="28"/>
          <w:szCs w:val="28"/>
        </w:rPr>
        <w:t>填报人</w:t>
      </w:r>
      <w:r w:rsidR="008600F0">
        <w:rPr>
          <w:rFonts w:eastAsia="仿宋_GB2312" w:hint="eastAsia"/>
          <w:color w:val="000000"/>
          <w:w w:val="105"/>
          <w:position w:val="1"/>
          <w:sz w:val="28"/>
          <w:szCs w:val="28"/>
        </w:rPr>
        <w:t xml:space="preserve">        </w:t>
      </w:r>
      <w:r w:rsidRPr="00741E54">
        <w:rPr>
          <w:rFonts w:eastAsia="仿宋_GB2312"/>
          <w:color w:val="000000"/>
          <w:w w:val="105"/>
          <w:position w:val="1"/>
          <w:sz w:val="28"/>
          <w:szCs w:val="28"/>
        </w:rPr>
        <w:tab/>
      </w:r>
      <w:r w:rsidR="008600F0">
        <w:rPr>
          <w:rFonts w:eastAsia="仿宋_GB2312" w:hint="eastAsia"/>
          <w:color w:val="000000"/>
          <w:w w:val="105"/>
          <w:position w:val="1"/>
          <w:sz w:val="28"/>
          <w:szCs w:val="28"/>
        </w:rPr>
        <w:t xml:space="preserve"> </w:t>
      </w:r>
      <w:r w:rsidRPr="00741E54">
        <w:rPr>
          <w:rFonts w:eastAsia="仿宋_GB2312"/>
          <w:color w:val="000000"/>
          <w:w w:val="105"/>
          <w:position w:val="1"/>
          <w:sz w:val="28"/>
          <w:szCs w:val="28"/>
        </w:rPr>
        <w:t>联系电话</w:t>
      </w:r>
      <w:r w:rsidR="008600F0">
        <w:rPr>
          <w:rFonts w:eastAsia="仿宋_GB2312" w:hint="eastAsia"/>
          <w:color w:val="000000"/>
          <w:w w:val="105"/>
          <w:position w:val="1"/>
          <w:sz w:val="28"/>
          <w:szCs w:val="28"/>
        </w:rPr>
        <w:t xml:space="preserve">           </w:t>
      </w:r>
      <w:r w:rsidRPr="00741E54">
        <w:rPr>
          <w:rFonts w:eastAsia="仿宋_GB2312"/>
          <w:color w:val="000000"/>
          <w:w w:val="105"/>
          <w:position w:val="1"/>
          <w:sz w:val="28"/>
          <w:szCs w:val="28"/>
        </w:rPr>
        <w:tab/>
      </w:r>
      <w:r w:rsidRPr="00741E54">
        <w:rPr>
          <w:rFonts w:eastAsia="仿宋_GB2312"/>
          <w:color w:val="000000"/>
          <w:sz w:val="28"/>
          <w:szCs w:val="28"/>
        </w:rPr>
        <w:t>主要负责同志（签字）</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126"/>
        <w:gridCol w:w="1560"/>
        <w:gridCol w:w="1275"/>
        <w:gridCol w:w="1701"/>
        <w:gridCol w:w="1701"/>
        <w:gridCol w:w="1985"/>
        <w:gridCol w:w="1701"/>
        <w:gridCol w:w="1701"/>
      </w:tblGrid>
      <w:tr w:rsidR="00EC2117" w:rsidRPr="00741E54" w:rsidTr="00F5783D">
        <w:tc>
          <w:tcPr>
            <w:tcW w:w="817" w:type="dxa"/>
          </w:tcPr>
          <w:p w:rsidR="00EC2117" w:rsidRPr="00741E54" w:rsidRDefault="00EC2117" w:rsidP="00EC2117">
            <w:pPr>
              <w:spacing w:line="440" w:lineRule="exact"/>
              <w:rPr>
                <w:rFonts w:eastAsia="仿宋_GB2312"/>
                <w:color w:val="000000"/>
                <w:sz w:val="24"/>
              </w:rPr>
            </w:pPr>
            <w:r w:rsidRPr="00741E54">
              <w:rPr>
                <w:rFonts w:eastAsia="仿宋_GB2312"/>
                <w:color w:val="000000"/>
                <w:sz w:val="24"/>
              </w:rPr>
              <w:t>序号</w:t>
            </w:r>
          </w:p>
        </w:tc>
        <w:tc>
          <w:tcPr>
            <w:tcW w:w="2126" w:type="dxa"/>
          </w:tcPr>
          <w:p w:rsidR="00EC2117" w:rsidRPr="00741E54" w:rsidRDefault="00EC2117" w:rsidP="00EC2117">
            <w:pPr>
              <w:spacing w:line="440" w:lineRule="exact"/>
              <w:rPr>
                <w:rFonts w:eastAsia="仿宋_GB2312"/>
                <w:color w:val="000000"/>
                <w:sz w:val="24"/>
              </w:rPr>
            </w:pPr>
            <w:r w:rsidRPr="00741E54">
              <w:rPr>
                <w:rFonts w:eastAsia="仿宋_GB2312"/>
                <w:color w:val="000000"/>
                <w:sz w:val="24"/>
              </w:rPr>
              <w:t>所在乡镇（街道）</w:t>
            </w:r>
          </w:p>
        </w:tc>
        <w:tc>
          <w:tcPr>
            <w:tcW w:w="1560" w:type="dxa"/>
          </w:tcPr>
          <w:p w:rsidR="00EC2117" w:rsidRPr="00741E54" w:rsidRDefault="00EC2117" w:rsidP="00EC2117">
            <w:pPr>
              <w:spacing w:line="440" w:lineRule="exact"/>
              <w:rPr>
                <w:rFonts w:eastAsia="仿宋_GB2312"/>
                <w:color w:val="000000"/>
                <w:sz w:val="24"/>
              </w:rPr>
            </w:pPr>
            <w:r w:rsidRPr="00741E54">
              <w:rPr>
                <w:rFonts w:eastAsia="仿宋_GB2312"/>
                <w:color w:val="000000"/>
                <w:sz w:val="24"/>
              </w:rPr>
              <w:t>所在村（居）组</w:t>
            </w:r>
          </w:p>
        </w:tc>
        <w:tc>
          <w:tcPr>
            <w:tcW w:w="1275" w:type="dxa"/>
          </w:tcPr>
          <w:p w:rsidR="00EC2117" w:rsidRPr="00741E54" w:rsidRDefault="00EC2117" w:rsidP="00EC2117">
            <w:pPr>
              <w:spacing w:line="440" w:lineRule="exact"/>
              <w:rPr>
                <w:rFonts w:eastAsia="仿宋_GB2312"/>
                <w:color w:val="000000"/>
                <w:sz w:val="24"/>
              </w:rPr>
            </w:pPr>
            <w:r w:rsidRPr="00741E54">
              <w:rPr>
                <w:rFonts w:eastAsia="仿宋_GB2312"/>
                <w:color w:val="000000"/>
                <w:sz w:val="24"/>
              </w:rPr>
              <w:t>户主姓名</w:t>
            </w:r>
          </w:p>
        </w:tc>
        <w:tc>
          <w:tcPr>
            <w:tcW w:w="1701" w:type="dxa"/>
          </w:tcPr>
          <w:p w:rsidR="00EC2117" w:rsidRPr="00741E54" w:rsidRDefault="00EC2117" w:rsidP="00EC2117">
            <w:pPr>
              <w:spacing w:line="440" w:lineRule="exact"/>
              <w:rPr>
                <w:rFonts w:eastAsia="仿宋_GB2312"/>
                <w:color w:val="000000"/>
                <w:sz w:val="24"/>
              </w:rPr>
            </w:pPr>
            <w:r w:rsidRPr="00741E54">
              <w:rPr>
                <w:rFonts w:eastAsia="仿宋_GB2312"/>
                <w:color w:val="000000"/>
                <w:sz w:val="24"/>
              </w:rPr>
              <w:t>建筑面积（平方米）</w:t>
            </w:r>
          </w:p>
        </w:tc>
        <w:tc>
          <w:tcPr>
            <w:tcW w:w="1701" w:type="dxa"/>
          </w:tcPr>
          <w:p w:rsidR="00EC2117" w:rsidRPr="00741E54" w:rsidRDefault="00EC2117" w:rsidP="00EC2117">
            <w:pPr>
              <w:spacing w:line="440" w:lineRule="exact"/>
              <w:rPr>
                <w:rFonts w:eastAsia="仿宋_GB2312"/>
                <w:color w:val="000000"/>
                <w:sz w:val="24"/>
              </w:rPr>
            </w:pPr>
            <w:r w:rsidRPr="00741E54">
              <w:rPr>
                <w:rFonts w:eastAsia="仿宋_GB2312"/>
                <w:color w:val="000000"/>
                <w:sz w:val="24"/>
              </w:rPr>
              <w:t>建造时间</w:t>
            </w:r>
          </w:p>
        </w:tc>
        <w:tc>
          <w:tcPr>
            <w:tcW w:w="1985" w:type="dxa"/>
          </w:tcPr>
          <w:p w:rsidR="00EC2117" w:rsidRPr="00741E54" w:rsidRDefault="00EC2117" w:rsidP="00EC2117">
            <w:pPr>
              <w:spacing w:line="440" w:lineRule="exact"/>
              <w:rPr>
                <w:rFonts w:eastAsia="仿宋_GB2312"/>
                <w:color w:val="000000"/>
                <w:sz w:val="24"/>
              </w:rPr>
            </w:pPr>
            <w:r w:rsidRPr="00741E54">
              <w:rPr>
                <w:rFonts w:eastAsia="仿宋_GB2312"/>
                <w:color w:val="000000"/>
                <w:sz w:val="24"/>
              </w:rPr>
              <w:t>占地类别</w:t>
            </w:r>
          </w:p>
        </w:tc>
        <w:tc>
          <w:tcPr>
            <w:tcW w:w="1701" w:type="dxa"/>
          </w:tcPr>
          <w:p w:rsidR="00EC2117" w:rsidRPr="00741E54" w:rsidRDefault="00EC2117" w:rsidP="00EC2117">
            <w:pPr>
              <w:spacing w:line="440" w:lineRule="exact"/>
              <w:rPr>
                <w:rFonts w:eastAsia="仿宋_GB2312"/>
                <w:color w:val="000000"/>
                <w:sz w:val="24"/>
              </w:rPr>
            </w:pPr>
            <w:r w:rsidRPr="00741E54">
              <w:rPr>
                <w:rFonts w:eastAsia="仿宋_GB2312"/>
                <w:color w:val="000000"/>
                <w:sz w:val="24"/>
              </w:rPr>
              <w:t>户主联系方式</w:t>
            </w:r>
          </w:p>
        </w:tc>
        <w:tc>
          <w:tcPr>
            <w:tcW w:w="1701" w:type="dxa"/>
          </w:tcPr>
          <w:p w:rsidR="00EC2117" w:rsidRPr="00741E54" w:rsidRDefault="00EC2117" w:rsidP="00EC2117">
            <w:pPr>
              <w:spacing w:line="440" w:lineRule="exact"/>
              <w:rPr>
                <w:rFonts w:eastAsia="仿宋_GB2312"/>
                <w:color w:val="000000"/>
                <w:sz w:val="24"/>
              </w:rPr>
            </w:pPr>
            <w:r w:rsidRPr="00741E54">
              <w:rPr>
                <w:rFonts w:eastAsia="仿宋_GB2312"/>
                <w:color w:val="000000"/>
                <w:sz w:val="24"/>
              </w:rPr>
              <w:t>户主是否为党员干部</w:t>
            </w:r>
          </w:p>
        </w:tc>
      </w:tr>
      <w:tr w:rsidR="00EC2117" w:rsidRPr="00741E54" w:rsidTr="00F5783D">
        <w:tc>
          <w:tcPr>
            <w:tcW w:w="817" w:type="dxa"/>
          </w:tcPr>
          <w:p w:rsidR="00EC2117" w:rsidRPr="00741E54" w:rsidRDefault="00EC2117" w:rsidP="00EC2117">
            <w:pPr>
              <w:spacing w:line="600" w:lineRule="exact"/>
              <w:rPr>
                <w:rFonts w:eastAsia="仿宋_GB2312"/>
                <w:color w:val="000000"/>
                <w:sz w:val="28"/>
                <w:szCs w:val="28"/>
              </w:rPr>
            </w:pPr>
          </w:p>
        </w:tc>
        <w:tc>
          <w:tcPr>
            <w:tcW w:w="2126" w:type="dxa"/>
          </w:tcPr>
          <w:p w:rsidR="00EC2117" w:rsidRPr="00741E54" w:rsidRDefault="00EC2117" w:rsidP="00EC2117">
            <w:pPr>
              <w:spacing w:line="600" w:lineRule="exact"/>
              <w:rPr>
                <w:rFonts w:eastAsia="仿宋_GB2312"/>
                <w:color w:val="000000"/>
                <w:sz w:val="28"/>
                <w:szCs w:val="28"/>
              </w:rPr>
            </w:pPr>
          </w:p>
        </w:tc>
        <w:tc>
          <w:tcPr>
            <w:tcW w:w="1560" w:type="dxa"/>
          </w:tcPr>
          <w:p w:rsidR="00EC2117" w:rsidRPr="00741E54" w:rsidRDefault="00EC2117" w:rsidP="00EC2117">
            <w:pPr>
              <w:spacing w:line="600" w:lineRule="exact"/>
              <w:rPr>
                <w:rFonts w:eastAsia="仿宋_GB2312"/>
                <w:color w:val="000000"/>
                <w:sz w:val="28"/>
                <w:szCs w:val="28"/>
              </w:rPr>
            </w:pPr>
          </w:p>
        </w:tc>
        <w:tc>
          <w:tcPr>
            <w:tcW w:w="1275" w:type="dxa"/>
          </w:tcPr>
          <w:p w:rsidR="00EC2117" w:rsidRPr="00741E54" w:rsidRDefault="00EC2117" w:rsidP="00EC2117">
            <w:pPr>
              <w:spacing w:line="600" w:lineRule="exact"/>
              <w:rPr>
                <w:rFonts w:eastAsia="仿宋_GB2312"/>
                <w:color w:val="000000"/>
                <w:sz w:val="28"/>
                <w:szCs w:val="28"/>
              </w:rPr>
            </w:pPr>
          </w:p>
        </w:tc>
        <w:tc>
          <w:tcPr>
            <w:tcW w:w="1701" w:type="dxa"/>
          </w:tcPr>
          <w:p w:rsidR="00EC2117" w:rsidRPr="00741E54" w:rsidRDefault="00EC2117" w:rsidP="00EC2117">
            <w:pPr>
              <w:spacing w:line="600" w:lineRule="exact"/>
              <w:rPr>
                <w:rFonts w:eastAsia="仿宋_GB2312"/>
                <w:color w:val="000000"/>
                <w:sz w:val="28"/>
                <w:szCs w:val="28"/>
              </w:rPr>
            </w:pPr>
          </w:p>
        </w:tc>
        <w:tc>
          <w:tcPr>
            <w:tcW w:w="1701" w:type="dxa"/>
          </w:tcPr>
          <w:p w:rsidR="00EC2117" w:rsidRPr="00741E54" w:rsidRDefault="00EC2117" w:rsidP="00EC2117">
            <w:pPr>
              <w:spacing w:line="600" w:lineRule="exact"/>
              <w:rPr>
                <w:rFonts w:eastAsia="仿宋_GB2312"/>
                <w:color w:val="000000"/>
                <w:sz w:val="28"/>
                <w:szCs w:val="28"/>
              </w:rPr>
            </w:pPr>
          </w:p>
        </w:tc>
        <w:tc>
          <w:tcPr>
            <w:tcW w:w="1985" w:type="dxa"/>
          </w:tcPr>
          <w:p w:rsidR="00EC2117" w:rsidRPr="00741E54" w:rsidRDefault="00EC2117" w:rsidP="00EC2117">
            <w:pPr>
              <w:spacing w:line="600" w:lineRule="exact"/>
              <w:rPr>
                <w:rFonts w:eastAsia="仿宋_GB2312"/>
                <w:color w:val="000000"/>
                <w:sz w:val="28"/>
                <w:szCs w:val="28"/>
              </w:rPr>
            </w:pPr>
          </w:p>
        </w:tc>
        <w:tc>
          <w:tcPr>
            <w:tcW w:w="1701" w:type="dxa"/>
          </w:tcPr>
          <w:p w:rsidR="00EC2117" w:rsidRPr="00741E54" w:rsidRDefault="00EC2117" w:rsidP="00EC2117">
            <w:pPr>
              <w:spacing w:line="600" w:lineRule="exact"/>
              <w:rPr>
                <w:rFonts w:eastAsia="仿宋_GB2312"/>
                <w:color w:val="000000"/>
                <w:sz w:val="28"/>
                <w:szCs w:val="28"/>
              </w:rPr>
            </w:pPr>
          </w:p>
        </w:tc>
        <w:tc>
          <w:tcPr>
            <w:tcW w:w="1701" w:type="dxa"/>
          </w:tcPr>
          <w:p w:rsidR="00EC2117" w:rsidRPr="00741E54" w:rsidRDefault="00EC2117" w:rsidP="00EC2117">
            <w:pPr>
              <w:spacing w:line="600" w:lineRule="exact"/>
              <w:rPr>
                <w:rFonts w:eastAsia="仿宋_GB2312"/>
                <w:color w:val="000000"/>
                <w:sz w:val="28"/>
                <w:szCs w:val="28"/>
              </w:rPr>
            </w:pPr>
          </w:p>
        </w:tc>
      </w:tr>
      <w:tr w:rsidR="00EC2117" w:rsidRPr="00741E54" w:rsidTr="00F5783D">
        <w:tc>
          <w:tcPr>
            <w:tcW w:w="817" w:type="dxa"/>
          </w:tcPr>
          <w:p w:rsidR="00EC2117" w:rsidRPr="00741E54" w:rsidRDefault="00EC2117" w:rsidP="00EC2117">
            <w:pPr>
              <w:spacing w:line="600" w:lineRule="exact"/>
              <w:rPr>
                <w:rFonts w:eastAsia="仿宋_GB2312"/>
                <w:color w:val="000000"/>
                <w:sz w:val="28"/>
                <w:szCs w:val="28"/>
              </w:rPr>
            </w:pPr>
          </w:p>
        </w:tc>
        <w:tc>
          <w:tcPr>
            <w:tcW w:w="2126" w:type="dxa"/>
          </w:tcPr>
          <w:p w:rsidR="00EC2117" w:rsidRPr="00741E54" w:rsidRDefault="00EC2117" w:rsidP="00EC2117">
            <w:pPr>
              <w:spacing w:line="600" w:lineRule="exact"/>
              <w:rPr>
                <w:rFonts w:eastAsia="仿宋_GB2312"/>
                <w:color w:val="000000"/>
                <w:sz w:val="28"/>
                <w:szCs w:val="28"/>
              </w:rPr>
            </w:pPr>
          </w:p>
        </w:tc>
        <w:tc>
          <w:tcPr>
            <w:tcW w:w="1560" w:type="dxa"/>
          </w:tcPr>
          <w:p w:rsidR="00EC2117" w:rsidRPr="00741E54" w:rsidRDefault="00EC2117" w:rsidP="00EC2117">
            <w:pPr>
              <w:spacing w:line="600" w:lineRule="exact"/>
              <w:rPr>
                <w:rFonts w:eastAsia="仿宋_GB2312"/>
                <w:color w:val="000000"/>
                <w:sz w:val="28"/>
                <w:szCs w:val="28"/>
              </w:rPr>
            </w:pPr>
          </w:p>
        </w:tc>
        <w:tc>
          <w:tcPr>
            <w:tcW w:w="1275" w:type="dxa"/>
          </w:tcPr>
          <w:p w:rsidR="00EC2117" w:rsidRPr="00741E54" w:rsidRDefault="00EC2117" w:rsidP="00EC2117">
            <w:pPr>
              <w:spacing w:line="600" w:lineRule="exact"/>
              <w:rPr>
                <w:rFonts w:eastAsia="仿宋_GB2312"/>
                <w:color w:val="000000"/>
                <w:sz w:val="28"/>
                <w:szCs w:val="28"/>
              </w:rPr>
            </w:pPr>
          </w:p>
        </w:tc>
        <w:tc>
          <w:tcPr>
            <w:tcW w:w="1701" w:type="dxa"/>
          </w:tcPr>
          <w:p w:rsidR="00EC2117" w:rsidRPr="00741E54" w:rsidRDefault="00EC2117" w:rsidP="00EC2117">
            <w:pPr>
              <w:spacing w:line="600" w:lineRule="exact"/>
              <w:rPr>
                <w:rFonts w:eastAsia="仿宋_GB2312"/>
                <w:color w:val="000000"/>
                <w:sz w:val="28"/>
                <w:szCs w:val="28"/>
              </w:rPr>
            </w:pPr>
          </w:p>
        </w:tc>
        <w:tc>
          <w:tcPr>
            <w:tcW w:w="1701" w:type="dxa"/>
          </w:tcPr>
          <w:p w:rsidR="00EC2117" w:rsidRPr="00741E54" w:rsidRDefault="00EC2117" w:rsidP="00EC2117">
            <w:pPr>
              <w:spacing w:line="600" w:lineRule="exact"/>
              <w:rPr>
                <w:rFonts w:eastAsia="仿宋_GB2312"/>
                <w:color w:val="000000"/>
                <w:sz w:val="28"/>
                <w:szCs w:val="28"/>
              </w:rPr>
            </w:pPr>
          </w:p>
        </w:tc>
        <w:tc>
          <w:tcPr>
            <w:tcW w:w="1985" w:type="dxa"/>
          </w:tcPr>
          <w:p w:rsidR="00EC2117" w:rsidRPr="00741E54" w:rsidRDefault="00EC2117" w:rsidP="00EC2117">
            <w:pPr>
              <w:spacing w:line="600" w:lineRule="exact"/>
              <w:rPr>
                <w:rFonts w:eastAsia="仿宋_GB2312"/>
                <w:color w:val="000000"/>
                <w:sz w:val="28"/>
                <w:szCs w:val="28"/>
              </w:rPr>
            </w:pPr>
          </w:p>
        </w:tc>
        <w:tc>
          <w:tcPr>
            <w:tcW w:w="1701" w:type="dxa"/>
          </w:tcPr>
          <w:p w:rsidR="00EC2117" w:rsidRPr="00741E54" w:rsidRDefault="00EC2117" w:rsidP="00EC2117">
            <w:pPr>
              <w:spacing w:line="600" w:lineRule="exact"/>
              <w:rPr>
                <w:rFonts w:eastAsia="仿宋_GB2312"/>
                <w:color w:val="000000"/>
                <w:sz w:val="28"/>
                <w:szCs w:val="28"/>
              </w:rPr>
            </w:pPr>
          </w:p>
        </w:tc>
        <w:tc>
          <w:tcPr>
            <w:tcW w:w="1701" w:type="dxa"/>
          </w:tcPr>
          <w:p w:rsidR="00EC2117" w:rsidRPr="00741E54" w:rsidRDefault="00EC2117" w:rsidP="00EC2117">
            <w:pPr>
              <w:spacing w:line="600" w:lineRule="exact"/>
              <w:rPr>
                <w:rFonts w:eastAsia="仿宋_GB2312"/>
                <w:color w:val="000000"/>
                <w:sz w:val="28"/>
                <w:szCs w:val="28"/>
              </w:rPr>
            </w:pPr>
          </w:p>
        </w:tc>
      </w:tr>
      <w:tr w:rsidR="00EC2117" w:rsidRPr="00741E54" w:rsidTr="00F5783D">
        <w:tc>
          <w:tcPr>
            <w:tcW w:w="817" w:type="dxa"/>
          </w:tcPr>
          <w:p w:rsidR="00EC2117" w:rsidRPr="00741E54" w:rsidRDefault="00EC2117" w:rsidP="00EC2117">
            <w:pPr>
              <w:spacing w:line="600" w:lineRule="exact"/>
              <w:rPr>
                <w:rFonts w:eastAsia="仿宋_GB2312"/>
                <w:color w:val="000000"/>
                <w:sz w:val="28"/>
                <w:szCs w:val="28"/>
              </w:rPr>
            </w:pPr>
            <w:r w:rsidRPr="00741E54">
              <w:rPr>
                <w:rFonts w:eastAsia="仿宋_GB2312"/>
                <w:color w:val="000000"/>
                <w:sz w:val="28"/>
                <w:szCs w:val="28"/>
              </w:rPr>
              <w:t>合计</w:t>
            </w:r>
          </w:p>
        </w:tc>
        <w:tc>
          <w:tcPr>
            <w:tcW w:w="13750" w:type="dxa"/>
            <w:gridSpan w:val="8"/>
          </w:tcPr>
          <w:p w:rsidR="00EC2117" w:rsidRPr="00741E54" w:rsidRDefault="00EC2117" w:rsidP="00EC2117">
            <w:pPr>
              <w:spacing w:line="600" w:lineRule="exact"/>
              <w:rPr>
                <w:rFonts w:eastAsia="仿宋_GB2312"/>
                <w:color w:val="000000"/>
                <w:sz w:val="28"/>
                <w:szCs w:val="28"/>
              </w:rPr>
            </w:pPr>
          </w:p>
        </w:tc>
      </w:tr>
    </w:tbl>
    <w:p w:rsidR="00EC2117" w:rsidRPr="00741E54" w:rsidRDefault="00EC2117" w:rsidP="00EC2117">
      <w:pPr>
        <w:spacing w:line="580" w:lineRule="exact"/>
        <w:rPr>
          <w:rFonts w:eastAsia="仿宋_GB2312"/>
          <w:color w:val="000000"/>
          <w:sz w:val="24"/>
        </w:rPr>
      </w:pPr>
      <w:r w:rsidRPr="00741E54">
        <w:rPr>
          <w:rFonts w:eastAsia="仿宋_GB2312"/>
          <w:color w:val="000000"/>
          <w:sz w:val="28"/>
          <w:szCs w:val="28"/>
        </w:rPr>
        <w:t>备注：</w:t>
      </w:r>
      <w:r w:rsidRPr="00741E54">
        <w:rPr>
          <w:rFonts w:eastAsia="仿宋_GB2312"/>
          <w:color w:val="000000"/>
          <w:sz w:val="24"/>
        </w:rPr>
        <w:t xml:space="preserve"> 1.</w:t>
      </w:r>
      <w:r w:rsidRPr="00741E54">
        <w:rPr>
          <w:rFonts w:eastAsia="仿宋_GB2312"/>
          <w:color w:val="000000"/>
          <w:sz w:val="24"/>
        </w:rPr>
        <w:t>此表适用于乡镇（街道）、村（居）摸排统计。</w:t>
      </w:r>
      <w:r w:rsidRPr="00741E54">
        <w:rPr>
          <w:rFonts w:eastAsia="仿宋_GB2312"/>
          <w:color w:val="000000"/>
          <w:sz w:val="24"/>
        </w:rPr>
        <w:t>2.</w:t>
      </w:r>
      <w:r w:rsidRPr="00741E54">
        <w:rPr>
          <w:rFonts w:eastAsia="仿宋_GB2312"/>
          <w:color w:val="000000"/>
          <w:sz w:val="24"/>
        </w:rPr>
        <w:t>违法违规私建硬化大墓，指在公墓和农村公益性墓地等殡葬设施以外，违法违规私自建造（包括改扩建）的已安葬遗体或骨灰的超面积硬化单体建（构）筑物，对超面积的认定参照埋葬遗体单人墓占地不超过</w:t>
      </w:r>
      <w:smartTag w:uri="urn:schemas-microsoft-com:office:smarttags" w:element="chmetcnv">
        <w:smartTagPr>
          <w:attr w:name="UnitName" w:val="平方米"/>
          <w:attr w:name="SourceValue" w:val="4"/>
          <w:attr w:name="HasSpace" w:val="False"/>
          <w:attr w:name="Negative" w:val="False"/>
          <w:attr w:name="NumberType" w:val="1"/>
          <w:attr w:name="TCSC" w:val="0"/>
        </w:smartTagPr>
        <w:r w:rsidRPr="00741E54">
          <w:rPr>
            <w:rFonts w:eastAsia="仿宋_GB2312"/>
            <w:color w:val="000000"/>
            <w:sz w:val="24"/>
          </w:rPr>
          <w:t>4</w:t>
        </w:r>
        <w:r w:rsidRPr="00741E54">
          <w:rPr>
            <w:rFonts w:eastAsia="仿宋_GB2312"/>
            <w:color w:val="000000"/>
            <w:sz w:val="24"/>
          </w:rPr>
          <w:t>平方米</w:t>
        </w:r>
      </w:smartTag>
      <w:r w:rsidRPr="00741E54">
        <w:rPr>
          <w:rFonts w:eastAsia="仿宋_GB2312"/>
          <w:color w:val="000000"/>
          <w:sz w:val="24"/>
        </w:rPr>
        <w:t>、双人合葬墓占地不超过</w:t>
      </w:r>
      <w:smartTag w:uri="urn:schemas-microsoft-com:office:smarttags" w:element="chmetcnv">
        <w:smartTagPr>
          <w:attr w:name="UnitName" w:val="平方米"/>
          <w:attr w:name="SourceValue" w:val="6"/>
          <w:attr w:name="HasSpace" w:val="True"/>
          <w:attr w:name="Negative" w:val="False"/>
          <w:attr w:name="NumberType" w:val="1"/>
          <w:attr w:name="TCSC" w:val="0"/>
        </w:smartTagPr>
        <w:r w:rsidRPr="00741E54">
          <w:rPr>
            <w:rFonts w:eastAsia="仿宋_GB2312"/>
            <w:color w:val="000000"/>
            <w:sz w:val="24"/>
          </w:rPr>
          <w:t xml:space="preserve">6 </w:t>
        </w:r>
        <w:r w:rsidRPr="00741E54">
          <w:rPr>
            <w:rFonts w:eastAsia="仿宋_GB2312"/>
            <w:color w:val="000000"/>
            <w:sz w:val="24"/>
          </w:rPr>
          <w:t>平方米</w:t>
        </w:r>
      </w:smartTag>
      <w:r w:rsidRPr="00741E54">
        <w:rPr>
          <w:rFonts w:eastAsia="仿宋_GB2312"/>
          <w:color w:val="000000"/>
          <w:sz w:val="24"/>
        </w:rPr>
        <w:t>的上限；户主是指私建硬化大墓的牵头组织者、实施者。未石化硬化的</w:t>
      </w:r>
      <w:proofErr w:type="gramStart"/>
      <w:r w:rsidRPr="00741E54">
        <w:rPr>
          <w:rFonts w:eastAsia="仿宋_GB2312"/>
          <w:color w:val="000000"/>
          <w:sz w:val="24"/>
        </w:rPr>
        <w:t>土坟不纳入</w:t>
      </w:r>
      <w:proofErr w:type="gramEnd"/>
      <w:r w:rsidRPr="00741E54">
        <w:rPr>
          <w:rFonts w:eastAsia="仿宋_GB2312"/>
          <w:color w:val="000000"/>
          <w:sz w:val="24"/>
        </w:rPr>
        <w:t>此次统计；公墓设施内的超标准墓位纳入</w:t>
      </w:r>
      <w:r w:rsidRPr="00741E54">
        <w:rPr>
          <w:rFonts w:eastAsia="仿宋_GB2312"/>
          <w:color w:val="000000"/>
          <w:sz w:val="24"/>
        </w:rPr>
        <w:t>“</w:t>
      </w:r>
      <w:r w:rsidRPr="00741E54">
        <w:rPr>
          <w:rFonts w:eastAsia="仿宋_GB2312"/>
          <w:color w:val="000000"/>
          <w:sz w:val="24"/>
        </w:rPr>
        <w:t>回头看内容另行统计。</w:t>
      </w:r>
      <w:r w:rsidRPr="00741E54">
        <w:rPr>
          <w:rFonts w:eastAsia="仿宋_GB2312"/>
          <w:color w:val="000000"/>
          <w:sz w:val="24"/>
        </w:rPr>
        <w:t xml:space="preserve"> 3.</w:t>
      </w:r>
      <w:r w:rsidRPr="00741E54">
        <w:rPr>
          <w:rFonts w:eastAsia="仿宋_GB2312"/>
          <w:color w:val="000000"/>
          <w:sz w:val="24"/>
        </w:rPr>
        <w:t>占地类别包括农用地（耕地、林地、草地、农田水利用地、养殖水面等）、建设用地（城乡住宅和公共设施用地、工矿用地、交通水利设施用地、旅游用地、军事设施用地等）及除此以外的其他土地。</w:t>
      </w:r>
    </w:p>
    <w:p w:rsidR="00EC2117" w:rsidRPr="00741E54" w:rsidRDefault="00EC2117" w:rsidP="00EC2117">
      <w:pPr>
        <w:spacing w:line="580" w:lineRule="exact"/>
        <w:rPr>
          <w:rFonts w:eastAsia="仿宋_GB2312"/>
          <w:color w:val="000000"/>
          <w:sz w:val="32"/>
          <w:szCs w:val="32"/>
        </w:rPr>
      </w:pPr>
      <w:r w:rsidRPr="00741E54">
        <w:rPr>
          <w:rFonts w:eastAsia="仿宋_GB2312"/>
          <w:color w:val="000000"/>
          <w:sz w:val="32"/>
          <w:szCs w:val="32"/>
        </w:rPr>
        <w:lastRenderedPageBreak/>
        <w:t>附件</w:t>
      </w:r>
      <w:r w:rsidRPr="00741E54">
        <w:rPr>
          <w:rFonts w:eastAsia="仿宋_GB2312"/>
          <w:color w:val="000000"/>
          <w:sz w:val="32"/>
          <w:szCs w:val="32"/>
        </w:rPr>
        <w:t>3</w:t>
      </w:r>
    </w:p>
    <w:p w:rsidR="00EC2117" w:rsidRPr="00741E54" w:rsidRDefault="00EC2117" w:rsidP="00EC2117">
      <w:pPr>
        <w:spacing w:line="700" w:lineRule="exact"/>
        <w:jc w:val="center"/>
        <w:rPr>
          <w:rFonts w:eastAsia="方正小标宋_GBK"/>
          <w:color w:val="000000"/>
          <w:sz w:val="44"/>
          <w:szCs w:val="44"/>
        </w:rPr>
      </w:pPr>
      <w:r w:rsidRPr="00741E54">
        <w:rPr>
          <w:rFonts w:eastAsia="方正小标宋_GBK"/>
          <w:color w:val="000000"/>
          <w:sz w:val="44"/>
          <w:szCs w:val="44"/>
        </w:rPr>
        <w:t>违法违规私建活人墓摸排情况统计表</w:t>
      </w:r>
    </w:p>
    <w:p w:rsidR="00EC2117" w:rsidRPr="00741E54" w:rsidRDefault="00EC2117" w:rsidP="00EC2117">
      <w:pPr>
        <w:spacing w:line="700" w:lineRule="exact"/>
        <w:rPr>
          <w:rFonts w:eastAsia="方正小标宋简体"/>
          <w:color w:val="000000"/>
          <w:sz w:val="44"/>
          <w:szCs w:val="44"/>
        </w:rPr>
      </w:pPr>
      <w:r w:rsidRPr="00741E54">
        <w:rPr>
          <w:rFonts w:eastAsia="仿宋_GB2312"/>
          <w:color w:val="000000"/>
          <w:w w:val="105"/>
          <w:sz w:val="28"/>
          <w:szCs w:val="28"/>
        </w:rPr>
        <w:t>填报单位（盖章）</w:t>
      </w:r>
      <w:r w:rsidR="008600F0">
        <w:rPr>
          <w:rFonts w:eastAsia="仿宋_GB2312" w:hint="eastAsia"/>
          <w:color w:val="000000"/>
          <w:w w:val="105"/>
          <w:sz w:val="28"/>
          <w:szCs w:val="28"/>
        </w:rPr>
        <w:t xml:space="preserve">          </w:t>
      </w:r>
      <w:r w:rsidRPr="00741E54">
        <w:rPr>
          <w:rFonts w:eastAsia="仿宋_GB2312"/>
          <w:color w:val="000000"/>
          <w:w w:val="105"/>
          <w:sz w:val="28"/>
          <w:szCs w:val="28"/>
        </w:rPr>
        <w:tab/>
      </w:r>
      <w:r w:rsidRPr="00741E54">
        <w:rPr>
          <w:rFonts w:eastAsia="仿宋_GB2312"/>
          <w:color w:val="000000"/>
          <w:w w:val="105"/>
          <w:position w:val="1"/>
          <w:sz w:val="28"/>
          <w:szCs w:val="28"/>
        </w:rPr>
        <w:t>填报人</w:t>
      </w:r>
      <w:r w:rsidR="008600F0">
        <w:rPr>
          <w:rFonts w:eastAsia="仿宋_GB2312" w:hint="eastAsia"/>
          <w:color w:val="000000"/>
          <w:w w:val="105"/>
          <w:position w:val="1"/>
          <w:sz w:val="28"/>
          <w:szCs w:val="28"/>
        </w:rPr>
        <w:t xml:space="preserve">           </w:t>
      </w:r>
      <w:r w:rsidRPr="00741E54">
        <w:rPr>
          <w:rFonts w:eastAsia="仿宋_GB2312"/>
          <w:color w:val="000000"/>
          <w:w w:val="105"/>
          <w:position w:val="1"/>
          <w:sz w:val="28"/>
          <w:szCs w:val="28"/>
        </w:rPr>
        <w:tab/>
      </w:r>
      <w:r w:rsidRPr="00741E54">
        <w:rPr>
          <w:rFonts w:eastAsia="仿宋_GB2312"/>
          <w:color w:val="000000"/>
          <w:w w:val="105"/>
          <w:position w:val="1"/>
          <w:sz w:val="28"/>
          <w:szCs w:val="28"/>
        </w:rPr>
        <w:t>联系电话</w:t>
      </w:r>
      <w:r w:rsidRPr="00741E54">
        <w:rPr>
          <w:rFonts w:eastAsia="仿宋_GB2312"/>
          <w:color w:val="000000"/>
          <w:w w:val="105"/>
          <w:position w:val="1"/>
          <w:sz w:val="28"/>
          <w:szCs w:val="28"/>
        </w:rPr>
        <w:tab/>
      </w:r>
      <w:r w:rsidR="008600F0">
        <w:rPr>
          <w:rFonts w:eastAsia="仿宋_GB2312" w:hint="eastAsia"/>
          <w:color w:val="000000"/>
          <w:w w:val="105"/>
          <w:position w:val="1"/>
          <w:sz w:val="28"/>
          <w:szCs w:val="28"/>
        </w:rPr>
        <w:t xml:space="preserve">          </w:t>
      </w:r>
      <w:r w:rsidRPr="00741E54">
        <w:rPr>
          <w:rFonts w:eastAsia="仿宋_GB2312"/>
          <w:color w:val="000000"/>
          <w:sz w:val="28"/>
          <w:szCs w:val="28"/>
        </w:rPr>
        <w:t>主要负责同志（签字）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765"/>
        <w:gridCol w:w="1575"/>
        <w:gridCol w:w="1575"/>
        <w:gridCol w:w="1575"/>
        <w:gridCol w:w="1575"/>
        <w:gridCol w:w="1575"/>
        <w:gridCol w:w="1575"/>
        <w:gridCol w:w="1575"/>
      </w:tblGrid>
      <w:tr w:rsidR="00EC2117" w:rsidRPr="00741E54" w:rsidTr="00F5783D">
        <w:tc>
          <w:tcPr>
            <w:tcW w:w="1384" w:type="dxa"/>
          </w:tcPr>
          <w:p w:rsidR="00EC2117" w:rsidRPr="00741E54" w:rsidRDefault="00EC2117" w:rsidP="00EC2117">
            <w:pPr>
              <w:spacing w:line="440" w:lineRule="exact"/>
              <w:rPr>
                <w:rFonts w:eastAsia="仿宋_GB2312"/>
                <w:color w:val="000000"/>
                <w:sz w:val="24"/>
              </w:rPr>
            </w:pPr>
            <w:r w:rsidRPr="00741E54">
              <w:rPr>
                <w:rFonts w:eastAsia="仿宋_GB2312"/>
                <w:color w:val="000000"/>
                <w:sz w:val="24"/>
              </w:rPr>
              <w:t>序号</w:t>
            </w:r>
          </w:p>
        </w:tc>
        <w:tc>
          <w:tcPr>
            <w:tcW w:w="1765" w:type="dxa"/>
          </w:tcPr>
          <w:p w:rsidR="00EC2117" w:rsidRPr="00741E54" w:rsidRDefault="00EC2117" w:rsidP="00EC2117">
            <w:pPr>
              <w:spacing w:line="440" w:lineRule="exact"/>
              <w:rPr>
                <w:rFonts w:eastAsia="仿宋_GB2312"/>
                <w:color w:val="000000"/>
                <w:sz w:val="24"/>
              </w:rPr>
            </w:pPr>
            <w:r w:rsidRPr="00741E54">
              <w:rPr>
                <w:rFonts w:eastAsia="仿宋_GB2312"/>
                <w:color w:val="000000"/>
                <w:sz w:val="24"/>
              </w:rPr>
              <w:t>所在乡镇（街道）</w:t>
            </w:r>
          </w:p>
        </w:tc>
        <w:tc>
          <w:tcPr>
            <w:tcW w:w="1575" w:type="dxa"/>
          </w:tcPr>
          <w:p w:rsidR="00EC2117" w:rsidRPr="00741E54" w:rsidRDefault="00EC2117" w:rsidP="00EC2117">
            <w:pPr>
              <w:spacing w:line="440" w:lineRule="exact"/>
              <w:rPr>
                <w:rFonts w:eastAsia="仿宋_GB2312"/>
                <w:color w:val="000000"/>
                <w:sz w:val="24"/>
              </w:rPr>
            </w:pPr>
            <w:r w:rsidRPr="00741E54">
              <w:rPr>
                <w:rFonts w:eastAsia="仿宋_GB2312"/>
                <w:color w:val="000000"/>
                <w:sz w:val="24"/>
              </w:rPr>
              <w:t>所在村（居）组</w:t>
            </w:r>
          </w:p>
        </w:tc>
        <w:tc>
          <w:tcPr>
            <w:tcW w:w="1575" w:type="dxa"/>
          </w:tcPr>
          <w:p w:rsidR="00EC2117" w:rsidRPr="00741E54" w:rsidRDefault="00EC2117" w:rsidP="00EC2117">
            <w:pPr>
              <w:spacing w:line="440" w:lineRule="exact"/>
              <w:rPr>
                <w:rFonts w:eastAsia="仿宋_GB2312"/>
                <w:color w:val="000000"/>
                <w:sz w:val="24"/>
              </w:rPr>
            </w:pPr>
            <w:r w:rsidRPr="00741E54">
              <w:rPr>
                <w:rFonts w:eastAsia="仿宋_GB2312"/>
                <w:color w:val="000000"/>
                <w:sz w:val="24"/>
              </w:rPr>
              <w:t>墓主姓名</w:t>
            </w:r>
          </w:p>
        </w:tc>
        <w:tc>
          <w:tcPr>
            <w:tcW w:w="1575" w:type="dxa"/>
          </w:tcPr>
          <w:p w:rsidR="00EC2117" w:rsidRPr="00741E54" w:rsidRDefault="00EC2117" w:rsidP="00EC2117">
            <w:pPr>
              <w:spacing w:line="440" w:lineRule="exact"/>
              <w:rPr>
                <w:rFonts w:eastAsia="仿宋_GB2312"/>
                <w:color w:val="000000"/>
                <w:sz w:val="24"/>
              </w:rPr>
            </w:pPr>
            <w:r w:rsidRPr="00741E54">
              <w:rPr>
                <w:rFonts w:eastAsia="仿宋_GB2312"/>
                <w:color w:val="000000"/>
                <w:sz w:val="24"/>
              </w:rPr>
              <w:t>建筑面积（平方米）</w:t>
            </w:r>
          </w:p>
        </w:tc>
        <w:tc>
          <w:tcPr>
            <w:tcW w:w="1575" w:type="dxa"/>
          </w:tcPr>
          <w:p w:rsidR="00EC2117" w:rsidRPr="00741E54" w:rsidRDefault="00EC2117" w:rsidP="00EC2117">
            <w:pPr>
              <w:spacing w:line="440" w:lineRule="exact"/>
              <w:rPr>
                <w:rFonts w:eastAsia="仿宋_GB2312"/>
                <w:color w:val="000000"/>
                <w:sz w:val="24"/>
              </w:rPr>
            </w:pPr>
            <w:r w:rsidRPr="00741E54">
              <w:rPr>
                <w:rFonts w:eastAsia="仿宋_GB2312"/>
                <w:color w:val="000000"/>
                <w:sz w:val="24"/>
              </w:rPr>
              <w:t>建造时间</w:t>
            </w:r>
          </w:p>
        </w:tc>
        <w:tc>
          <w:tcPr>
            <w:tcW w:w="1575" w:type="dxa"/>
          </w:tcPr>
          <w:p w:rsidR="00EC2117" w:rsidRPr="00741E54" w:rsidRDefault="00EC2117" w:rsidP="00EC2117">
            <w:pPr>
              <w:spacing w:line="440" w:lineRule="exact"/>
              <w:rPr>
                <w:rFonts w:eastAsia="仿宋_GB2312"/>
                <w:color w:val="000000"/>
                <w:sz w:val="24"/>
              </w:rPr>
            </w:pPr>
            <w:r w:rsidRPr="00741E54">
              <w:rPr>
                <w:rFonts w:eastAsia="仿宋_GB2312"/>
                <w:color w:val="000000"/>
                <w:sz w:val="24"/>
              </w:rPr>
              <w:t>占地类别</w:t>
            </w:r>
          </w:p>
        </w:tc>
        <w:tc>
          <w:tcPr>
            <w:tcW w:w="1575" w:type="dxa"/>
          </w:tcPr>
          <w:p w:rsidR="00EC2117" w:rsidRPr="00741E54" w:rsidRDefault="00EC2117" w:rsidP="00EC2117">
            <w:pPr>
              <w:spacing w:line="440" w:lineRule="exact"/>
              <w:rPr>
                <w:rFonts w:eastAsia="仿宋_GB2312"/>
                <w:color w:val="000000"/>
                <w:sz w:val="24"/>
              </w:rPr>
            </w:pPr>
            <w:r w:rsidRPr="00741E54">
              <w:rPr>
                <w:rFonts w:eastAsia="仿宋_GB2312"/>
                <w:color w:val="000000"/>
                <w:sz w:val="24"/>
              </w:rPr>
              <w:t>墓主联系方式</w:t>
            </w:r>
          </w:p>
        </w:tc>
        <w:tc>
          <w:tcPr>
            <w:tcW w:w="1575" w:type="dxa"/>
          </w:tcPr>
          <w:p w:rsidR="00EC2117" w:rsidRPr="00741E54" w:rsidRDefault="00EC2117" w:rsidP="00EC2117">
            <w:pPr>
              <w:spacing w:line="440" w:lineRule="exact"/>
              <w:rPr>
                <w:rFonts w:eastAsia="仿宋_GB2312"/>
                <w:color w:val="000000"/>
                <w:sz w:val="24"/>
              </w:rPr>
            </w:pPr>
            <w:r w:rsidRPr="00741E54">
              <w:rPr>
                <w:rFonts w:eastAsia="仿宋_GB2312"/>
                <w:color w:val="000000"/>
                <w:sz w:val="24"/>
              </w:rPr>
              <w:t>墓主是否为党员干部</w:t>
            </w:r>
          </w:p>
        </w:tc>
      </w:tr>
      <w:tr w:rsidR="00EC2117" w:rsidRPr="00741E54" w:rsidTr="00F5783D">
        <w:tc>
          <w:tcPr>
            <w:tcW w:w="1384" w:type="dxa"/>
          </w:tcPr>
          <w:p w:rsidR="00EC2117" w:rsidRPr="00741E54" w:rsidRDefault="00EC2117" w:rsidP="00EC2117">
            <w:pPr>
              <w:spacing w:line="700" w:lineRule="exact"/>
              <w:rPr>
                <w:rFonts w:eastAsia="仿宋_GB2312"/>
                <w:color w:val="000000"/>
                <w:sz w:val="24"/>
              </w:rPr>
            </w:pPr>
          </w:p>
        </w:tc>
        <w:tc>
          <w:tcPr>
            <w:tcW w:w="1765" w:type="dxa"/>
          </w:tcPr>
          <w:p w:rsidR="00EC2117" w:rsidRPr="00741E54" w:rsidRDefault="00EC2117" w:rsidP="00EC2117">
            <w:pPr>
              <w:spacing w:line="700" w:lineRule="exact"/>
              <w:rPr>
                <w:rFonts w:eastAsia="仿宋_GB2312"/>
                <w:color w:val="000000"/>
                <w:sz w:val="24"/>
              </w:rPr>
            </w:pPr>
          </w:p>
        </w:tc>
        <w:tc>
          <w:tcPr>
            <w:tcW w:w="1575" w:type="dxa"/>
          </w:tcPr>
          <w:p w:rsidR="00EC2117" w:rsidRPr="00741E54" w:rsidRDefault="00EC2117" w:rsidP="00EC2117">
            <w:pPr>
              <w:spacing w:line="700" w:lineRule="exact"/>
              <w:rPr>
                <w:rFonts w:eastAsia="仿宋_GB2312"/>
                <w:color w:val="000000"/>
                <w:sz w:val="24"/>
              </w:rPr>
            </w:pPr>
          </w:p>
        </w:tc>
        <w:tc>
          <w:tcPr>
            <w:tcW w:w="1575" w:type="dxa"/>
          </w:tcPr>
          <w:p w:rsidR="00EC2117" w:rsidRPr="00741E54" w:rsidRDefault="00EC2117" w:rsidP="00EC2117">
            <w:pPr>
              <w:spacing w:line="700" w:lineRule="exact"/>
              <w:rPr>
                <w:rFonts w:eastAsia="仿宋_GB2312"/>
                <w:color w:val="000000"/>
                <w:sz w:val="24"/>
              </w:rPr>
            </w:pPr>
          </w:p>
        </w:tc>
        <w:tc>
          <w:tcPr>
            <w:tcW w:w="1575" w:type="dxa"/>
          </w:tcPr>
          <w:p w:rsidR="00EC2117" w:rsidRPr="00741E54" w:rsidRDefault="00EC2117" w:rsidP="00EC2117">
            <w:pPr>
              <w:spacing w:line="700" w:lineRule="exact"/>
              <w:rPr>
                <w:rFonts w:eastAsia="仿宋_GB2312"/>
                <w:color w:val="000000"/>
                <w:sz w:val="24"/>
              </w:rPr>
            </w:pPr>
          </w:p>
        </w:tc>
        <w:tc>
          <w:tcPr>
            <w:tcW w:w="1575" w:type="dxa"/>
          </w:tcPr>
          <w:p w:rsidR="00EC2117" w:rsidRPr="00741E54" w:rsidRDefault="00EC2117" w:rsidP="00EC2117">
            <w:pPr>
              <w:spacing w:line="700" w:lineRule="exact"/>
              <w:rPr>
                <w:rFonts w:eastAsia="仿宋_GB2312"/>
                <w:color w:val="000000"/>
                <w:sz w:val="24"/>
              </w:rPr>
            </w:pPr>
          </w:p>
        </w:tc>
        <w:tc>
          <w:tcPr>
            <w:tcW w:w="1575" w:type="dxa"/>
          </w:tcPr>
          <w:p w:rsidR="00EC2117" w:rsidRPr="00741E54" w:rsidRDefault="00EC2117" w:rsidP="00EC2117">
            <w:pPr>
              <w:spacing w:line="700" w:lineRule="exact"/>
              <w:rPr>
                <w:rFonts w:eastAsia="仿宋_GB2312"/>
                <w:color w:val="000000"/>
                <w:sz w:val="24"/>
              </w:rPr>
            </w:pPr>
          </w:p>
        </w:tc>
        <w:tc>
          <w:tcPr>
            <w:tcW w:w="1575" w:type="dxa"/>
          </w:tcPr>
          <w:p w:rsidR="00EC2117" w:rsidRPr="00741E54" w:rsidRDefault="00EC2117" w:rsidP="00EC2117">
            <w:pPr>
              <w:spacing w:line="700" w:lineRule="exact"/>
              <w:rPr>
                <w:rFonts w:eastAsia="仿宋_GB2312"/>
                <w:color w:val="000000"/>
                <w:sz w:val="24"/>
              </w:rPr>
            </w:pPr>
          </w:p>
        </w:tc>
        <w:tc>
          <w:tcPr>
            <w:tcW w:w="1575" w:type="dxa"/>
          </w:tcPr>
          <w:p w:rsidR="00EC2117" w:rsidRPr="00741E54" w:rsidRDefault="00EC2117" w:rsidP="00EC2117">
            <w:pPr>
              <w:spacing w:line="700" w:lineRule="exact"/>
              <w:rPr>
                <w:rFonts w:eastAsia="仿宋_GB2312"/>
                <w:color w:val="000000"/>
                <w:sz w:val="24"/>
              </w:rPr>
            </w:pPr>
          </w:p>
        </w:tc>
      </w:tr>
      <w:tr w:rsidR="00EC2117" w:rsidRPr="00741E54" w:rsidTr="00F5783D">
        <w:tc>
          <w:tcPr>
            <w:tcW w:w="1384" w:type="dxa"/>
          </w:tcPr>
          <w:p w:rsidR="00EC2117" w:rsidRPr="00741E54" w:rsidRDefault="00EC2117" w:rsidP="00EC2117">
            <w:pPr>
              <w:spacing w:line="700" w:lineRule="exact"/>
              <w:rPr>
                <w:rFonts w:eastAsia="仿宋_GB2312"/>
                <w:color w:val="000000"/>
                <w:sz w:val="24"/>
              </w:rPr>
            </w:pPr>
          </w:p>
        </w:tc>
        <w:tc>
          <w:tcPr>
            <w:tcW w:w="1765" w:type="dxa"/>
          </w:tcPr>
          <w:p w:rsidR="00EC2117" w:rsidRPr="00741E54" w:rsidRDefault="00EC2117" w:rsidP="00EC2117">
            <w:pPr>
              <w:spacing w:line="700" w:lineRule="exact"/>
              <w:rPr>
                <w:rFonts w:eastAsia="仿宋_GB2312"/>
                <w:color w:val="000000"/>
                <w:sz w:val="24"/>
              </w:rPr>
            </w:pPr>
          </w:p>
        </w:tc>
        <w:tc>
          <w:tcPr>
            <w:tcW w:w="1575" w:type="dxa"/>
          </w:tcPr>
          <w:p w:rsidR="00EC2117" w:rsidRPr="00741E54" w:rsidRDefault="00EC2117" w:rsidP="00EC2117">
            <w:pPr>
              <w:spacing w:line="700" w:lineRule="exact"/>
              <w:rPr>
                <w:rFonts w:eastAsia="仿宋_GB2312"/>
                <w:color w:val="000000"/>
                <w:sz w:val="24"/>
              </w:rPr>
            </w:pPr>
          </w:p>
        </w:tc>
        <w:tc>
          <w:tcPr>
            <w:tcW w:w="1575" w:type="dxa"/>
          </w:tcPr>
          <w:p w:rsidR="00EC2117" w:rsidRPr="00741E54" w:rsidRDefault="00EC2117" w:rsidP="00EC2117">
            <w:pPr>
              <w:spacing w:line="700" w:lineRule="exact"/>
              <w:rPr>
                <w:rFonts w:eastAsia="仿宋_GB2312"/>
                <w:color w:val="000000"/>
                <w:sz w:val="24"/>
              </w:rPr>
            </w:pPr>
          </w:p>
        </w:tc>
        <w:tc>
          <w:tcPr>
            <w:tcW w:w="1575" w:type="dxa"/>
          </w:tcPr>
          <w:p w:rsidR="00EC2117" w:rsidRPr="00741E54" w:rsidRDefault="00EC2117" w:rsidP="00EC2117">
            <w:pPr>
              <w:spacing w:line="700" w:lineRule="exact"/>
              <w:rPr>
                <w:rFonts w:eastAsia="仿宋_GB2312"/>
                <w:color w:val="000000"/>
                <w:sz w:val="24"/>
              </w:rPr>
            </w:pPr>
          </w:p>
        </w:tc>
        <w:tc>
          <w:tcPr>
            <w:tcW w:w="1575" w:type="dxa"/>
          </w:tcPr>
          <w:p w:rsidR="00EC2117" w:rsidRPr="00741E54" w:rsidRDefault="00EC2117" w:rsidP="00EC2117">
            <w:pPr>
              <w:spacing w:line="700" w:lineRule="exact"/>
              <w:rPr>
                <w:rFonts w:eastAsia="仿宋_GB2312"/>
                <w:color w:val="000000"/>
                <w:sz w:val="24"/>
              </w:rPr>
            </w:pPr>
          </w:p>
        </w:tc>
        <w:tc>
          <w:tcPr>
            <w:tcW w:w="1575" w:type="dxa"/>
          </w:tcPr>
          <w:p w:rsidR="00EC2117" w:rsidRPr="00741E54" w:rsidRDefault="00EC2117" w:rsidP="00EC2117">
            <w:pPr>
              <w:spacing w:line="700" w:lineRule="exact"/>
              <w:rPr>
                <w:rFonts w:eastAsia="仿宋_GB2312"/>
                <w:color w:val="000000"/>
                <w:sz w:val="24"/>
              </w:rPr>
            </w:pPr>
          </w:p>
        </w:tc>
        <w:tc>
          <w:tcPr>
            <w:tcW w:w="1575" w:type="dxa"/>
          </w:tcPr>
          <w:p w:rsidR="00EC2117" w:rsidRPr="00741E54" w:rsidRDefault="00EC2117" w:rsidP="00EC2117">
            <w:pPr>
              <w:spacing w:line="700" w:lineRule="exact"/>
              <w:rPr>
                <w:rFonts w:eastAsia="仿宋_GB2312"/>
                <w:color w:val="000000"/>
                <w:sz w:val="24"/>
              </w:rPr>
            </w:pPr>
          </w:p>
        </w:tc>
        <w:tc>
          <w:tcPr>
            <w:tcW w:w="1575" w:type="dxa"/>
          </w:tcPr>
          <w:p w:rsidR="00EC2117" w:rsidRPr="00741E54" w:rsidRDefault="00EC2117" w:rsidP="00EC2117">
            <w:pPr>
              <w:spacing w:line="700" w:lineRule="exact"/>
              <w:rPr>
                <w:rFonts w:eastAsia="仿宋_GB2312"/>
                <w:color w:val="000000"/>
                <w:sz w:val="24"/>
              </w:rPr>
            </w:pPr>
          </w:p>
        </w:tc>
      </w:tr>
      <w:tr w:rsidR="00EC2117" w:rsidRPr="00741E54" w:rsidTr="00F5783D">
        <w:tc>
          <w:tcPr>
            <w:tcW w:w="1384" w:type="dxa"/>
          </w:tcPr>
          <w:p w:rsidR="00EC2117" w:rsidRPr="00741E54" w:rsidRDefault="00EC2117" w:rsidP="00EC2117">
            <w:pPr>
              <w:spacing w:line="700" w:lineRule="exact"/>
              <w:rPr>
                <w:rFonts w:eastAsia="仿宋_GB2312"/>
                <w:color w:val="000000"/>
                <w:sz w:val="24"/>
              </w:rPr>
            </w:pPr>
          </w:p>
        </w:tc>
        <w:tc>
          <w:tcPr>
            <w:tcW w:w="1765" w:type="dxa"/>
          </w:tcPr>
          <w:p w:rsidR="00EC2117" w:rsidRPr="00741E54" w:rsidRDefault="00EC2117" w:rsidP="00EC2117">
            <w:pPr>
              <w:spacing w:line="700" w:lineRule="exact"/>
              <w:rPr>
                <w:rFonts w:eastAsia="仿宋_GB2312"/>
                <w:color w:val="000000"/>
                <w:sz w:val="24"/>
              </w:rPr>
            </w:pPr>
          </w:p>
        </w:tc>
        <w:tc>
          <w:tcPr>
            <w:tcW w:w="1575" w:type="dxa"/>
          </w:tcPr>
          <w:p w:rsidR="00EC2117" w:rsidRPr="00741E54" w:rsidRDefault="00EC2117" w:rsidP="00EC2117">
            <w:pPr>
              <w:spacing w:line="700" w:lineRule="exact"/>
              <w:rPr>
                <w:rFonts w:eastAsia="仿宋_GB2312"/>
                <w:color w:val="000000"/>
                <w:sz w:val="24"/>
              </w:rPr>
            </w:pPr>
          </w:p>
        </w:tc>
        <w:tc>
          <w:tcPr>
            <w:tcW w:w="1575" w:type="dxa"/>
          </w:tcPr>
          <w:p w:rsidR="00EC2117" w:rsidRPr="00741E54" w:rsidRDefault="00EC2117" w:rsidP="00EC2117">
            <w:pPr>
              <w:spacing w:line="700" w:lineRule="exact"/>
              <w:rPr>
                <w:rFonts w:eastAsia="仿宋_GB2312"/>
                <w:color w:val="000000"/>
                <w:sz w:val="24"/>
              </w:rPr>
            </w:pPr>
          </w:p>
        </w:tc>
        <w:tc>
          <w:tcPr>
            <w:tcW w:w="1575" w:type="dxa"/>
          </w:tcPr>
          <w:p w:rsidR="00EC2117" w:rsidRPr="00741E54" w:rsidRDefault="00EC2117" w:rsidP="00EC2117">
            <w:pPr>
              <w:spacing w:line="700" w:lineRule="exact"/>
              <w:rPr>
                <w:rFonts w:eastAsia="仿宋_GB2312"/>
                <w:color w:val="000000"/>
                <w:sz w:val="24"/>
              </w:rPr>
            </w:pPr>
          </w:p>
        </w:tc>
        <w:tc>
          <w:tcPr>
            <w:tcW w:w="1575" w:type="dxa"/>
          </w:tcPr>
          <w:p w:rsidR="00EC2117" w:rsidRPr="00741E54" w:rsidRDefault="00EC2117" w:rsidP="00EC2117">
            <w:pPr>
              <w:spacing w:line="700" w:lineRule="exact"/>
              <w:rPr>
                <w:rFonts w:eastAsia="仿宋_GB2312"/>
                <w:color w:val="000000"/>
                <w:sz w:val="24"/>
              </w:rPr>
            </w:pPr>
          </w:p>
        </w:tc>
        <w:tc>
          <w:tcPr>
            <w:tcW w:w="1575" w:type="dxa"/>
          </w:tcPr>
          <w:p w:rsidR="00EC2117" w:rsidRPr="00741E54" w:rsidRDefault="00EC2117" w:rsidP="00EC2117">
            <w:pPr>
              <w:spacing w:line="700" w:lineRule="exact"/>
              <w:rPr>
                <w:rFonts w:eastAsia="仿宋_GB2312"/>
                <w:color w:val="000000"/>
                <w:sz w:val="24"/>
              </w:rPr>
            </w:pPr>
          </w:p>
        </w:tc>
        <w:tc>
          <w:tcPr>
            <w:tcW w:w="1575" w:type="dxa"/>
          </w:tcPr>
          <w:p w:rsidR="00EC2117" w:rsidRPr="00741E54" w:rsidRDefault="00EC2117" w:rsidP="00EC2117">
            <w:pPr>
              <w:spacing w:line="700" w:lineRule="exact"/>
              <w:rPr>
                <w:rFonts w:eastAsia="仿宋_GB2312"/>
                <w:color w:val="000000"/>
                <w:sz w:val="24"/>
              </w:rPr>
            </w:pPr>
          </w:p>
        </w:tc>
        <w:tc>
          <w:tcPr>
            <w:tcW w:w="1575" w:type="dxa"/>
          </w:tcPr>
          <w:p w:rsidR="00EC2117" w:rsidRPr="00741E54" w:rsidRDefault="00EC2117" w:rsidP="00EC2117">
            <w:pPr>
              <w:spacing w:line="700" w:lineRule="exact"/>
              <w:rPr>
                <w:rFonts w:eastAsia="仿宋_GB2312"/>
                <w:color w:val="000000"/>
                <w:sz w:val="24"/>
              </w:rPr>
            </w:pPr>
          </w:p>
        </w:tc>
      </w:tr>
      <w:tr w:rsidR="00EC2117" w:rsidRPr="00741E54" w:rsidTr="00F5783D">
        <w:tc>
          <w:tcPr>
            <w:tcW w:w="1384" w:type="dxa"/>
          </w:tcPr>
          <w:p w:rsidR="00EC2117" w:rsidRPr="00741E54" w:rsidRDefault="00EC2117" w:rsidP="00EC2117">
            <w:pPr>
              <w:spacing w:line="700" w:lineRule="exact"/>
              <w:ind w:firstLineChars="50" w:firstLine="140"/>
              <w:rPr>
                <w:rFonts w:eastAsia="黑体"/>
                <w:color w:val="000000"/>
                <w:sz w:val="28"/>
                <w:szCs w:val="28"/>
              </w:rPr>
            </w:pPr>
            <w:r w:rsidRPr="00741E54">
              <w:rPr>
                <w:rFonts w:eastAsia="黑体" w:hAnsi="黑体"/>
                <w:color w:val="000000"/>
                <w:sz w:val="28"/>
                <w:szCs w:val="28"/>
              </w:rPr>
              <w:t>合计</w:t>
            </w:r>
          </w:p>
        </w:tc>
        <w:tc>
          <w:tcPr>
            <w:tcW w:w="12790" w:type="dxa"/>
            <w:gridSpan w:val="8"/>
          </w:tcPr>
          <w:p w:rsidR="00EC2117" w:rsidRPr="00741E54" w:rsidRDefault="00EC2117" w:rsidP="00EC2117">
            <w:pPr>
              <w:spacing w:line="700" w:lineRule="exact"/>
              <w:rPr>
                <w:rFonts w:eastAsia="仿宋_GB2312"/>
                <w:color w:val="000000"/>
                <w:sz w:val="28"/>
                <w:szCs w:val="28"/>
              </w:rPr>
            </w:pPr>
          </w:p>
        </w:tc>
      </w:tr>
    </w:tbl>
    <w:p w:rsidR="00EC2117" w:rsidRPr="00741E54" w:rsidRDefault="00EC2117" w:rsidP="00EC2117">
      <w:pPr>
        <w:spacing w:line="600" w:lineRule="exact"/>
        <w:rPr>
          <w:rFonts w:eastAsia="仿宋_GB2312"/>
          <w:color w:val="000000"/>
          <w:sz w:val="24"/>
        </w:rPr>
      </w:pPr>
      <w:r w:rsidRPr="00741E54">
        <w:rPr>
          <w:rFonts w:eastAsia="仿宋_GB2312"/>
          <w:color w:val="000000"/>
          <w:sz w:val="24"/>
        </w:rPr>
        <w:t>备注：</w:t>
      </w:r>
      <w:r w:rsidRPr="00741E54">
        <w:rPr>
          <w:rFonts w:eastAsia="仿宋_GB2312"/>
          <w:color w:val="000000"/>
          <w:sz w:val="24"/>
        </w:rPr>
        <w:t xml:space="preserve"> </w:t>
      </w:r>
      <w:smartTag w:uri="urn:schemas-microsoft-com:office:smarttags" w:element="place">
        <w:r w:rsidRPr="00741E54">
          <w:rPr>
            <w:rFonts w:eastAsia="仿宋_GB2312"/>
            <w:color w:val="000000"/>
            <w:sz w:val="24"/>
          </w:rPr>
          <w:t>I.</w:t>
        </w:r>
      </w:smartTag>
      <w:r w:rsidRPr="00741E54">
        <w:rPr>
          <w:rFonts w:eastAsia="仿宋_GB2312"/>
          <w:color w:val="000000"/>
          <w:sz w:val="24"/>
        </w:rPr>
        <w:t xml:space="preserve"> </w:t>
      </w:r>
      <w:r w:rsidRPr="00741E54">
        <w:rPr>
          <w:rFonts w:eastAsia="仿宋_GB2312"/>
          <w:color w:val="000000"/>
          <w:sz w:val="24"/>
        </w:rPr>
        <w:t>此表适用于乡镇（街道）、村（居）摸排统计。</w:t>
      </w:r>
      <w:r w:rsidRPr="00741E54">
        <w:rPr>
          <w:rFonts w:eastAsia="仿宋_GB2312"/>
          <w:color w:val="000000"/>
          <w:sz w:val="24"/>
        </w:rPr>
        <w:t>2.</w:t>
      </w:r>
      <w:r w:rsidRPr="00741E54">
        <w:rPr>
          <w:rFonts w:eastAsia="仿宋_GB2312"/>
          <w:color w:val="000000"/>
          <w:sz w:val="24"/>
        </w:rPr>
        <w:t>违法违规私建活人墓，指在公墓和农村公益性墓地等殡葬设施以外，违法违规私自建造的专门用于但尚未安葬遗体或骨灰的建（构）筑物；墓主是指活人墓的所属人。</w:t>
      </w:r>
      <w:r w:rsidRPr="00741E54">
        <w:rPr>
          <w:rFonts w:eastAsia="仿宋_GB2312"/>
          <w:color w:val="000000"/>
          <w:sz w:val="24"/>
        </w:rPr>
        <w:t>3.</w:t>
      </w:r>
      <w:r w:rsidRPr="00741E54">
        <w:rPr>
          <w:rFonts w:eastAsia="仿宋_GB2312"/>
          <w:color w:val="000000"/>
          <w:sz w:val="24"/>
        </w:rPr>
        <w:t>占地类别包括农用地（耕地、林地、草地、农田水利用地、养殖水面等）、建设用地（城乡住宅和公共设施用地、工矿用地、交通水利设</w:t>
      </w:r>
      <w:r w:rsidRPr="00741E54">
        <w:rPr>
          <w:rFonts w:eastAsia="仿宋_GB2312"/>
          <w:color w:val="000000"/>
          <w:sz w:val="24"/>
        </w:rPr>
        <w:t xml:space="preserve"> </w:t>
      </w:r>
      <w:r w:rsidRPr="00741E54">
        <w:rPr>
          <w:rFonts w:eastAsia="仿宋_GB2312"/>
          <w:color w:val="000000"/>
          <w:sz w:val="24"/>
        </w:rPr>
        <w:t>施用地、旅游用地、军事设施用地等）及除此以外的其他土地。</w:t>
      </w:r>
    </w:p>
    <w:sectPr w:rsidR="00EC2117" w:rsidRPr="00741E54" w:rsidSect="000C1D3D">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047" w:rsidRDefault="007D7047" w:rsidP="007D7047">
      <w:r>
        <w:separator/>
      </w:r>
    </w:p>
  </w:endnote>
  <w:endnote w:type="continuationSeparator" w:id="0">
    <w:p w:rsidR="007D7047" w:rsidRDefault="007D7047" w:rsidP="007D70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50087"/>
      <w:docPartObj>
        <w:docPartGallery w:val="Page Numbers (Bottom of Page)"/>
        <w:docPartUnique/>
      </w:docPartObj>
    </w:sdtPr>
    <w:sdtEndPr>
      <w:rPr>
        <w:rFonts w:ascii="仿宋_GB2312" w:eastAsia="仿宋_GB2312" w:hint="eastAsia"/>
        <w:sz w:val="32"/>
        <w:szCs w:val="32"/>
      </w:rPr>
    </w:sdtEndPr>
    <w:sdtContent>
      <w:p w:rsidR="00741E54" w:rsidRPr="00092BBB" w:rsidRDefault="00F451E6">
        <w:pPr>
          <w:pStyle w:val="a4"/>
          <w:rPr>
            <w:rFonts w:ascii="仿宋_GB2312" w:eastAsia="仿宋_GB2312"/>
            <w:sz w:val="32"/>
            <w:szCs w:val="32"/>
          </w:rPr>
        </w:pPr>
        <w:r w:rsidRPr="00092BBB">
          <w:rPr>
            <w:rFonts w:ascii="仿宋_GB2312" w:eastAsia="仿宋_GB2312" w:hint="eastAsia"/>
            <w:sz w:val="32"/>
            <w:szCs w:val="32"/>
          </w:rPr>
          <w:fldChar w:fldCharType="begin"/>
        </w:r>
        <w:r w:rsidR="00741E54" w:rsidRPr="00092BBB">
          <w:rPr>
            <w:rFonts w:ascii="仿宋_GB2312" w:eastAsia="仿宋_GB2312" w:hint="eastAsia"/>
            <w:sz w:val="32"/>
            <w:szCs w:val="32"/>
          </w:rPr>
          <w:instrText xml:space="preserve"> PAGE   \* MERGEFORMAT </w:instrText>
        </w:r>
        <w:r w:rsidRPr="00092BBB">
          <w:rPr>
            <w:rFonts w:ascii="仿宋_GB2312" w:eastAsia="仿宋_GB2312" w:hint="eastAsia"/>
            <w:sz w:val="32"/>
            <w:szCs w:val="32"/>
          </w:rPr>
          <w:fldChar w:fldCharType="separate"/>
        </w:r>
        <w:r w:rsidR="007E3E34" w:rsidRPr="007E3E34">
          <w:rPr>
            <w:rFonts w:ascii="仿宋_GB2312" w:eastAsia="仿宋_GB2312"/>
            <w:noProof/>
            <w:sz w:val="32"/>
            <w:szCs w:val="32"/>
            <w:lang w:val="zh-CN"/>
          </w:rPr>
          <w:t>-</w:t>
        </w:r>
        <w:r w:rsidR="007E3E34">
          <w:rPr>
            <w:rFonts w:ascii="仿宋_GB2312" w:eastAsia="仿宋_GB2312"/>
            <w:noProof/>
            <w:sz w:val="32"/>
            <w:szCs w:val="32"/>
          </w:rPr>
          <w:t xml:space="preserve"> 4 -</w:t>
        </w:r>
        <w:r w:rsidRPr="00092BBB">
          <w:rPr>
            <w:rFonts w:ascii="仿宋_GB2312" w:eastAsia="仿宋_GB2312" w:hint="eastAsia"/>
            <w:sz w:val="32"/>
            <w:szCs w:val="32"/>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50079"/>
      <w:docPartObj>
        <w:docPartGallery w:val="Page Numbers (Bottom of Page)"/>
        <w:docPartUnique/>
      </w:docPartObj>
    </w:sdtPr>
    <w:sdtEndPr>
      <w:rPr>
        <w:rFonts w:ascii="仿宋_GB2312" w:eastAsia="仿宋_GB2312" w:hint="eastAsia"/>
        <w:sz w:val="32"/>
        <w:szCs w:val="32"/>
      </w:rPr>
    </w:sdtEndPr>
    <w:sdtContent>
      <w:p w:rsidR="00741E54" w:rsidRDefault="00F451E6" w:rsidP="00741E54">
        <w:pPr>
          <w:pStyle w:val="a4"/>
          <w:jc w:val="right"/>
        </w:pPr>
        <w:r w:rsidRPr="00741E54">
          <w:rPr>
            <w:rFonts w:ascii="仿宋_GB2312" w:eastAsia="仿宋_GB2312" w:hint="eastAsia"/>
            <w:sz w:val="32"/>
            <w:szCs w:val="32"/>
          </w:rPr>
          <w:fldChar w:fldCharType="begin"/>
        </w:r>
        <w:r w:rsidR="00741E54" w:rsidRPr="00741E54">
          <w:rPr>
            <w:rFonts w:ascii="仿宋_GB2312" w:eastAsia="仿宋_GB2312" w:hint="eastAsia"/>
            <w:sz w:val="32"/>
            <w:szCs w:val="32"/>
          </w:rPr>
          <w:instrText xml:space="preserve"> PAGE   \* MERGEFORMAT </w:instrText>
        </w:r>
        <w:r w:rsidRPr="00741E54">
          <w:rPr>
            <w:rFonts w:ascii="仿宋_GB2312" w:eastAsia="仿宋_GB2312" w:hint="eastAsia"/>
            <w:sz w:val="32"/>
            <w:szCs w:val="32"/>
          </w:rPr>
          <w:fldChar w:fldCharType="separate"/>
        </w:r>
        <w:r w:rsidR="007E3E34" w:rsidRPr="007E3E34">
          <w:rPr>
            <w:rFonts w:ascii="仿宋_GB2312" w:eastAsia="仿宋_GB2312"/>
            <w:noProof/>
            <w:sz w:val="32"/>
            <w:szCs w:val="32"/>
            <w:lang w:val="zh-CN"/>
          </w:rPr>
          <w:t>-</w:t>
        </w:r>
        <w:r w:rsidR="007E3E34">
          <w:rPr>
            <w:rFonts w:ascii="仿宋_GB2312" w:eastAsia="仿宋_GB2312"/>
            <w:noProof/>
            <w:sz w:val="32"/>
            <w:szCs w:val="32"/>
          </w:rPr>
          <w:t xml:space="preserve"> 3 -</w:t>
        </w:r>
        <w:r w:rsidRPr="00741E54">
          <w:rPr>
            <w:rFonts w:ascii="仿宋_GB2312" w:eastAsia="仿宋_GB2312" w:hint="eastAsia"/>
            <w:sz w:val="32"/>
            <w:szCs w:val="3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047" w:rsidRDefault="007D7047" w:rsidP="007D7047">
      <w:r>
        <w:separator/>
      </w:r>
    </w:p>
  </w:footnote>
  <w:footnote w:type="continuationSeparator" w:id="0">
    <w:p w:rsidR="007D7047" w:rsidRDefault="007D7047" w:rsidP="007D70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forms" w:enforcement="1" w:cryptProviderType="rsaFull" w:cryptAlgorithmClass="hash" w:cryptAlgorithmType="typeAny" w:cryptAlgorithmSid="4" w:cryptSpinCount="100000" w:hash="Jk376+YnJq+IRyuNZJlYH9gprH4=" w:salt="EVthV0EwwuQUADxM96N5J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2117"/>
    <w:rsid w:val="00072AC5"/>
    <w:rsid w:val="00092BBB"/>
    <w:rsid w:val="000C1D3D"/>
    <w:rsid w:val="00156809"/>
    <w:rsid w:val="001C3EA4"/>
    <w:rsid w:val="002317CE"/>
    <w:rsid w:val="00374681"/>
    <w:rsid w:val="00604673"/>
    <w:rsid w:val="00741E54"/>
    <w:rsid w:val="007D7047"/>
    <w:rsid w:val="007E3E34"/>
    <w:rsid w:val="008600F0"/>
    <w:rsid w:val="00A01625"/>
    <w:rsid w:val="00B37D14"/>
    <w:rsid w:val="00C215D2"/>
    <w:rsid w:val="00D21601"/>
    <w:rsid w:val="00EC2117"/>
    <w:rsid w:val="00EE3D7B"/>
    <w:rsid w:val="00F451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hsdate"/>
  <w:smartTagType w:namespaceuri="urn:schemas-microsoft-com:office:smarttags" w:name="chmetcnv"/>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1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70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7047"/>
    <w:rPr>
      <w:rFonts w:ascii="Times New Roman" w:eastAsia="宋体" w:hAnsi="Times New Roman" w:cs="Times New Roman"/>
      <w:sz w:val="18"/>
      <w:szCs w:val="18"/>
    </w:rPr>
  </w:style>
  <w:style w:type="paragraph" w:styleId="a4">
    <w:name w:val="footer"/>
    <w:basedOn w:val="a"/>
    <w:link w:val="Char0"/>
    <w:uiPriority w:val="99"/>
    <w:unhideWhenUsed/>
    <w:rsid w:val="007D7047"/>
    <w:pPr>
      <w:tabs>
        <w:tab w:val="center" w:pos="4153"/>
        <w:tab w:val="right" w:pos="8306"/>
      </w:tabs>
      <w:snapToGrid w:val="0"/>
      <w:jc w:val="left"/>
    </w:pPr>
    <w:rPr>
      <w:sz w:val="18"/>
      <w:szCs w:val="18"/>
    </w:rPr>
  </w:style>
  <w:style w:type="character" w:customStyle="1" w:styleId="Char0">
    <w:name w:val="页脚 Char"/>
    <w:basedOn w:val="a0"/>
    <w:link w:val="a4"/>
    <w:uiPriority w:val="99"/>
    <w:rsid w:val="007D7047"/>
    <w:rPr>
      <w:rFonts w:ascii="Times New Roman" w:eastAsia="宋体" w:hAnsi="Times New Roman" w:cs="Times New Roman"/>
      <w:sz w:val="18"/>
      <w:szCs w:val="18"/>
    </w:rPr>
  </w:style>
  <w:style w:type="character" w:customStyle="1" w:styleId="a5">
    <w:name w:val="公文文种"/>
    <w:uiPriority w:val="99"/>
    <w:rsid w:val="00B37D14"/>
    <w:rPr>
      <w:rFonts w:ascii="Times New Roman" w:eastAsia="宋体" w:hAnsi="Times New Roman"/>
      <w:sz w:val="32"/>
    </w:rPr>
  </w:style>
  <w:style w:type="paragraph" w:styleId="a6">
    <w:name w:val="Title"/>
    <w:basedOn w:val="a"/>
    <w:next w:val="a"/>
    <w:link w:val="Char1"/>
    <w:uiPriority w:val="99"/>
    <w:qFormat/>
    <w:rsid w:val="00B37D14"/>
    <w:pPr>
      <w:adjustRightInd w:val="0"/>
      <w:spacing w:before="240" w:after="60" w:line="312" w:lineRule="atLeast"/>
      <w:jc w:val="center"/>
      <w:textAlignment w:val="baseline"/>
    </w:pPr>
    <w:rPr>
      <w:rFonts w:ascii="Arial" w:hAnsi="Arial"/>
      <w:b/>
      <w:kern w:val="28"/>
      <w:sz w:val="32"/>
      <w:szCs w:val="20"/>
    </w:rPr>
  </w:style>
  <w:style w:type="character" w:customStyle="1" w:styleId="Char1">
    <w:name w:val="标题 Char"/>
    <w:basedOn w:val="a0"/>
    <w:link w:val="a6"/>
    <w:uiPriority w:val="99"/>
    <w:rsid w:val="00B37D14"/>
    <w:rPr>
      <w:rFonts w:ascii="Arial" w:eastAsia="宋体" w:hAnsi="Arial" w:cs="Times New Roman"/>
      <w:b/>
      <w:kern w:val="28"/>
      <w:sz w:val="32"/>
      <w:szCs w:val="20"/>
    </w:rPr>
  </w:style>
  <w:style w:type="character" w:customStyle="1" w:styleId="a7">
    <w:name w:val="公文文号"/>
    <w:basedOn w:val="a0"/>
    <w:uiPriority w:val="99"/>
    <w:rsid w:val="00B37D14"/>
    <w:rPr>
      <w:rFonts w:ascii="Times New Roman" w:eastAsia="仿宋_GB2312" w:hAnsi="Times New Roman" w:cs="Times New Roman"/>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1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control" Target="activeX/activeX1.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B9E48A4-6A50-4A1F-99E8-0A56DF7D94F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14</Pages>
  <Words>973</Words>
  <Characters>5547</Characters>
  <Application>Microsoft Office Word</Application>
  <DocSecurity>0</DocSecurity>
  <Lines>46</Lines>
  <Paragraphs>13</Paragraphs>
  <ScaleCrop>false</ScaleCrop>
  <Company>Microsoft</Company>
  <LinksUpToDate>false</LinksUpToDate>
  <CharactersWithSpaces>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Administrator</cp:lastModifiedBy>
  <cp:revision>10</cp:revision>
  <dcterms:created xsi:type="dcterms:W3CDTF">2019-04-17T06:53:00Z</dcterms:created>
  <dcterms:modified xsi:type="dcterms:W3CDTF">2019-04-26T10:28:00Z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sealcount">
    <vt:i4>1</vt:i4>
  </property>
  <property fmtid="{D5CDD505-2E9C-101B-9397-08002B2CF9AE}" pid="3" name="docranid">
    <vt:lpwstr>E0017535E6CF45B8AAC02CFC71047157</vt:lpwstr>
  </property>
  <property fmtid="{D5CDD505-2E9C-101B-9397-08002B2CF9AE}" pid="4" name="VisibleNoSeal">
    <vt:bool>true</vt:bool>
  </property>
  <property fmtid="{D5CDD505-2E9C-101B-9397-08002B2CF9AE}" pid="5" name="HasSaved">
    <vt:bool>true</vt:bool>
  </property>
</Properties>
</file>