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05" w:leftChars="50"/>
        <w:jc w:val="center"/>
        <w:rPr>
          <w:rFonts w:ascii="方正小标宋_GBK" w:hAnsi="华文中宋" w:eastAsia="方正小标宋_GBK"/>
          <w:color w:val="FF0000"/>
          <w:spacing w:val="-70"/>
          <w:sz w:val="60"/>
          <w:szCs w:val="60"/>
        </w:rPr>
      </w:pPr>
      <w:r>
        <w:rPr>
          <w:rFonts w:hint="eastAsia" w:ascii="方正小标宋_GBK" w:hAnsi="华文中宋" w:eastAsia="方正小标宋_GBK"/>
          <w:color w:val="FF0000"/>
          <w:spacing w:val="-70"/>
          <w:sz w:val="60"/>
          <w:szCs w:val="60"/>
        </w:rPr>
        <w:t>昆 明 市 五 华 区 人 民 政 府 办 公 室</w:t>
      </w:r>
    </w:p>
    <w:p>
      <w:pPr>
        <w:spacing w:line="600" w:lineRule="exact"/>
        <w:rPr>
          <w:rFonts w:ascii="方正仿宋_GBK" w:hAnsi="华文中宋" w:eastAsia="方正仿宋_GBK"/>
          <w:b/>
          <w:color w:val="000000"/>
          <w:szCs w:val="84"/>
        </w:rPr>
      </w:pPr>
      <w:r>
        <w:rPr>
          <w:rFonts w:ascii="方正仿宋_GBK" w:hAnsi="华文中宋" w:eastAsia="方正仿宋_GBK"/>
          <w:b/>
          <w:color w:val="000000"/>
          <w:sz w:val="32"/>
          <w:szCs w:val="84"/>
        </w:rPr>
        <w:pict>
          <v:line id="_x0000_s2050" o:spid="_x0000_s2050" o:spt="20" style="position:absolute;left:0pt;margin-top:10pt;height:0pt;width:481.9pt;mso-position-horizontal:center;z-index:251660288;mso-width-relative:page;mso-height-relative:page;" stroked="t" coordsize="21600,21600">
            <v:path arrowok="t"/>
            <v:fill focussize="0,0"/>
            <v:stroke weight="1.5pt" color="#FF0000"/>
            <v:imagedata o:title=""/>
            <o:lock v:ext="edit"/>
          </v:line>
        </w:pict>
      </w:r>
      <w:r>
        <w:rPr>
          <w:rFonts w:ascii="方正仿宋_GBK" w:hAnsi="华文中宋" w:eastAsia="方正仿宋_GBK"/>
          <w:b/>
          <w:color w:val="000000"/>
          <w:sz w:val="32"/>
          <w:szCs w:val="84"/>
        </w:rPr>
        <w:pict>
          <v:line id="_x0000_s2051" o:spid="_x0000_s2051" o:spt="20" style="position:absolute;left:0pt;margin-top:14.1pt;height:0.05pt;width:481.9pt;mso-position-horizontal:center;z-index:251661312;mso-width-relative:page;mso-height-relative:page;" stroked="t" coordsize="21600,21600">
            <v:path arrowok="t"/>
            <v:fill focussize="0,0"/>
            <v:stroke weight="1pt" color="#FF0000"/>
            <v:imagedata o:title=""/>
            <o:lock v:ext="edit"/>
          </v:line>
        </w:pict>
      </w: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关于成立昆明市五华区社会信用体系建设</w:t>
      </w:r>
    </w:p>
    <w:p>
      <w:pPr>
        <w:spacing w:line="580" w:lineRule="exact"/>
        <w:jc w:val="center"/>
        <w:rPr>
          <w:rFonts w:ascii="方正小标宋_GBK" w:eastAsia="方正小标宋_GBK"/>
          <w:sz w:val="44"/>
          <w:szCs w:val="44"/>
        </w:rPr>
      </w:pPr>
      <w:r>
        <w:rPr>
          <w:rFonts w:hint="eastAsia" w:ascii="方正小标宋_GBK" w:eastAsia="方正小标宋_GBK"/>
          <w:sz w:val="44"/>
          <w:szCs w:val="44"/>
        </w:rPr>
        <w:t>工作领导小组的通知</w:t>
      </w:r>
    </w:p>
    <w:p>
      <w:pPr>
        <w:adjustRightInd w:val="0"/>
        <w:snapToGrid w:val="0"/>
        <w:spacing w:line="580" w:lineRule="exact"/>
        <w:rPr>
          <w:rFonts w:eastAsia="仿宋_GB2312"/>
          <w:sz w:val="32"/>
          <w:szCs w:val="32"/>
        </w:rPr>
      </w:pPr>
    </w:p>
    <w:p>
      <w:pPr>
        <w:spacing w:line="576" w:lineRule="exact"/>
        <w:rPr>
          <w:rFonts w:eastAsia="仿宋_GB2312"/>
          <w:sz w:val="32"/>
          <w:szCs w:val="32"/>
        </w:rPr>
      </w:pPr>
      <w:r>
        <w:rPr>
          <w:rFonts w:hint="eastAsia" w:eastAsia="仿宋_GB2312"/>
          <w:sz w:val="32"/>
          <w:szCs w:val="32"/>
        </w:rPr>
        <w:t>各街道办事处、区属各局办、各直属机构、企业（公司）：</w:t>
      </w:r>
    </w:p>
    <w:p>
      <w:pPr>
        <w:adjustRightInd w:val="0"/>
        <w:snapToGrid w:val="0"/>
        <w:spacing w:line="580" w:lineRule="exact"/>
        <w:ind w:firstLine="640" w:firstLineChars="200"/>
        <w:rPr>
          <w:rFonts w:eastAsia="仿宋_GB2312"/>
          <w:sz w:val="32"/>
          <w:szCs w:val="32"/>
        </w:rPr>
      </w:pPr>
      <w:r>
        <w:rPr>
          <w:rFonts w:eastAsia="仿宋_GB2312"/>
          <w:sz w:val="32"/>
          <w:szCs w:val="32"/>
        </w:rPr>
        <w:t>为加快推进我</w:t>
      </w:r>
      <w:r>
        <w:rPr>
          <w:rFonts w:hint="eastAsia" w:eastAsia="仿宋_GB2312"/>
          <w:sz w:val="32"/>
          <w:szCs w:val="32"/>
        </w:rPr>
        <w:t>区</w:t>
      </w:r>
      <w:r>
        <w:rPr>
          <w:rFonts w:eastAsia="仿宋_GB2312"/>
          <w:sz w:val="32"/>
          <w:szCs w:val="32"/>
        </w:rPr>
        <w:t>社会信用体系建设工作，营造诚实守信的社会环境，进一步提升和规范市场经济秩序，</w:t>
      </w:r>
      <w:r>
        <w:rPr>
          <w:rFonts w:hint="eastAsia" w:eastAsia="仿宋_GB2312"/>
          <w:sz w:val="32"/>
          <w:szCs w:val="32"/>
        </w:rPr>
        <w:t>区</w:t>
      </w:r>
      <w:r>
        <w:rPr>
          <w:rFonts w:eastAsia="仿宋_GB2312"/>
          <w:sz w:val="32"/>
          <w:szCs w:val="32"/>
        </w:rPr>
        <w:t>政府决定成立昆明市</w:t>
      </w:r>
      <w:r>
        <w:rPr>
          <w:rFonts w:hint="eastAsia" w:eastAsia="仿宋_GB2312"/>
          <w:sz w:val="32"/>
          <w:szCs w:val="32"/>
        </w:rPr>
        <w:t>五华区</w:t>
      </w:r>
      <w:r>
        <w:rPr>
          <w:rFonts w:eastAsia="仿宋_GB2312"/>
          <w:sz w:val="32"/>
          <w:szCs w:val="32"/>
        </w:rPr>
        <w:t>信用体系建设领导小组，现将有关事项通知如下：</w:t>
      </w:r>
    </w:p>
    <w:p>
      <w:pPr>
        <w:adjustRightInd w:val="0"/>
        <w:snapToGrid w:val="0"/>
        <w:spacing w:line="580" w:lineRule="exact"/>
        <w:ind w:firstLine="640" w:firstLineChars="200"/>
        <w:rPr>
          <w:rFonts w:eastAsia="黑体"/>
          <w:sz w:val="32"/>
          <w:szCs w:val="32"/>
        </w:rPr>
      </w:pPr>
      <w:r>
        <w:rPr>
          <w:rFonts w:eastAsia="黑体"/>
          <w:sz w:val="32"/>
          <w:szCs w:val="32"/>
        </w:rPr>
        <w:t>一、领导小组组成</w:t>
      </w:r>
    </w:p>
    <w:p>
      <w:pPr>
        <w:adjustRightInd w:val="0"/>
        <w:snapToGrid w:val="0"/>
        <w:spacing w:line="580" w:lineRule="exact"/>
        <w:ind w:firstLine="643" w:firstLineChars="200"/>
        <w:rPr>
          <w:rFonts w:eastAsia="仿宋_GB2312"/>
          <w:sz w:val="32"/>
          <w:szCs w:val="32"/>
        </w:rPr>
      </w:pPr>
      <w:r>
        <w:rPr>
          <w:rFonts w:hint="eastAsia" w:ascii="楷体_GB2312" w:eastAsia="楷体_GB2312"/>
          <w:b/>
          <w:sz w:val="32"/>
          <w:szCs w:val="32"/>
        </w:rPr>
        <w:t>组  长：</w:t>
      </w:r>
      <w:r>
        <w:rPr>
          <w:rFonts w:hint="eastAsia" w:eastAsia="仿宋_GB2312"/>
          <w:sz w:val="32"/>
          <w:szCs w:val="32"/>
        </w:rPr>
        <w:t>郭  颖  区政府副区长</w:t>
      </w:r>
    </w:p>
    <w:p>
      <w:pPr>
        <w:adjustRightInd w:val="0"/>
        <w:snapToGrid w:val="0"/>
        <w:spacing w:line="580" w:lineRule="exact"/>
        <w:ind w:firstLine="643" w:firstLineChars="200"/>
        <w:rPr>
          <w:rFonts w:eastAsia="仿宋_GB2312"/>
          <w:color w:val="auto"/>
          <w:sz w:val="32"/>
          <w:szCs w:val="32"/>
        </w:rPr>
      </w:pPr>
      <w:r>
        <w:rPr>
          <w:rFonts w:hint="eastAsia" w:ascii="楷体_GB2312" w:eastAsia="楷体_GB2312"/>
          <w:b/>
          <w:sz w:val="32"/>
          <w:szCs w:val="32"/>
        </w:rPr>
        <w:t>副组长：</w:t>
      </w:r>
      <w:r>
        <w:rPr>
          <w:rFonts w:hint="eastAsia" w:eastAsia="仿宋_GB2312"/>
          <w:sz w:val="32"/>
          <w:szCs w:val="32"/>
        </w:rPr>
        <w:t xml:space="preserve">张  </w:t>
      </w:r>
      <w:r>
        <w:rPr>
          <w:rFonts w:hint="eastAsia" w:eastAsia="仿宋_GB2312"/>
          <w:color w:val="auto"/>
          <w:sz w:val="32"/>
          <w:szCs w:val="32"/>
        </w:rPr>
        <w:t>劲  区政府办主任</w:t>
      </w:r>
    </w:p>
    <w:p>
      <w:pPr>
        <w:adjustRightInd w:val="0"/>
        <w:snapToGrid w:val="0"/>
        <w:spacing w:line="580" w:lineRule="exact"/>
        <w:ind w:firstLine="1916" w:firstLineChars="599"/>
        <w:rPr>
          <w:rFonts w:eastAsia="仿宋_GB2312"/>
          <w:b w:val="0"/>
          <w:bCs w:val="0"/>
          <w:color w:val="auto"/>
          <w:sz w:val="32"/>
          <w:szCs w:val="32"/>
        </w:rPr>
      </w:pPr>
      <w:r>
        <w:rPr>
          <w:rFonts w:hint="eastAsia" w:eastAsia="仿宋_GB2312"/>
          <w:b w:val="0"/>
          <w:bCs w:val="0"/>
          <w:color w:val="auto"/>
          <w:sz w:val="32"/>
          <w:szCs w:val="32"/>
        </w:rPr>
        <w:t>阮  勇  区发改局局长</w:t>
      </w:r>
    </w:p>
    <w:p>
      <w:pPr>
        <w:adjustRightInd w:val="0"/>
        <w:snapToGrid w:val="0"/>
        <w:spacing w:line="580" w:lineRule="exact"/>
        <w:ind w:firstLine="1916" w:firstLineChars="599"/>
        <w:rPr>
          <w:rFonts w:eastAsia="仿宋_GB2312"/>
          <w:b w:val="0"/>
          <w:bCs w:val="0"/>
          <w:sz w:val="32"/>
          <w:szCs w:val="32"/>
        </w:rPr>
      </w:pPr>
      <w:r>
        <w:rPr>
          <w:rFonts w:hint="eastAsia" w:eastAsia="仿宋_GB2312"/>
          <w:b w:val="0"/>
          <w:bCs w:val="0"/>
          <w:sz w:val="32"/>
          <w:szCs w:val="32"/>
        </w:rPr>
        <w:t>吴  波  区政府</w:t>
      </w:r>
      <w:bookmarkStart w:id="0" w:name="_GoBack"/>
      <w:bookmarkEnd w:id="0"/>
      <w:r>
        <w:rPr>
          <w:rFonts w:hint="eastAsia" w:eastAsia="仿宋_GB2312"/>
          <w:b w:val="0"/>
          <w:bCs w:val="0"/>
          <w:sz w:val="32"/>
          <w:szCs w:val="32"/>
        </w:rPr>
        <w:t>办副主任</w:t>
      </w:r>
    </w:p>
    <w:p>
      <w:pPr>
        <w:adjustRightInd w:val="0"/>
        <w:snapToGrid w:val="0"/>
        <w:spacing w:line="580" w:lineRule="exact"/>
        <w:ind w:firstLine="643" w:firstLineChars="200"/>
        <w:rPr>
          <w:rFonts w:eastAsia="仿宋_GB2312"/>
          <w:sz w:val="32"/>
          <w:szCs w:val="32"/>
          <w:lang w:val="zh-CN"/>
        </w:rPr>
      </w:pPr>
      <w:r>
        <w:rPr>
          <w:rFonts w:hint="eastAsia" w:ascii="楷体_GB2312" w:eastAsia="楷体_GB2312"/>
          <w:b/>
          <w:sz w:val="32"/>
          <w:szCs w:val="32"/>
        </w:rPr>
        <w:t>成  员：</w:t>
      </w:r>
      <w:r>
        <w:rPr>
          <w:rFonts w:hint="eastAsia" w:eastAsia="仿宋_GB2312"/>
          <w:sz w:val="32"/>
          <w:szCs w:val="32"/>
        </w:rPr>
        <w:t xml:space="preserve">李树云  </w:t>
      </w:r>
      <w:r>
        <w:rPr>
          <w:rFonts w:hint="eastAsia" w:eastAsia="仿宋_GB2312"/>
          <w:sz w:val="32"/>
          <w:szCs w:val="32"/>
          <w:lang w:val="zh-CN"/>
        </w:rPr>
        <w:t>区</w:t>
      </w:r>
      <w:r>
        <w:rPr>
          <w:rFonts w:eastAsia="仿宋_GB2312"/>
          <w:sz w:val="32"/>
          <w:szCs w:val="32"/>
          <w:lang w:val="zh-CN"/>
        </w:rPr>
        <w:t>委政法委副书记</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rPr>
        <w:t xml:space="preserve">马正功  </w:t>
      </w:r>
      <w:r>
        <w:rPr>
          <w:rFonts w:hint="eastAsia" w:eastAsia="仿宋_GB2312"/>
          <w:sz w:val="32"/>
          <w:szCs w:val="32"/>
          <w:lang w:val="zh-CN"/>
        </w:rPr>
        <w:t>区人民法院执行局长</w:t>
      </w:r>
    </w:p>
    <w:p>
      <w:pPr>
        <w:adjustRightInd w:val="0"/>
        <w:snapToGrid w:val="0"/>
        <w:spacing w:line="580" w:lineRule="exact"/>
        <w:ind w:firstLine="640" w:firstLineChars="200"/>
        <w:rPr>
          <w:rFonts w:eastAsia="仿宋_GB2312"/>
          <w:sz w:val="32"/>
          <w:szCs w:val="32"/>
          <w:lang w:val="zh-CN"/>
        </w:rPr>
      </w:pPr>
      <w:r>
        <w:rPr>
          <w:rFonts w:hint="eastAsia" w:eastAsia="仿宋_GB2312"/>
          <w:sz w:val="32"/>
          <w:szCs w:val="32"/>
        </w:rPr>
        <w:t xml:space="preserve">        官  平  </w:t>
      </w:r>
      <w:r>
        <w:rPr>
          <w:rFonts w:hint="eastAsia" w:eastAsia="仿宋_GB2312"/>
          <w:sz w:val="32"/>
          <w:szCs w:val="32"/>
          <w:lang w:val="zh-CN"/>
        </w:rPr>
        <w:t>区</w:t>
      </w:r>
      <w:r>
        <w:rPr>
          <w:rFonts w:eastAsia="仿宋_GB2312"/>
          <w:sz w:val="32"/>
          <w:szCs w:val="32"/>
          <w:lang w:val="zh-CN"/>
        </w:rPr>
        <w:t>检察院副检察长</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陈  旋  区委办副主任、区</w:t>
      </w:r>
      <w:r>
        <w:rPr>
          <w:rFonts w:eastAsia="仿宋_GB2312"/>
          <w:sz w:val="32"/>
          <w:szCs w:val="32"/>
          <w:lang w:val="zh-CN"/>
        </w:rPr>
        <w:t>委目督办主任</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胡志斌  区委宣传部副部长、区文明办主任</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向  阳</w:t>
      </w:r>
      <w:r>
        <w:rPr>
          <w:rFonts w:hint="eastAsia" w:eastAsia="仿宋_GB2312"/>
          <w:sz w:val="32"/>
          <w:szCs w:val="32"/>
        </w:rPr>
        <w:t xml:space="preserve">  区政府办副主任、区政府目督办主任</w:t>
      </w:r>
    </w:p>
    <w:p>
      <w:pPr>
        <w:adjustRightInd w:val="0"/>
        <w:snapToGrid w:val="0"/>
        <w:spacing w:line="580" w:lineRule="exact"/>
        <w:ind w:firstLine="1920" w:firstLineChars="600"/>
        <w:rPr>
          <w:rFonts w:eastAsia="仿宋_GB2312"/>
          <w:sz w:val="32"/>
          <w:szCs w:val="32"/>
        </w:rPr>
      </w:pPr>
      <w:r>
        <w:rPr>
          <w:rFonts w:hint="eastAsia" w:eastAsia="仿宋_GB2312"/>
          <w:sz w:val="32"/>
          <w:szCs w:val="32"/>
        </w:rPr>
        <w:t>高  红  区教育工委副书记</w:t>
      </w:r>
    </w:p>
    <w:p>
      <w:pPr>
        <w:adjustRightInd w:val="0"/>
        <w:snapToGrid w:val="0"/>
        <w:spacing w:line="580" w:lineRule="exact"/>
        <w:ind w:firstLine="1920" w:firstLineChars="600"/>
        <w:rPr>
          <w:rFonts w:eastAsia="仿宋_GB2312"/>
          <w:sz w:val="32"/>
          <w:szCs w:val="32"/>
        </w:rPr>
      </w:pPr>
      <w:r>
        <w:rPr>
          <w:rFonts w:hint="eastAsia" w:eastAsia="仿宋_GB2312"/>
          <w:sz w:val="32"/>
          <w:szCs w:val="32"/>
        </w:rPr>
        <w:t>杨  菊  区经贸局副局长</w:t>
      </w:r>
    </w:p>
    <w:p>
      <w:pPr>
        <w:adjustRightInd w:val="0"/>
        <w:snapToGrid w:val="0"/>
        <w:spacing w:line="580" w:lineRule="exact"/>
        <w:ind w:firstLine="1920" w:firstLineChars="600"/>
        <w:rPr>
          <w:rFonts w:eastAsia="仿宋_GB2312"/>
          <w:sz w:val="32"/>
          <w:szCs w:val="32"/>
        </w:rPr>
      </w:pPr>
      <w:r>
        <w:rPr>
          <w:rFonts w:hint="eastAsia" w:eastAsia="仿宋_GB2312"/>
          <w:sz w:val="32"/>
          <w:szCs w:val="32"/>
        </w:rPr>
        <w:t>马  俊  区司法局副局长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 xml:space="preserve">邓卫华  </w:t>
      </w:r>
      <w:r>
        <w:rPr>
          <w:rFonts w:hint="eastAsia" w:eastAsia="仿宋_GB2312"/>
          <w:sz w:val="32"/>
          <w:szCs w:val="32"/>
          <w:lang w:val="zh-CN"/>
        </w:rPr>
        <w:t>区财政局副局长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施  荣  区</w:t>
      </w:r>
      <w:r>
        <w:rPr>
          <w:rFonts w:hint="eastAsia" w:eastAsia="仿宋_GB2312"/>
          <w:sz w:val="32"/>
          <w:szCs w:val="32"/>
          <w:lang w:val="zh-CN"/>
        </w:rPr>
        <w:t>金融办副主任</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刘  涛  区人社局副局长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冯  皑  区</w:t>
      </w:r>
      <w:r>
        <w:rPr>
          <w:rFonts w:hint="eastAsia" w:eastAsia="仿宋_GB2312"/>
          <w:sz w:val="32"/>
          <w:szCs w:val="32"/>
          <w:lang w:val="zh-CN"/>
        </w:rPr>
        <w:t>交运局副局长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lang w:val="zh-CN"/>
        </w:rPr>
        <w:t>王玉明  区环保局副局长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 xml:space="preserve">曲漓波  </w:t>
      </w:r>
      <w:r>
        <w:rPr>
          <w:rFonts w:hint="eastAsia" w:eastAsia="仿宋_GB2312"/>
          <w:sz w:val="32"/>
          <w:szCs w:val="32"/>
          <w:lang w:val="zh-CN"/>
        </w:rPr>
        <w:t>区住建局副局长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胡依波  区农林局副局长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陈  娟  区投促局</w:t>
      </w:r>
      <w:r>
        <w:rPr>
          <w:rFonts w:hint="eastAsia" w:eastAsia="仿宋_GB2312"/>
          <w:sz w:val="32"/>
          <w:szCs w:val="32"/>
          <w:lang w:val="zh-CN"/>
        </w:rPr>
        <w:t>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朱  娜  区文体旅局</w:t>
      </w:r>
      <w:r>
        <w:rPr>
          <w:rFonts w:hint="eastAsia" w:eastAsia="仿宋_GB2312"/>
          <w:sz w:val="32"/>
          <w:szCs w:val="32"/>
          <w:lang w:val="zh-CN"/>
        </w:rPr>
        <w:t>副局长</w:t>
      </w:r>
    </w:p>
    <w:p>
      <w:pPr>
        <w:adjustRightInd w:val="0"/>
        <w:snapToGrid w:val="0"/>
        <w:spacing w:line="580" w:lineRule="exact"/>
        <w:ind w:firstLine="1916" w:firstLineChars="599"/>
        <w:rPr>
          <w:rFonts w:eastAsia="仿宋_GB2312"/>
          <w:sz w:val="32"/>
          <w:szCs w:val="32"/>
        </w:rPr>
      </w:pPr>
      <w:r>
        <w:rPr>
          <w:rFonts w:hint="eastAsia" w:eastAsia="仿宋_GB2312"/>
          <w:sz w:val="32"/>
          <w:szCs w:val="32"/>
        </w:rPr>
        <w:t xml:space="preserve">陈玉泉  区卫计局副局长         </w:t>
      </w:r>
    </w:p>
    <w:p>
      <w:pPr>
        <w:adjustRightInd w:val="0"/>
        <w:snapToGrid w:val="0"/>
        <w:spacing w:line="580" w:lineRule="exact"/>
        <w:ind w:firstLine="1916" w:firstLineChars="599"/>
        <w:rPr>
          <w:rFonts w:eastAsia="仿宋_GB2312"/>
          <w:sz w:val="32"/>
          <w:szCs w:val="32"/>
        </w:rPr>
      </w:pPr>
      <w:r>
        <w:rPr>
          <w:rFonts w:hint="eastAsia" w:eastAsia="仿宋_GB2312"/>
          <w:sz w:val="32"/>
          <w:szCs w:val="32"/>
        </w:rPr>
        <w:t>何  琼  区市场监管局副局长</w:t>
      </w:r>
    </w:p>
    <w:p>
      <w:pPr>
        <w:adjustRightInd w:val="0"/>
        <w:snapToGrid w:val="0"/>
        <w:spacing w:line="580" w:lineRule="exact"/>
        <w:ind w:firstLine="1916" w:firstLineChars="599"/>
        <w:rPr>
          <w:rFonts w:eastAsia="仿宋_GB2312"/>
          <w:sz w:val="32"/>
          <w:szCs w:val="32"/>
          <w:lang w:val="zh-CN"/>
        </w:rPr>
      </w:pPr>
      <w:r>
        <w:rPr>
          <w:rFonts w:hint="eastAsia" w:eastAsia="仿宋_GB2312"/>
          <w:sz w:val="32"/>
          <w:szCs w:val="32"/>
        </w:rPr>
        <w:t>温晓燕  区</w:t>
      </w:r>
      <w:r>
        <w:rPr>
          <w:rFonts w:hint="eastAsia" w:eastAsia="仿宋_GB2312"/>
          <w:sz w:val="32"/>
          <w:szCs w:val="32"/>
          <w:lang w:val="zh-CN"/>
        </w:rPr>
        <w:t>法制办副主任</w:t>
      </w:r>
    </w:p>
    <w:p>
      <w:pPr>
        <w:adjustRightInd w:val="0"/>
        <w:snapToGrid w:val="0"/>
        <w:spacing w:line="580" w:lineRule="exact"/>
        <w:ind w:firstLine="1916" w:firstLineChars="599"/>
        <w:rPr>
          <w:rFonts w:eastAsia="仿宋_GB2312"/>
          <w:sz w:val="32"/>
          <w:szCs w:val="32"/>
        </w:rPr>
      </w:pPr>
      <w:r>
        <w:rPr>
          <w:rFonts w:hint="eastAsia" w:eastAsia="仿宋_GB2312"/>
          <w:sz w:val="32"/>
          <w:szCs w:val="32"/>
          <w:lang w:val="zh-CN"/>
        </w:rPr>
        <w:t xml:space="preserve">康臣洁 </w:t>
      </w:r>
      <w:r>
        <w:rPr>
          <w:rFonts w:hint="eastAsia" w:eastAsia="仿宋_GB2312"/>
          <w:sz w:val="32"/>
          <w:szCs w:val="32"/>
        </w:rPr>
        <w:t xml:space="preserve"> 区</w:t>
      </w:r>
      <w:r>
        <w:rPr>
          <w:rFonts w:hint="eastAsia" w:eastAsia="仿宋_GB2312"/>
          <w:sz w:val="32"/>
          <w:szCs w:val="32"/>
          <w:lang w:val="zh-CN"/>
        </w:rPr>
        <w:t>工商联</w:t>
      </w:r>
      <w:r>
        <w:rPr>
          <w:rFonts w:hint="eastAsia" w:eastAsia="仿宋_GB2312"/>
          <w:sz w:val="32"/>
          <w:szCs w:val="32"/>
        </w:rPr>
        <w:t>副主席</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闻  婧</w:t>
      </w:r>
      <w:r>
        <w:rPr>
          <w:rFonts w:hint="eastAsia" w:eastAsia="仿宋_GB2312"/>
          <w:sz w:val="32"/>
          <w:szCs w:val="32"/>
        </w:rPr>
        <w:t xml:space="preserve">  区国税局副局长</w:t>
      </w:r>
    </w:p>
    <w:p>
      <w:pPr>
        <w:adjustRightInd w:val="0"/>
        <w:snapToGrid w:val="0"/>
        <w:spacing w:line="580" w:lineRule="exact"/>
        <w:ind w:firstLine="1920" w:firstLineChars="600"/>
        <w:rPr>
          <w:rFonts w:eastAsia="仿宋_GB2312"/>
          <w:sz w:val="32"/>
          <w:szCs w:val="32"/>
          <w:lang w:val="zh-CN"/>
        </w:rPr>
      </w:pPr>
      <w:r>
        <w:rPr>
          <w:rFonts w:hint="eastAsia" w:eastAsia="仿宋_GB2312"/>
          <w:sz w:val="32"/>
          <w:szCs w:val="32"/>
          <w:lang w:val="zh-CN"/>
        </w:rPr>
        <w:t>孙红德  区地税局副局长</w:t>
      </w:r>
    </w:p>
    <w:p>
      <w:pPr>
        <w:adjustRightInd w:val="0"/>
        <w:snapToGrid w:val="0"/>
        <w:spacing w:line="580" w:lineRule="exact"/>
        <w:ind w:firstLine="1920" w:firstLineChars="600"/>
        <w:rPr>
          <w:rFonts w:eastAsia="仿宋_GB2312"/>
          <w:sz w:val="32"/>
          <w:szCs w:val="32"/>
        </w:rPr>
      </w:pPr>
      <w:r>
        <w:rPr>
          <w:rFonts w:hint="eastAsia" w:eastAsia="仿宋_GB2312"/>
          <w:sz w:val="32"/>
          <w:szCs w:val="32"/>
          <w:lang w:val="zh-CN"/>
        </w:rPr>
        <w:t>王怀平  国土五华分局副局长</w:t>
      </w:r>
    </w:p>
    <w:p>
      <w:pPr>
        <w:adjustRightInd w:val="0"/>
        <w:snapToGrid w:val="0"/>
        <w:spacing w:line="580" w:lineRule="exact"/>
        <w:ind w:firstLine="1920" w:firstLineChars="600"/>
        <w:rPr>
          <w:rFonts w:eastAsia="仿宋_GB2312"/>
          <w:sz w:val="32"/>
          <w:szCs w:val="32"/>
        </w:rPr>
      </w:pPr>
      <w:r>
        <w:rPr>
          <w:rFonts w:hint="eastAsia" w:eastAsia="仿宋_GB2312"/>
          <w:sz w:val="32"/>
          <w:szCs w:val="32"/>
        </w:rPr>
        <w:t>向永红  公安五华分局治安大队副大队长</w:t>
      </w:r>
    </w:p>
    <w:p>
      <w:pPr>
        <w:pStyle w:val="9"/>
        <w:spacing w:line="580" w:lineRule="exact"/>
        <w:ind w:left="3270" w:leftChars="913" w:hanging="1353" w:hangingChars="423"/>
        <w:rPr>
          <w:sz w:val="32"/>
          <w:szCs w:val="32"/>
          <w:lang w:val="zh-CN"/>
        </w:rPr>
      </w:pPr>
      <w:r>
        <w:rPr>
          <w:rFonts w:hint="eastAsia"/>
          <w:sz w:val="32"/>
          <w:szCs w:val="32"/>
        </w:rPr>
        <w:t>杨艳萍  区</w:t>
      </w:r>
      <w:r>
        <w:rPr>
          <w:rFonts w:hint="eastAsia"/>
          <w:sz w:val="32"/>
          <w:szCs w:val="32"/>
          <w:lang w:val="zh-CN"/>
        </w:rPr>
        <w:t>社区建设和外来务工人员教育服务管理办公室主任</w:t>
      </w:r>
    </w:p>
    <w:p>
      <w:pPr>
        <w:pStyle w:val="6"/>
        <w:shd w:val="clear" w:color="auto" w:fill="FFFFFF"/>
        <w:spacing w:before="0" w:beforeAutospacing="0" w:after="0" w:afterAutospacing="0" w:line="560" w:lineRule="exact"/>
        <w:ind w:firstLine="640" w:firstLineChars="200"/>
        <w:jc w:val="both"/>
        <w:rPr>
          <w:rFonts w:ascii="仿宋_GB2312" w:hAnsi="Times New Roman" w:eastAsia="仿宋_GB2312" w:cs="Times New Roman"/>
          <w:sz w:val="32"/>
          <w:szCs w:val="32"/>
        </w:rPr>
      </w:pPr>
      <w:r>
        <w:rPr>
          <w:rFonts w:hint="eastAsia" w:ascii="仿宋_GB2312" w:eastAsia="仿宋_GB2312"/>
          <w:sz w:val="32"/>
          <w:szCs w:val="32"/>
        </w:rPr>
        <w:t>领导小组下设办公室在区发改局，办公室主任由区发改局局长阮勇同志兼任。</w:t>
      </w:r>
      <w:r>
        <w:rPr>
          <w:rFonts w:hint="eastAsia" w:ascii="仿宋_GB2312" w:hAnsi="Times New Roman" w:eastAsia="仿宋_GB2312" w:cs="Times New Roman"/>
          <w:sz w:val="32"/>
          <w:szCs w:val="32"/>
        </w:rPr>
        <w:t>领导小组成员因工作变动需要调整的，由成员单位相应岗位负责同志自行递补并报领导小组办公室备案，区政府办公室不再另行发文。领导小组可根据工作需要，增补相关部门为成员单位。</w:t>
      </w:r>
    </w:p>
    <w:p>
      <w:pPr>
        <w:adjustRightInd w:val="0"/>
        <w:snapToGrid w:val="0"/>
        <w:spacing w:line="580" w:lineRule="exact"/>
        <w:ind w:firstLine="640" w:firstLineChars="200"/>
        <w:rPr>
          <w:rFonts w:eastAsia="黑体"/>
          <w:sz w:val="32"/>
          <w:szCs w:val="32"/>
        </w:rPr>
      </w:pPr>
      <w:r>
        <w:rPr>
          <w:rFonts w:eastAsia="黑体"/>
          <w:sz w:val="32"/>
          <w:szCs w:val="32"/>
        </w:rPr>
        <w:t>二、领导小组及办公室职责</w:t>
      </w:r>
    </w:p>
    <w:p>
      <w:pPr>
        <w:adjustRightInd w:val="0"/>
        <w:snapToGrid w:val="0"/>
        <w:spacing w:line="580" w:lineRule="exact"/>
        <w:ind w:firstLine="640" w:firstLineChars="200"/>
        <w:rPr>
          <w:rFonts w:eastAsia="仿宋_GB2312"/>
          <w:sz w:val="32"/>
          <w:szCs w:val="32"/>
        </w:rPr>
      </w:pPr>
      <w:r>
        <w:rPr>
          <w:rFonts w:eastAsia="仿宋_GB2312"/>
          <w:sz w:val="32"/>
          <w:szCs w:val="32"/>
        </w:rPr>
        <w:t>领导小组负责落实国家、省、市关于社会信用体系建设的决策部署；综合推进全</w:t>
      </w:r>
      <w:r>
        <w:rPr>
          <w:rFonts w:hint="eastAsia" w:eastAsia="仿宋_GB2312"/>
          <w:sz w:val="32"/>
          <w:szCs w:val="32"/>
        </w:rPr>
        <w:t>区</w:t>
      </w:r>
      <w:r>
        <w:rPr>
          <w:rFonts w:eastAsia="仿宋_GB2312"/>
          <w:sz w:val="32"/>
          <w:szCs w:val="32"/>
        </w:rPr>
        <w:t>政务诚信、商务诚信、社会诚信和司法公信建设；拟定全</w:t>
      </w:r>
      <w:r>
        <w:rPr>
          <w:rFonts w:hint="eastAsia" w:eastAsia="仿宋_GB2312"/>
          <w:sz w:val="32"/>
          <w:szCs w:val="32"/>
        </w:rPr>
        <w:t>区</w:t>
      </w:r>
      <w:r>
        <w:rPr>
          <w:rFonts w:eastAsia="仿宋_GB2312"/>
          <w:sz w:val="32"/>
          <w:szCs w:val="32"/>
        </w:rPr>
        <w:t>社会信用体系建设中长期规划；研究制定推进社会信用体系建设的重大政策措施，研究解决社会信用体系建设中的突出矛盾问题；统筹推动信用信息资源整合交换，</w:t>
      </w:r>
      <w:r>
        <w:rPr>
          <w:rFonts w:hint="eastAsia" w:eastAsia="仿宋_GB2312"/>
          <w:sz w:val="32"/>
          <w:szCs w:val="32"/>
        </w:rPr>
        <w:t>配合</w:t>
      </w:r>
      <w:r>
        <w:rPr>
          <w:rFonts w:eastAsia="仿宋_GB2312"/>
          <w:sz w:val="32"/>
          <w:szCs w:val="32"/>
        </w:rPr>
        <w:t>逐步建立覆盖全</w:t>
      </w:r>
      <w:r>
        <w:rPr>
          <w:rFonts w:hint="eastAsia" w:eastAsia="仿宋_GB2312"/>
          <w:sz w:val="32"/>
          <w:szCs w:val="32"/>
        </w:rPr>
        <w:t>市</w:t>
      </w:r>
      <w:r>
        <w:rPr>
          <w:rFonts w:eastAsia="仿宋_GB2312"/>
          <w:sz w:val="32"/>
          <w:szCs w:val="32"/>
        </w:rPr>
        <w:t>的征信系统。</w:t>
      </w:r>
    </w:p>
    <w:p>
      <w:pPr>
        <w:adjustRightInd w:val="0"/>
        <w:snapToGrid w:val="0"/>
        <w:spacing w:line="580" w:lineRule="exact"/>
        <w:ind w:firstLine="640" w:firstLineChars="200"/>
        <w:rPr>
          <w:rFonts w:eastAsia="仿宋_GB2312"/>
          <w:sz w:val="32"/>
          <w:szCs w:val="32"/>
        </w:rPr>
      </w:pPr>
      <w:r>
        <w:rPr>
          <w:rFonts w:eastAsia="仿宋_GB2312"/>
          <w:sz w:val="32"/>
          <w:szCs w:val="32"/>
        </w:rPr>
        <w:t>领导小组办公室负责贯彻落实领导小组关于社会信用体系建设的决策部署；协调、督促、检查成员单位履行工作职责和落实领导小组决定事项；统筹推进社会信用体系制度建设；指导地方和行业推进社会信用体系建设，组织开展信用文化建设和信用宣传工作；承办领导小组交办的其他事项。</w:t>
      </w:r>
    </w:p>
    <w:p>
      <w:pPr>
        <w:adjustRightInd w:val="0"/>
        <w:snapToGrid w:val="0"/>
        <w:spacing w:line="580" w:lineRule="exact"/>
        <w:ind w:firstLine="640" w:firstLineChars="200"/>
        <w:rPr>
          <w:rFonts w:eastAsia="仿宋_GB2312"/>
          <w:sz w:val="32"/>
          <w:szCs w:val="32"/>
        </w:rPr>
      </w:pPr>
    </w:p>
    <w:p>
      <w:pPr>
        <w:adjustRightInd w:val="0"/>
        <w:snapToGrid w:val="0"/>
        <w:spacing w:line="580" w:lineRule="exact"/>
        <w:ind w:firstLine="640" w:firstLineChars="200"/>
        <w:rPr>
          <w:rFonts w:eastAsia="仿宋_GB2312"/>
          <w:sz w:val="32"/>
          <w:szCs w:val="32"/>
        </w:rPr>
      </w:pPr>
    </w:p>
    <w:p>
      <w:pPr>
        <w:adjustRightInd w:val="0"/>
        <w:snapToGrid w:val="0"/>
        <w:spacing w:line="580" w:lineRule="exact"/>
        <w:ind w:right="651" w:rightChars="310" w:firstLine="640" w:firstLineChars="200"/>
        <w:jc w:val="right"/>
        <w:rPr>
          <w:rFonts w:eastAsia="仿宋_GB2312"/>
          <w:sz w:val="32"/>
          <w:szCs w:val="32"/>
        </w:rPr>
      </w:pPr>
      <w:r>
        <w:rPr>
          <w:rFonts w:hint="eastAsia" w:eastAsia="仿宋_GB2312"/>
          <w:sz w:val="32"/>
          <w:szCs w:val="32"/>
        </w:rPr>
        <w:t>五华区人民政府办公室</w:t>
      </w:r>
    </w:p>
    <w:p>
      <w:pPr>
        <w:wordWrap w:val="0"/>
        <w:adjustRightInd w:val="0"/>
        <w:snapToGrid w:val="0"/>
        <w:spacing w:line="580" w:lineRule="exact"/>
        <w:ind w:right="651" w:rightChars="310" w:firstLine="1120" w:firstLineChars="350"/>
        <w:jc w:val="right"/>
        <w:rPr>
          <w:rFonts w:eastAsia="仿宋_GB2312"/>
          <w:sz w:val="32"/>
          <w:szCs w:val="32"/>
        </w:rPr>
      </w:pPr>
      <w:r>
        <w:rPr>
          <w:rFonts w:hint="eastAsia" w:eastAsia="仿宋_GB2312"/>
          <w:sz w:val="32"/>
          <w:szCs w:val="32"/>
        </w:rPr>
        <w:t xml:space="preserve">2018年2月11日  </w:t>
      </w:r>
    </w:p>
    <w:p/>
    <w:sectPr>
      <w:pgSz w:w="11906" w:h="16838"/>
      <w:pgMar w:top="2155" w:right="1474"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仿宋_GBK">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5A6EBD"/>
    <w:rsid w:val="001A7337"/>
    <w:rsid w:val="0023432A"/>
    <w:rsid w:val="002542CA"/>
    <w:rsid w:val="002D2D43"/>
    <w:rsid w:val="00421D4C"/>
    <w:rsid w:val="006B1AB4"/>
    <w:rsid w:val="007A4140"/>
    <w:rsid w:val="00882846"/>
    <w:rsid w:val="00931596"/>
    <w:rsid w:val="00951CEE"/>
    <w:rsid w:val="00977822"/>
    <w:rsid w:val="00A50A04"/>
    <w:rsid w:val="00B714AC"/>
    <w:rsid w:val="00B83E83"/>
    <w:rsid w:val="00DF36D5"/>
    <w:rsid w:val="051649B4"/>
    <w:rsid w:val="055C5B43"/>
    <w:rsid w:val="091E7A8E"/>
    <w:rsid w:val="09D94A8E"/>
    <w:rsid w:val="0B115823"/>
    <w:rsid w:val="0E624C81"/>
    <w:rsid w:val="141744A1"/>
    <w:rsid w:val="193F76DA"/>
    <w:rsid w:val="20C73E5B"/>
    <w:rsid w:val="22206A16"/>
    <w:rsid w:val="25015406"/>
    <w:rsid w:val="30EC6DB0"/>
    <w:rsid w:val="32417E63"/>
    <w:rsid w:val="335D0CAA"/>
    <w:rsid w:val="34E63939"/>
    <w:rsid w:val="35845636"/>
    <w:rsid w:val="37910F99"/>
    <w:rsid w:val="3A563930"/>
    <w:rsid w:val="3F2E3A12"/>
    <w:rsid w:val="42FB55D1"/>
    <w:rsid w:val="492847C9"/>
    <w:rsid w:val="49A90F12"/>
    <w:rsid w:val="4ED65A7F"/>
    <w:rsid w:val="504C5C26"/>
    <w:rsid w:val="51BE427B"/>
    <w:rsid w:val="56E84685"/>
    <w:rsid w:val="58543B9B"/>
    <w:rsid w:val="5E382D03"/>
    <w:rsid w:val="5F1502B5"/>
    <w:rsid w:val="64472493"/>
    <w:rsid w:val="6BBF7E88"/>
    <w:rsid w:val="735A6EBD"/>
    <w:rsid w:val="7669142F"/>
    <w:rsid w:val="7D370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正文 New"/>
    <w:qFormat/>
    <w:uiPriority w:val="0"/>
    <w:pPr>
      <w:widowControl w:val="0"/>
      <w:jc w:val="both"/>
    </w:pPr>
    <w:rPr>
      <w:rFonts w:ascii="Times New Roman" w:hAnsi="Times New Roman" w:eastAsia="仿宋_GB2312" w:cs="Times New Roman"/>
      <w:kern w:val="2"/>
      <w:sz w:val="36"/>
      <w:szCs w:val="36"/>
      <w:lang w:val="en-US" w:eastAsia="zh-CN" w:bidi="ar-SA"/>
    </w:rPr>
  </w:style>
  <w:style w:type="character" w:customStyle="1" w:styleId="10">
    <w:name w:val="页眉 Char"/>
    <w:basedOn w:val="7"/>
    <w:link w:val="4"/>
    <w:uiPriority w:val="0"/>
    <w:rPr>
      <w:kern w:val="2"/>
      <w:sz w:val="18"/>
      <w:szCs w:val="18"/>
    </w:rPr>
  </w:style>
  <w:style w:type="character" w:customStyle="1" w:styleId="11">
    <w:name w:val="页脚 Char"/>
    <w:basedOn w:val="7"/>
    <w:link w:val="3"/>
    <w:uiPriority w:val="0"/>
    <w:rPr>
      <w:kern w:val="2"/>
      <w:sz w:val="18"/>
      <w:szCs w:val="18"/>
    </w:rPr>
  </w:style>
  <w:style w:type="character" w:customStyle="1" w:styleId="12">
    <w:name w:val="副标题 Char"/>
    <w:basedOn w:val="7"/>
    <w:link w:val="5"/>
    <w:qFormat/>
    <w:uiPriority w:val="0"/>
    <w:rPr>
      <w:rFonts w:asciiTheme="majorHAnsi" w:hAnsiTheme="majorHAnsi" w:cstheme="majorBidi"/>
      <w:b/>
      <w:bCs/>
      <w:kern w:val="28"/>
      <w:sz w:val="32"/>
      <w:szCs w:val="32"/>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167</Words>
  <Characters>952</Characters>
  <Lines>7</Lines>
  <Paragraphs>2</Paragraphs>
  <ScaleCrop>false</ScaleCrop>
  <LinksUpToDate>false</LinksUpToDate>
  <CharactersWithSpaces>1117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2018-02-11T07:49:00Z</dcterms:created>
  <dc:creator>Administrator</dc:creator>
  <cp:lastModifiedBy>王聪</cp:lastModifiedBy>
  <cp:lastPrinted>2018-02-12T08:18:00Z</cp:lastPrinted>
  <dcterms:modified xsi:type="dcterms:W3CDTF">2018-05-18T06:26:44Z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