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D7" w:rsidRDefault="004C4DD7" w:rsidP="004C4DD7">
      <w:pPr>
        <w:ind w:firstLineChars="200" w:firstLine="640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清真食品生产经营许可</w:t>
      </w:r>
    </w:p>
    <w:p w:rsidR="004C4DD7" w:rsidRDefault="004C4DD7" w:rsidP="004C4DD7">
      <w:pPr>
        <w:ind w:firstLineChars="200" w:firstLine="640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办事指南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一、事项名称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清真食品生产经营许可</w:t>
      </w:r>
    </w:p>
    <w:p w:rsidR="004C4DD7" w:rsidRPr="00493702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二、政策依据</w:t>
      </w:r>
      <w:r w:rsidRPr="00752F90">
        <w:rPr>
          <w:rFonts w:ascii="仿宋" w:eastAsia="仿宋" w:hAnsi="仿宋" w:cs="宋体" w:hint="eastAsia"/>
          <w:kern w:val="0"/>
          <w:sz w:val="32"/>
          <w:szCs w:val="32"/>
        </w:rPr>
        <w:br/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752F90">
        <w:rPr>
          <w:rFonts w:ascii="仿宋" w:eastAsia="仿宋" w:hAnsi="仿宋" w:hint="eastAsia"/>
          <w:sz w:val="32"/>
          <w:szCs w:val="32"/>
        </w:rPr>
        <w:t>《昆明市清真食品管理条例》第九条</w:t>
      </w:r>
      <w:r w:rsidRPr="00752F90">
        <w:rPr>
          <w:rFonts w:eastAsia="仿宋" w:hint="eastAsia"/>
          <w:sz w:val="32"/>
          <w:szCs w:val="32"/>
        </w:rPr>
        <w:t>  </w:t>
      </w:r>
      <w:r w:rsidRPr="00752F90">
        <w:rPr>
          <w:rFonts w:ascii="仿宋" w:eastAsia="仿宋" w:hAnsi="仿宋" w:hint="eastAsia"/>
          <w:sz w:val="32"/>
          <w:szCs w:val="32"/>
        </w:rPr>
        <w:t>生产经营清真食品实行清真食品准营管理制度。从事清真食品生产经营的，除依法取得相关证照外，还应当向所在地的县（市、区）民族事务行政主管部门申请办理《清真食品准营证》。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三、受理条件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材料齐全，真实有效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四、申报材料</w:t>
      </w:r>
    </w:p>
    <w:tbl>
      <w:tblPr>
        <w:tblW w:w="9322" w:type="dxa"/>
        <w:tblLayout w:type="fixed"/>
        <w:tblLook w:val="00A0"/>
      </w:tblPr>
      <w:tblGrid>
        <w:gridCol w:w="700"/>
        <w:gridCol w:w="2843"/>
        <w:gridCol w:w="1296"/>
        <w:gridCol w:w="1249"/>
        <w:gridCol w:w="1682"/>
        <w:gridCol w:w="1552"/>
      </w:tblGrid>
      <w:tr w:rsidR="004C4DD7" w:rsidRPr="00BD50A3" w:rsidTr="00CC3FE2">
        <w:trPr>
          <w:trHeight w:val="402"/>
        </w:trPr>
        <w:tc>
          <w:tcPr>
            <w:tcW w:w="932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申请材料</w:t>
            </w:r>
          </w:p>
        </w:tc>
      </w:tr>
      <w:tr w:rsidR="004C4DD7" w:rsidRPr="00BD50A3" w:rsidTr="00CC3FE2">
        <w:trPr>
          <w:trHeight w:val="57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材料说明（要求）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收件类型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收件份数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备注</w:t>
            </w:r>
          </w:p>
        </w:tc>
      </w:tr>
      <w:tr w:rsidR="004C4DD7" w:rsidRPr="00BD50A3" w:rsidTr="00CC3FE2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1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昆明市清真食品准营证申请书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原件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4C4DD7" w:rsidRPr="00BD50A3" w:rsidTr="00CC3FE2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2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清真食品质量承诺书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原件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4C4DD7" w:rsidRPr="00BD50A3" w:rsidTr="00CC3FE2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3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工商营业执照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验原件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4C4DD7" w:rsidRPr="00BD50A3" w:rsidTr="00CC3FE2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4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7E1C48">
              <w:rPr>
                <w:rFonts w:ascii="宋体" w:hAnsi="宋体" w:hint="eastAsia"/>
                <w:szCs w:val="21"/>
              </w:rPr>
              <w:t>食品生产许可、食品流通许可或者餐饮服务许可文件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验原件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4C4DD7" w:rsidRPr="00BD50A3" w:rsidTr="00CC3FE2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5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7E1C48">
              <w:rPr>
                <w:rFonts w:ascii="宋体" w:hAnsi="宋体" w:hint="eastAsia"/>
                <w:szCs w:val="21"/>
              </w:rPr>
              <w:t>个体工商户</w:t>
            </w:r>
            <w:r>
              <w:rPr>
                <w:rFonts w:ascii="宋体" w:hAnsi="宋体" w:hint="eastAsia"/>
                <w:szCs w:val="21"/>
              </w:rPr>
              <w:t>或者</w:t>
            </w:r>
            <w:r w:rsidRPr="007E1C48">
              <w:rPr>
                <w:rFonts w:ascii="宋体" w:hAnsi="宋体"/>
                <w:szCs w:val="21"/>
              </w:rPr>
              <w:t>企业的法定代表人或者主要生产经营管理者</w:t>
            </w:r>
            <w:r w:rsidRPr="007E1C48">
              <w:rPr>
                <w:rFonts w:ascii="宋体" w:hAnsi="宋体" w:hint="eastAsia"/>
                <w:szCs w:val="21"/>
              </w:rPr>
              <w:t>公民身份证明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验原件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4C4DD7" w:rsidRPr="00BD50A3" w:rsidTr="00CC3FE2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>6</w:t>
            </w:r>
          </w:p>
        </w:tc>
        <w:tc>
          <w:tcPr>
            <w:tcW w:w="2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7E1C48">
              <w:rPr>
                <w:rFonts w:ascii="宋体" w:hAnsi="宋体"/>
                <w:szCs w:val="21"/>
              </w:rPr>
              <w:t>采购、屠宰、保管、主要制作等关键岗位人员</w:t>
            </w:r>
            <w:r w:rsidRPr="007E1C48">
              <w:rPr>
                <w:rFonts w:ascii="宋体" w:hAnsi="宋体" w:hint="eastAsia"/>
                <w:szCs w:val="21"/>
              </w:rPr>
              <w:t>的公民</w:t>
            </w:r>
            <w:r>
              <w:rPr>
                <w:rFonts w:ascii="宋体" w:hAnsi="宋体" w:hint="eastAsia"/>
                <w:szCs w:val="21"/>
              </w:rPr>
              <w:t>身份证明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验原件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复印件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</w:rPr>
              <w:t>份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C4DD7" w:rsidRPr="00BD50A3" w:rsidRDefault="004C4DD7" w:rsidP="00CC3FE2">
            <w:pPr>
              <w:widowControl/>
              <w:jc w:val="center"/>
              <w:rPr>
                <w:color w:val="000000"/>
                <w:kern w:val="0"/>
                <w:sz w:val="22"/>
                <w:szCs w:val="21"/>
              </w:rPr>
            </w:pPr>
            <w:r w:rsidRPr="00BD50A3"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五、办理程序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带齐申报材料到窗口审验，材料审核过后，等通知领取</w:t>
      </w:r>
      <w:r>
        <w:rPr>
          <w:rFonts w:ascii="仿宋_GB2312" w:eastAsia="仿宋_GB2312" w:hint="eastAsia"/>
          <w:sz w:val="32"/>
          <w:szCs w:val="32"/>
        </w:rPr>
        <w:lastRenderedPageBreak/>
        <w:t>证件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六、主管部门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五华区民族宗教局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七、办理地点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五华区政务服务中心综合窗口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八、办理时限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5个工作日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九、咨询查询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0871-63633101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十、收费标准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十一、收费依据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4C4DD7" w:rsidRDefault="004C4DD7" w:rsidP="004C4DD7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十二、特别说明</w:t>
      </w:r>
    </w:p>
    <w:p w:rsidR="004C4DD7" w:rsidRDefault="004C4DD7" w:rsidP="004C4DD7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无</w:t>
      </w:r>
    </w:p>
    <w:p w:rsidR="00491D15" w:rsidRDefault="00491D15"/>
    <w:sectPr w:rsidR="00491D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D15" w:rsidRDefault="00491D15" w:rsidP="004C4DD7">
      <w:r>
        <w:separator/>
      </w:r>
    </w:p>
  </w:endnote>
  <w:endnote w:type="continuationSeparator" w:id="1">
    <w:p w:rsidR="00491D15" w:rsidRDefault="00491D15" w:rsidP="004C4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D15" w:rsidRDefault="00491D15" w:rsidP="004C4DD7">
      <w:r>
        <w:separator/>
      </w:r>
    </w:p>
  </w:footnote>
  <w:footnote w:type="continuationSeparator" w:id="1">
    <w:p w:rsidR="00491D15" w:rsidRDefault="00491D15" w:rsidP="004C4D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4DD7"/>
    <w:rsid w:val="00491D15"/>
    <w:rsid w:val="004C4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DD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4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4D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4D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4D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485</Characters>
  <Application>Microsoft Office Word</Application>
  <DocSecurity>0</DocSecurity>
  <Lines>4</Lines>
  <Paragraphs>1</Paragraphs>
  <ScaleCrop>false</ScaleCrop>
  <Company>China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2018-05-16T04:42:00Z</dcterms:created>
  <dcterms:modified xsi:type="dcterms:W3CDTF">2018-05-16T04:42:00Z</dcterms:modified>
</cp:coreProperties>
</file>